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86" w:rsidRPr="007478CE" w:rsidRDefault="00040B86" w:rsidP="00040B86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МИНИСТЕРСТВО ОБРАЗОВАНИЯ И НАУКИ РЕСПУБЛИКИ КАЗАХСТАН</w:t>
      </w:r>
    </w:p>
    <w:p w:rsidR="00040B86" w:rsidRPr="007478CE" w:rsidRDefault="00040B86" w:rsidP="00040B86">
      <w:pPr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КОСТАНАЙСКИЙ ГОСУДАРСТВЕННЫЙ  УНИВЕРСИТЕТ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 xml:space="preserve">ИМЕНИ АХМЕТА БАЙТУРСЫНОВА 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b/>
          <w:spacing w:val="0"/>
          <w:sz w:val="24"/>
          <w:szCs w:val="24"/>
        </w:rPr>
      </w:pPr>
      <w:r w:rsidRPr="007478CE">
        <w:rPr>
          <w:b/>
          <w:spacing w:val="0"/>
          <w:sz w:val="24"/>
          <w:szCs w:val="24"/>
        </w:rPr>
        <w:t>Информационное письмо</w:t>
      </w:r>
    </w:p>
    <w:p w:rsidR="00040B86" w:rsidRPr="007478CE" w:rsidRDefault="00040B86" w:rsidP="00040B86">
      <w:pPr>
        <w:pStyle w:val="20"/>
        <w:shd w:val="clear" w:color="auto" w:fill="auto"/>
        <w:spacing w:before="0" w:line="276" w:lineRule="auto"/>
        <w:ind w:firstLine="567"/>
        <w:outlineLvl w:val="9"/>
        <w:rPr>
          <w:spacing w:val="0"/>
          <w:sz w:val="24"/>
          <w:szCs w:val="24"/>
        </w:rPr>
      </w:pPr>
    </w:p>
    <w:p w:rsidR="008E17F7" w:rsidRPr="008E17F7" w:rsidRDefault="00040B86" w:rsidP="008E17F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 xml:space="preserve">           </w:t>
      </w:r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В связи с возникновением пандемии  COVID-19 и проведением карантинных мероприятий в Республике Казахстан </w:t>
      </w:r>
      <w:r w:rsidRPr="007478CE">
        <w:rPr>
          <w:rFonts w:ascii="Times New Roman" w:hAnsi="Times New Roman" w:cs="Times New Roman"/>
          <w:color w:val="auto"/>
        </w:rPr>
        <w:t>Международн</w:t>
      </w:r>
      <w:r w:rsidR="008E17F7">
        <w:rPr>
          <w:rFonts w:ascii="Times New Roman" w:hAnsi="Times New Roman" w:cs="Times New Roman"/>
          <w:color w:val="auto"/>
        </w:rPr>
        <w:t>ая</w:t>
      </w:r>
      <w:r w:rsidRPr="007478CE">
        <w:rPr>
          <w:rFonts w:ascii="Times New Roman" w:hAnsi="Times New Roman" w:cs="Times New Roman"/>
          <w:color w:val="auto"/>
        </w:rPr>
        <w:t xml:space="preserve"> научно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-</w:t>
      </w:r>
      <w:r w:rsidRPr="007478CE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7478CE">
        <w:rPr>
          <w:rFonts w:ascii="Times New Roman" w:hAnsi="Times New Roman" w:cs="Times New Roman"/>
          <w:color w:val="auto"/>
        </w:rPr>
        <w:t>практическ</w:t>
      </w:r>
      <w:r w:rsidR="008E17F7">
        <w:rPr>
          <w:rFonts w:ascii="Times New Roman" w:hAnsi="Times New Roman" w:cs="Times New Roman"/>
          <w:color w:val="auto"/>
        </w:rPr>
        <w:t>ая</w:t>
      </w:r>
      <w:r w:rsidRPr="007478CE">
        <w:rPr>
          <w:rFonts w:ascii="Times New Roman" w:hAnsi="Times New Roman" w:cs="Times New Roman"/>
          <w:color w:val="auto"/>
        </w:rPr>
        <w:t xml:space="preserve"> конференци</w:t>
      </w:r>
      <w:r w:rsidR="008E17F7">
        <w:rPr>
          <w:rFonts w:ascii="Times New Roman" w:hAnsi="Times New Roman" w:cs="Times New Roman"/>
          <w:color w:val="auto"/>
        </w:rPr>
        <w:t>я</w:t>
      </w:r>
      <w:r w:rsidRPr="007478CE">
        <w:rPr>
          <w:rFonts w:ascii="Times New Roman" w:hAnsi="Times New Roman" w:cs="Times New Roman"/>
          <w:color w:val="auto"/>
        </w:rPr>
        <w:t xml:space="preserve"> </w:t>
      </w:r>
      <w:r w:rsidRPr="007478CE">
        <w:rPr>
          <w:rFonts w:ascii="Times New Roman" w:hAnsi="Times New Roman" w:cs="Times New Roman"/>
          <w:b/>
          <w:color w:val="auto"/>
        </w:rPr>
        <w:t>«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Байтурсыновские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чтения – 20</w:t>
      </w:r>
      <w:r>
        <w:rPr>
          <w:rFonts w:ascii="Times New Roman" w:hAnsi="Times New Roman" w:cs="Times New Roman"/>
          <w:b/>
          <w:color w:val="auto"/>
        </w:rPr>
        <w:t>20</w:t>
      </w:r>
      <w:r w:rsidRPr="007478CE">
        <w:rPr>
          <w:rFonts w:ascii="Times New Roman" w:hAnsi="Times New Roman" w:cs="Times New Roman"/>
          <w:b/>
          <w:color w:val="auto"/>
        </w:rPr>
        <w:t>»</w:t>
      </w:r>
      <w:r w:rsidRPr="007478C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7478CE">
        <w:rPr>
          <w:rFonts w:ascii="Times New Roman" w:eastAsia="Times New Roman" w:hAnsi="Times New Roman" w:cs="Times New Roman"/>
          <w:color w:val="auto"/>
        </w:rPr>
        <w:t>на тему:</w:t>
      </w:r>
      <w:r w:rsidRPr="007478CE">
        <w:rPr>
          <w:rFonts w:ascii="Times New Roman" w:hAnsi="Times New Roman" w:cs="Times New Roman"/>
          <w:b/>
          <w:color w:val="auto"/>
        </w:rPr>
        <w:t xml:space="preserve"> «</w:t>
      </w:r>
      <w:r w:rsidRPr="00EF199B">
        <w:rPr>
          <w:rFonts w:ascii="Times New Roman" w:hAnsi="Times New Roman" w:cs="Times New Roman"/>
          <w:b/>
          <w:color w:val="auto"/>
        </w:rPr>
        <w:t>Учения великих личностей великой степи и новые возможности модернизации казахстанского общества: образование, наука и духовность в контексте глобализации</w:t>
      </w:r>
      <w:r w:rsidRPr="007478CE">
        <w:rPr>
          <w:rFonts w:ascii="Times New Roman" w:hAnsi="Times New Roman" w:cs="Times New Roman"/>
          <w:b/>
          <w:color w:val="auto"/>
        </w:rPr>
        <w:t>»</w:t>
      </w:r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 которая  состоится 24 апреля 2020 года</w:t>
      </w:r>
      <w:r w:rsidR="008E17F7">
        <w:rPr>
          <w:rFonts w:ascii="Times New Roman" w:eastAsiaTheme="minorEastAsia" w:hAnsi="Times New Roman" w:cs="Times New Roman"/>
          <w:color w:val="auto"/>
        </w:rPr>
        <w:t xml:space="preserve"> </w:t>
      </w:r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на базе </w:t>
      </w:r>
      <w:proofErr w:type="spellStart"/>
      <w:r w:rsidR="008E17F7" w:rsidRPr="008E17F7">
        <w:rPr>
          <w:rFonts w:ascii="Times New Roman" w:eastAsiaTheme="minorEastAsia" w:hAnsi="Times New Roman" w:cs="Times New Roman"/>
          <w:color w:val="auto"/>
        </w:rPr>
        <w:t>Костанайского</w:t>
      </w:r>
      <w:proofErr w:type="spellEnd"/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 государственного университета имени Ахмета </w:t>
      </w:r>
      <w:proofErr w:type="spellStart"/>
      <w:r w:rsidR="008E17F7" w:rsidRPr="008E17F7">
        <w:rPr>
          <w:rFonts w:ascii="Times New Roman" w:eastAsiaTheme="minorEastAsia" w:hAnsi="Times New Roman" w:cs="Times New Roman"/>
          <w:color w:val="auto"/>
        </w:rPr>
        <w:t>Байтурсынова</w:t>
      </w:r>
      <w:proofErr w:type="spellEnd"/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 переводится в </w:t>
      </w:r>
      <w:proofErr w:type="spellStart"/>
      <w:r w:rsidR="00237948">
        <w:rPr>
          <w:rFonts w:ascii="Times New Roman" w:eastAsiaTheme="minorEastAsia" w:hAnsi="Times New Roman" w:cs="Times New Roman"/>
          <w:b/>
          <w:color w:val="auto"/>
        </w:rPr>
        <w:t>дистанцио</w:t>
      </w:r>
      <w:r w:rsidR="008E17F7" w:rsidRPr="008E17F7">
        <w:rPr>
          <w:rFonts w:ascii="Times New Roman" w:eastAsiaTheme="minorEastAsia" w:hAnsi="Times New Roman" w:cs="Times New Roman"/>
          <w:b/>
          <w:color w:val="auto"/>
        </w:rPr>
        <w:t>ный</w:t>
      </w:r>
      <w:proofErr w:type="spellEnd"/>
      <w:r w:rsidR="008E17F7" w:rsidRPr="008E17F7">
        <w:rPr>
          <w:rFonts w:ascii="Times New Roman" w:eastAsiaTheme="minorEastAsia" w:hAnsi="Times New Roman" w:cs="Times New Roman"/>
          <w:b/>
          <w:color w:val="auto"/>
        </w:rPr>
        <w:t xml:space="preserve"> формат</w:t>
      </w:r>
      <w:r w:rsidR="008E17F7" w:rsidRPr="008E17F7">
        <w:rPr>
          <w:rFonts w:ascii="Times New Roman" w:eastAsiaTheme="minorEastAsia" w:hAnsi="Times New Roman" w:cs="Times New Roman"/>
          <w:color w:val="auto"/>
        </w:rPr>
        <w:t xml:space="preserve">. </w:t>
      </w:r>
    </w:p>
    <w:p w:rsidR="008E17F7" w:rsidRPr="00030ECA" w:rsidRDefault="008E17F7" w:rsidP="008E17F7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8E17F7">
        <w:rPr>
          <w:rFonts w:ascii="Times New Roman" w:eastAsiaTheme="minorEastAsia" w:hAnsi="Times New Roman" w:cs="Times New Roman"/>
          <w:color w:val="auto"/>
        </w:rPr>
        <w:t xml:space="preserve">Все участники конференции </w:t>
      </w:r>
      <w:r w:rsidRPr="00030ECA">
        <w:rPr>
          <w:rFonts w:ascii="Times New Roman" w:eastAsiaTheme="minorEastAsia" w:hAnsi="Times New Roman" w:cs="Times New Roman"/>
          <w:color w:val="auto"/>
        </w:rPr>
        <w:t xml:space="preserve">получат сертификаты и </w:t>
      </w:r>
      <w:bookmarkStart w:id="0" w:name="_GoBack"/>
      <w:r w:rsidRPr="00030ECA">
        <w:rPr>
          <w:rFonts w:ascii="Times New Roman" w:eastAsiaTheme="minorEastAsia" w:hAnsi="Times New Roman" w:cs="Times New Roman"/>
          <w:color w:val="auto"/>
        </w:rPr>
        <w:t xml:space="preserve">сборник </w:t>
      </w:r>
      <w:r w:rsidR="00852F04">
        <w:rPr>
          <w:rFonts w:ascii="Times New Roman" w:eastAsiaTheme="minorEastAsia" w:hAnsi="Times New Roman" w:cs="Times New Roman"/>
          <w:color w:val="auto"/>
        </w:rPr>
        <w:t>научных статей</w:t>
      </w:r>
      <w:r w:rsidRPr="00030ECA">
        <w:rPr>
          <w:rFonts w:ascii="Times New Roman" w:eastAsiaTheme="minorEastAsia" w:hAnsi="Times New Roman" w:cs="Times New Roman"/>
          <w:color w:val="auto"/>
        </w:rPr>
        <w:t xml:space="preserve"> </w:t>
      </w:r>
      <w:bookmarkEnd w:id="0"/>
      <w:r w:rsidRPr="00030ECA">
        <w:rPr>
          <w:rFonts w:ascii="Times New Roman" w:eastAsiaTheme="minorEastAsia" w:hAnsi="Times New Roman" w:cs="Times New Roman"/>
          <w:color w:val="auto"/>
        </w:rPr>
        <w:t xml:space="preserve">в электронном </w:t>
      </w:r>
      <w:r w:rsidR="00030ECA" w:rsidRPr="00030ECA">
        <w:rPr>
          <w:rFonts w:ascii="Times New Roman" w:eastAsiaTheme="minorEastAsia" w:hAnsi="Times New Roman" w:cs="Times New Roman"/>
          <w:color w:val="auto"/>
        </w:rPr>
        <w:t xml:space="preserve">или печатном </w:t>
      </w:r>
      <w:r w:rsidRPr="00030ECA">
        <w:rPr>
          <w:rFonts w:ascii="Times New Roman" w:eastAsiaTheme="minorEastAsia" w:hAnsi="Times New Roman" w:cs="Times New Roman"/>
          <w:color w:val="auto"/>
        </w:rPr>
        <w:t>формате.</w:t>
      </w:r>
    </w:p>
    <w:p w:rsidR="00030ECA" w:rsidRPr="007478CE" w:rsidRDefault="00030ECA" w:rsidP="00030ECA">
      <w:pPr>
        <w:pStyle w:val="a5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Юридический адрес: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t>Костанайский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государственный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университет имени А.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Республика Казахстан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г.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Костанай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, 110000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Байтурсынова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, 47 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тел/факс 8 (7142) 51-11-45</w:t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ИИК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KZ</w:t>
      </w:r>
      <w:r w:rsidRPr="007478CE">
        <w:rPr>
          <w:rFonts w:ascii="Times New Roman" w:hAnsi="Times New Roman" w:cs="Times New Roman"/>
          <w:b/>
          <w:color w:val="auto"/>
        </w:rPr>
        <w:t>838560000000079688</w:t>
      </w:r>
      <w:r w:rsidRPr="007478CE">
        <w:rPr>
          <w:rFonts w:ascii="Times New Roman" w:hAnsi="Times New Roman" w:cs="Times New Roman"/>
          <w:b/>
          <w:color w:val="auto"/>
        </w:rPr>
        <w:tab/>
        <w:t xml:space="preserve">                        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391700052352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БИК: </w:t>
      </w:r>
      <w:r w:rsidRPr="007478CE">
        <w:rPr>
          <w:rFonts w:ascii="Times New Roman" w:hAnsi="Times New Roman" w:cs="Times New Roman"/>
          <w:b/>
          <w:color w:val="auto"/>
          <w:lang w:val="en-US"/>
        </w:rPr>
        <w:t>KCJBKZKX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 xml:space="preserve">АО «Банк </w:t>
      </w:r>
      <w:proofErr w:type="spellStart"/>
      <w:r w:rsidRPr="007478CE">
        <w:rPr>
          <w:rFonts w:ascii="Times New Roman" w:hAnsi="Times New Roman" w:cs="Times New Roman"/>
          <w:b/>
          <w:color w:val="auto"/>
        </w:rPr>
        <w:t>ЦентрКредит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>»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РНН банка 391700078345</w:t>
      </w:r>
    </w:p>
    <w:p w:rsidR="00030ECA" w:rsidRPr="007478CE" w:rsidRDefault="00030ECA" w:rsidP="00030ECA">
      <w:pPr>
        <w:pStyle w:val="a5"/>
        <w:tabs>
          <w:tab w:val="left" w:pos="7485"/>
        </w:tabs>
        <w:rPr>
          <w:rFonts w:ascii="Times New Roman" w:hAnsi="Times New Roman" w:cs="Times New Roman"/>
          <w:b/>
          <w:color w:val="auto"/>
        </w:rPr>
      </w:pPr>
      <w:proofErr w:type="spellStart"/>
      <w:r w:rsidRPr="007478CE">
        <w:rPr>
          <w:rFonts w:ascii="Times New Roman" w:hAnsi="Times New Roman" w:cs="Times New Roman"/>
          <w:b/>
          <w:color w:val="auto"/>
        </w:rPr>
        <w:t>Кбе</w:t>
      </w:r>
      <w:proofErr w:type="spellEnd"/>
      <w:r w:rsidRPr="007478CE">
        <w:rPr>
          <w:rFonts w:ascii="Times New Roman" w:hAnsi="Times New Roman" w:cs="Times New Roman"/>
          <w:b/>
          <w:color w:val="auto"/>
        </w:rPr>
        <w:t xml:space="preserve"> 16</w:t>
      </w:r>
      <w:r w:rsidRPr="007478CE">
        <w:rPr>
          <w:rFonts w:ascii="Times New Roman" w:hAnsi="Times New Roman" w:cs="Times New Roman"/>
          <w:b/>
          <w:color w:val="auto"/>
        </w:rPr>
        <w:tab/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БИН 990240005319</w:t>
      </w:r>
    </w:p>
    <w:p w:rsidR="00030ECA" w:rsidRPr="007478CE" w:rsidRDefault="00030ECA" w:rsidP="00030ECA">
      <w:pPr>
        <w:pStyle w:val="a5"/>
        <w:rPr>
          <w:rFonts w:ascii="Times New Roman" w:hAnsi="Times New Roman" w:cs="Times New Roman"/>
          <w:b/>
          <w:color w:val="auto"/>
        </w:rPr>
      </w:pPr>
    </w:p>
    <w:p w:rsidR="00030ECA" w:rsidRPr="007478CE" w:rsidRDefault="00030ECA" w:rsidP="00030ECA">
      <w:pPr>
        <w:pStyle w:val="21"/>
        <w:shd w:val="clear" w:color="auto" w:fill="auto"/>
        <w:spacing w:after="0" w:line="240" w:lineRule="auto"/>
        <w:ind w:firstLine="567"/>
        <w:rPr>
          <w:spacing w:val="0"/>
          <w:sz w:val="24"/>
          <w:szCs w:val="24"/>
        </w:rPr>
      </w:pPr>
      <w:r w:rsidRPr="007478CE">
        <w:rPr>
          <w:spacing w:val="0"/>
          <w:sz w:val="24"/>
          <w:szCs w:val="24"/>
        </w:rPr>
        <w:t>При перечислении</w:t>
      </w:r>
      <w:r w:rsidRPr="007478CE">
        <w:rPr>
          <w:rStyle w:val="a4"/>
          <w:spacing w:val="0"/>
          <w:sz w:val="24"/>
          <w:szCs w:val="24"/>
        </w:rPr>
        <w:t xml:space="preserve"> ОБЯЗАТЕЛЬНО</w:t>
      </w:r>
      <w:r w:rsidRPr="007478CE">
        <w:rPr>
          <w:spacing w:val="0"/>
          <w:sz w:val="24"/>
          <w:szCs w:val="24"/>
        </w:rPr>
        <w:t xml:space="preserve"> сделать пометку </w:t>
      </w:r>
      <w:r w:rsidRPr="007478CE">
        <w:rPr>
          <w:b/>
          <w:i/>
          <w:spacing w:val="0"/>
          <w:sz w:val="24"/>
          <w:szCs w:val="24"/>
        </w:rPr>
        <w:t>«</w:t>
      </w:r>
      <w:r w:rsidRPr="007478CE">
        <w:rPr>
          <w:b/>
          <w:i/>
          <w:spacing w:val="0"/>
          <w:sz w:val="24"/>
          <w:szCs w:val="24"/>
          <w:lang w:val="kk-KZ"/>
        </w:rPr>
        <w:t>Байтурсыновские чтения</w:t>
      </w:r>
      <w:r w:rsidRPr="007478CE">
        <w:rPr>
          <w:b/>
          <w:i/>
          <w:spacing w:val="0"/>
          <w:sz w:val="24"/>
          <w:szCs w:val="24"/>
        </w:rPr>
        <w:t>».</w:t>
      </w:r>
    </w:p>
    <w:p w:rsidR="00030ECA" w:rsidRPr="007478CE" w:rsidRDefault="00030ECA" w:rsidP="00030ECA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 w:rsidRPr="007478CE">
        <w:rPr>
          <w:rFonts w:ascii="Times New Roman" w:hAnsi="Times New Roman" w:cs="Times New Roman"/>
          <w:color w:val="auto"/>
        </w:rPr>
        <w:t xml:space="preserve">Копия квитанции об оплате предоставляется </w:t>
      </w:r>
      <w:r w:rsidRPr="007478CE">
        <w:rPr>
          <w:rFonts w:ascii="Times New Roman" w:hAnsi="Times New Roman" w:cs="Times New Roman"/>
          <w:b/>
          <w:color w:val="auto"/>
        </w:rPr>
        <w:t>ТОЛЬКО после принятия статьи</w:t>
      </w:r>
      <w:r w:rsidRPr="007478CE">
        <w:rPr>
          <w:rFonts w:ascii="Times New Roman" w:hAnsi="Times New Roman" w:cs="Times New Roman"/>
          <w:color w:val="auto"/>
        </w:rPr>
        <w:t xml:space="preserve"> для публикации по электронной почте (</w:t>
      </w:r>
      <w:r w:rsidRPr="00E52E9C">
        <w:rPr>
          <w:rFonts w:ascii="Times New Roman" w:hAnsi="Times New Roman" w:cs="Times New Roman"/>
          <w:color w:val="auto"/>
        </w:rPr>
        <w:t>bch_20ksu@mail.ru</w:t>
      </w:r>
      <w:r w:rsidRPr="007478CE">
        <w:rPr>
          <w:rFonts w:ascii="Times New Roman" w:hAnsi="Times New Roman" w:cs="Times New Roman"/>
          <w:color w:val="auto"/>
        </w:rPr>
        <w:t>).</w:t>
      </w:r>
    </w:p>
    <w:p w:rsidR="00040B86" w:rsidRPr="007478CE" w:rsidRDefault="00040B86" w:rsidP="00030ECA">
      <w:pPr>
        <w:pStyle w:val="a5"/>
        <w:rPr>
          <w:rFonts w:ascii="Times New Roman" w:hAnsi="Times New Roman" w:cs="Times New Roman"/>
          <w:b/>
          <w:color w:val="auto"/>
        </w:rPr>
      </w:pPr>
    </w:p>
    <w:p w:rsidR="00040B86" w:rsidRPr="007478CE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  <w:r w:rsidRPr="007478CE">
        <w:rPr>
          <w:rFonts w:ascii="Times New Roman" w:hAnsi="Times New Roman" w:cs="Times New Roman"/>
          <w:b/>
          <w:color w:val="auto"/>
        </w:rPr>
        <w:t>Оргкомитет</w:t>
      </w: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040B86" w:rsidRDefault="00040B86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p w:rsidR="001726DF" w:rsidRDefault="001726DF" w:rsidP="00040B86">
      <w:pPr>
        <w:pStyle w:val="a5"/>
        <w:jc w:val="right"/>
        <w:rPr>
          <w:rFonts w:ascii="Times New Roman" w:hAnsi="Times New Roman" w:cs="Times New Roman"/>
          <w:b/>
          <w:color w:val="auto"/>
        </w:rPr>
      </w:pPr>
    </w:p>
    <w:sectPr w:rsidR="0017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246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87CC9"/>
    <w:multiLevelType w:val="hybridMultilevel"/>
    <w:tmpl w:val="429EF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B2CB5"/>
    <w:multiLevelType w:val="hybridMultilevel"/>
    <w:tmpl w:val="E8803E36"/>
    <w:lvl w:ilvl="0" w:tplc="5DD2B3CA">
      <w:start w:val="5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24DD"/>
    <w:multiLevelType w:val="hybridMultilevel"/>
    <w:tmpl w:val="EA34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10F62"/>
    <w:multiLevelType w:val="hybridMultilevel"/>
    <w:tmpl w:val="BA3C0042"/>
    <w:lvl w:ilvl="0" w:tplc="9F26DAB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6"/>
    <w:rsid w:val="00030ECA"/>
    <w:rsid w:val="00040B86"/>
    <w:rsid w:val="001726DF"/>
    <w:rsid w:val="00237948"/>
    <w:rsid w:val="007626AD"/>
    <w:rsid w:val="007B4E45"/>
    <w:rsid w:val="007C7DEB"/>
    <w:rsid w:val="00852F04"/>
    <w:rsid w:val="008E17F7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1955-DC1E-43B4-8499-DB63A88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040B86"/>
    <w:rPr>
      <w:rFonts w:ascii="Times New Roman" w:eastAsia="Times New Roman" w:hAnsi="Times New Roman" w:cs="Times New Roman"/>
      <w:spacing w:val="22"/>
      <w:sz w:val="20"/>
      <w:szCs w:val="20"/>
      <w:shd w:val="clear" w:color="auto" w:fill="FFFFFF"/>
    </w:rPr>
  </w:style>
  <w:style w:type="character" w:customStyle="1" w:styleId="10pt1pt">
    <w:name w:val="Основной текст + 10 pt;Интервал 1 pt"/>
    <w:rsid w:val="00040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19"/>
      <w:szCs w:val="19"/>
    </w:rPr>
  </w:style>
  <w:style w:type="character" w:customStyle="1" w:styleId="3">
    <w:name w:val="Заголовок №3_"/>
    <w:link w:val="30"/>
    <w:rsid w:val="00040B8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rsid w:val="00040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20">
    <w:name w:val="Заголовок №2"/>
    <w:basedOn w:val="a"/>
    <w:link w:val="2"/>
    <w:rsid w:val="00040B86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040B86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22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040B86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styleId="a5">
    <w:name w:val="No Spacing"/>
    <w:uiPriority w:val="1"/>
    <w:qFormat/>
    <w:rsid w:val="00040B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040B86"/>
    <w:rPr>
      <w:i/>
      <w:iCs/>
    </w:rPr>
  </w:style>
  <w:style w:type="character" w:customStyle="1" w:styleId="apple-converted-space">
    <w:name w:val="apple-converted-space"/>
    <w:basedOn w:val="a0"/>
    <w:rsid w:val="00040B86"/>
  </w:style>
  <w:style w:type="paragraph" w:styleId="a7">
    <w:name w:val="Normal (Web)"/>
    <w:basedOn w:val="a"/>
    <w:uiPriority w:val="99"/>
    <w:unhideWhenUsed/>
    <w:rsid w:val="00040B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2020-02-26T06:23:00Z</dcterms:created>
  <dcterms:modified xsi:type="dcterms:W3CDTF">2020-04-09T08:29:00Z</dcterms:modified>
</cp:coreProperties>
</file>