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03"/>
      </w:tblGrid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Заглавие книги</w:t>
            </w:r>
          </w:p>
        </w:tc>
        <w:tc>
          <w:tcPr>
            <w:tcW w:w="6403" w:type="dxa"/>
            <w:shd w:val="clear" w:color="auto" w:fill="auto"/>
          </w:tcPr>
          <w:p w:rsidR="004459B7" w:rsidRPr="00BB7EFF" w:rsidRDefault="004459B7" w:rsidP="00280FDC">
            <w:pPr>
              <w:jc w:val="both"/>
              <w:rPr>
                <w:sz w:val="20"/>
                <w:szCs w:val="20"/>
                <w:lang w:val="kk-KZ"/>
              </w:rPr>
            </w:pPr>
            <w:r w:rsidRPr="00641F86">
              <w:rPr>
                <w:sz w:val="20"/>
                <w:szCs w:val="20"/>
              </w:rPr>
              <w:t>Учебно-методический комплекс дисциплины «</w:t>
            </w:r>
            <w:r w:rsidRPr="00641F86">
              <w:rPr>
                <w:sz w:val="20"/>
                <w:szCs w:val="20"/>
                <w:lang w:val="kk-KZ"/>
              </w:rPr>
              <w:t>Информатика</w:t>
            </w:r>
            <w:r w:rsidRPr="00641F86">
              <w:rPr>
                <w:sz w:val="20"/>
                <w:szCs w:val="20"/>
              </w:rPr>
              <w:t>»</w:t>
            </w:r>
            <w:r w:rsidR="00BB7EFF">
              <w:rPr>
                <w:sz w:val="20"/>
                <w:szCs w:val="20"/>
                <w:lang w:val="kk-KZ"/>
              </w:rPr>
              <w:t xml:space="preserve"> на казахском</w:t>
            </w:r>
            <w:bookmarkStart w:id="0" w:name="_GoBack"/>
            <w:bookmarkEnd w:id="0"/>
            <w:r w:rsidR="00BB7EFF">
              <w:rPr>
                <w:sz w:val="20"/>
                <w:szCs w:val="20"/>
                <w:lang w:val="kk-KZ"/>
              </w:rPr>
              <w:t xml:space="preserve"> языке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Авторы книги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jc w:val="both"/>
              <w:rPr>
                <w:sz w:val="20"/>
                <w:szCs w:val="20"/>
              </w:rPr>
            </w:pPr>
            <w:proofErr w:type="spellStart"/>
            <w:r w:rsidRPr="00641F86">
              <w:rPr>
                <w:sz w:val="20"/>
                <w:szCs w:val="20"/>
              </w:rPr>
              <w:t>Ерсултанова</w:t>
            </w:r>
            <w:proofErr w:type="spellEnd"/>
            <w:r w:rsidRPr="00641F86">
              <w:rPr>
                <w:sz w:val="20"/>
                <w:szCs w:val="20"/>
              </w:rPr>
              <w:t xml:space="preserve"> З.С.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Краткое описание книги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jc w:val="both"/>
              <w:rPr>
                <w:sz w:val="20"/>
                <w:szCs w:val="20"/>
                <w:lang w:val="kk-KZ"/>
              </w:rPr>
            </w:pPr>
            <w:r w:rsidRPr="00641F86">
              <w:rPr>
                <w:sz w:val="20"/>
                <w:szCs w:val="20"/>
              </w:rPr>
              <w:t xml:space="preserve">Данный комплекс предназначен для </w:t>
            </w:r>
            <w:r w:rsidRPr="00641F86">
              <w:rPr>
                <w:sz w:val="20"/>
                <w:szCs w:val="20"/>
                <w:lang w:val="kk-KZ"/>
              </w:rPr>
              <w:t>студентов</w:t>
            </w:r>
            <w:r w:rsidRPr="00641F86">
              <w:rPr>
                <w:sz w:val="20"/>
                <w:szCs w:val="20"/>
              </w:rPr>
              <w:t xml:space="preserve"> </w:t>
            </w:r>
            <w:r w:rsidRPr="00641F86">
              <w:rPr>
                <w:sz w:val="20"/>
                <w:szCs w:val="20"/>
                <w:lang w:val="kk-KZ"/>
              </w:rPr>
              <w:t xml:space="preserve">всех </w:t>
            </w:r>
            <w:proofErr w:type="spellStart"/>
            <w:r w:rsidRPr="00641F86">
              <w:rPr>
                <w:sz w:val="20"/>
                <w:szCs w:val="20"/>
              </w:rPr>
              <w:t>специальност</w:t>
            </w:r>
            <w:proofErr w:type="spellEnd"/>
            <w:r w:rsidRPr="00641F86">
              <w:rPr>
                <w:sz w:val="20"/>
                <w:szCs w:val="20"/>
                <w:lang w:val="kk-KZ"/>
              </w:rPr>
              <w:t>ей</w:t>
            </w:r>
            <w:r w:rsidRPr="00641F86">
              <w:rPr>
                <w:sz w:val="20"/>
                <w:szCs w:val="20"/>
              </w:rPr>
              <w:t xml:space="preserve"> и содержит методические рекомендации по изучению дисциплины, методические рекомендации по выполнению лабораторных работ, описаны лекционные тезисы дисциплины, также изложены планы практических занятий. Содержит задания для самоконтроля, </w:t>
            </w:r>
            <w:proofErr w:type="spellStart"/>
            <w:r w:rsidRPr="00641F86">
              <w:rPr>
                <w:sz w:val="20"/>
                <w:szCs w:val="20"/>
              </w:rPr>
              <w:t>силлабус</w:t>
            </w:r>
            <w:proofErr w:type="spellEnd"/>
            <w:r w:rsidRPr="00641F86">
              <w:rPr>
                <w:sz w:val="20"/>
                <w:szCs w:val="20"/>
              </w:rPr>
              <w:t>, рабочую учебную программу</w:t>
            </w:r>
            <w:r w:rsidRPr="00641F86">
              <w:rPr>
                <w:sz w:val="20"/>
                <w:szCs w:val="20"/>
                <w:lang w:val="kk-KZ"/>
              </w:rPr>
              <w:t xml:space="preserve">. 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Год издания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2011 - 2012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Место издания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 xml:space="preserve">КГУ им. А. </w:t>
            </w:r>
            <w:proofErr w:type="spellStart"/>
            <w:r w:rsidRPr="00641F86">
              <w:rPr>
                <w:sz w:val="20"/>
                <w:szCs w:val="20"/>
              </w:rPr>
              <w:t>Байтурсынова</w:t>
            </w:r>
            <w:proofErr w:type="spellEnd"/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ББК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proofErr w:type="gramStart"/>
            <w:r w:rsidRPr="00641F86">
              <w:rPr>
                <w:sz w:val="20"/>
                <w:szCs w:val="20"/>
              </w:rPr>
              <w:t>Б</w:t>
            </w:r>
            <w:proofErr w:type="gramEnd"/>
            <w:r w:rsidRPr="00641F86">
              <w:rPr>
                <w:sz w:val="20"/>
                <w:szCs w:val="20"/>
              </w:rPr>
              <w:t xml:space="preserve"> 50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УДК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Раздел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Учебно-методический комплекс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Специальность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  <w:lang w:val="kk-KZ"/>
              </w:rPr>
            </w:pPr>
            <w:r w:rsidRPr="00641F86">
              <w:rPr>
                <w:sz w:val="20"/>
                <w:szCs w:val="20"/>
                <w:lang w:val="kk-KZ"/>
              </w:rPr>
              <w:t xml:space="preserve">Для всех специальностей </w:t>
            </w:r>
          </w:p>
        </w:tc>
      </w:tr>
      <w:tr w:rsidR="004459B7" w:rsidRPr="00641F86" w:rsidTr="00280FDC">
        <w:tc>
          <w:tcPr>
            <w:tcW w:w="3168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r w:rsidRPr="00641F86">
              <w:rPr>
                <w:sz w:val="20"/>
                <w:szCs w:val="20"/>
              </w:rPr>
              <w:t>Ключевые слова</w:t>
            </w:r>
          </w:p>
        </w:tc>
        <w:tc>
          <w:tcPr>
            <w:tcW w:w="6403" w:type="dxa"/>
            <w:shd w:val="clear" w:color="auto" w:fill="auto"/>
          </w:tcPr>
          <w:p w:rsidR="004459B7" w:rsidRPr="00641F86" w:rsidRDefault="004459B7" w:rsidP="00280FD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641F86">
              <w:rPr>
                <w:sz w:val="20"/>
                <w:szCs w:val="20"/>
              </w:rPr>
              <w:t>информаци</w:t>
            </w:r>
            <w:proofErr w:type="spellEnd"/>
            <w:r>
              <w:rPr>
                <w:sz w:val="20"/>
                <w:szCs w:val="20"/>
                <w:lang w:val="kk-KZ"/>
              </w:rPr>
              <w:t>я</w:t>
            </w:r>
            <w:r w:rsidRPr="00641F8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компьютер, системы счисления</w:t>
            </w:r>
            <w:r w:rsidRPr="00641F8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операционные системы</w:t>
            </w:r>
            <w:r w:rsidRPr="00641F8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графика, звуковая информация,</w:t>
            </w:r>
            <w:r w:rsidRPr="00641F86">
              <w:rPr>
                <w:sz w:val="20"/>
                <w:szCs w:val="20"/>
              </w:rPr>
              <w:t xml:space="preserve"> вирусы, атака, </w:t>
            </w:r>
            <w:proofErr w:type="gramEnd"/>
          </w:p>
        </w:tc>
      </w:tr>
    </w:tbl>
    <w:p w:rsidR="00AC3640" w:rsidRDefault="00AC3640"/>
    <w:sectPr w:rsidR="00AC3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E3A"/>
    <w:rsid w:val="004459B7"/>
    <w:rsid w:val="00AC3640"/>
    <w:rsid w:val="00BA6E3A"/>
    <w:rsid w:val="00BB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Зауреш</dc:creator>
  <cp:keywords/>
  <dc:description/>
  <cp:lastModifiedBy>Зауреш</cp:lastModifiedBy>
  <cp:revision>3</cp:revision>
  <dcterms:created xsi:type="dcterms:W3CDTF">2012-01-25T11:15:00Z</dcterms:created>
  <dcterms:modified xsi:type="dcterms:W3CDTF">2012-01-25T11:19:00Z</dcterms:modified>
</cp:coreProperties>
</file>