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FBA" w:rsidRDefault="00143FBA" w:rsidP="00ED4931">
      <w:pPr>
        <w:ind w:right="-458"/>
        <w:jc w:val="center"/>
        <w:rPr>
          <w:caps/>
          <w:spacing w:val="-10"/>
          <w:sz w:val="28"/>
        </w:rPr>
      </w:pPr>
      <w:r>
        <w:rPr>
          <w:caps/>
          <w:spacing w:val="-10"/>
          <w:sz w:val="28"/>
        </w:rPr>
        <w:t>Министерство  образования  и  науки  республики  казахстан</w:t>
      </w:r>
    </w:p>
    <w:p w:rsidR="00143FBA" w:rsidRPr="00471F67" w:rsidRDefault="00143FBA" w:rsidP="00C475A8">
      <w:pPr>
        <w:ind w:firstLine="567"/>
        <w:jc w:val="center"/>
        <w:rPr>
          <w:sz w:val="28"/>
        </w:rPr>
      </w:pPr>
    </w:p>
    <w:tbl>
      <w:tblPr>
        <w:tblW w:w="9374" w:type="dxa"/>
        <w:tblLayout w:type="fixed"/>
        <w:tblLook w:val="0000"/>
      </w:tblPr>
      <w:tblGrid>
        <w:gridCol w:w="3794"/>
        <w:gridCol w:w="1440"/>
        <w:gridCol w:w="4140"/>
      </w:tblGrid>
      <w:tr w:rsidR="00143FBA" w:rsidRPr="00957AF5">
        <w:trPr>
          <w:trHeight w:val="1620"/>
        </w:trPr>
        <w:tc>
          <w:tcPr>
            <w:tcW w:w="3794" w:type="dxa"/>
          </w:tcPr>
          <w:p w:rsidR="00143FBA" w:rsidRPr="00957AF5" w:rsidRDefault="00143FBA" w:rsidP="00E61361">
            <w:pPr>
              <w:framePr w:hSpace="180" w:wrap="around" w:vAnchor="text" w:hAnchor="text" w:x="109" w:y="166"/>
              <w:spacing w:line="360" w:lineRule="auto"/>
              <w:rPr>
                <w:color w:val="000000"/>
                <w:sz w:val="28"/>
              </w:rPr>
            </w:pPr>
            <w:r w:rsidRPr="00957AF5">
              <w:rPr>
                <w:caps/>
                <w:color w:val="000000"/>
                <w:sz w:val="28"/>
              </w:rPr>
              <w:t>РГП «К</w:t>
            </w:r>
            <w:r w:rsidRPr="00957AF5">
              <w:rPr>
                <w:color w:val="000000"/>
                <w:sz w:val="28"/>
              </w:rPr>
              <w:t>останайский</w:t>
            </w:r>
          </w:p>
          <w:p w:rsidR="00143FBA" w:rsidRPr="00957AF5" w:rsidRDefault="00143FBA" w:rsidP="00E61361">
            <w:pPr>
              <w:framePr w:hSpace="180" w:wrap="around" w:vAnchor="text" w:hAnchor="text" w:x="109" w:y="166"/>
              <w:spacing w:line="360" w:lineRule="auto"/>
              <w:rPr>
                <w:color w:val="000000"/>
                <w:sz w:val="28"/>
              </w:rPr>
            </w:pPr>
            <w:r w:rsidRPr="00957AF5">
              <w:rPr>
                <w:color w:val="000000"/>
                <w:sz w:val="28"/>
              </w:rPr>
              <w:t xml:space="preserve">государственный </w:t>
            </w:r>
          </w:p>
          <w:p w:rsidR="00143FBA" w:rsidRPr="00957AF5" w:rsidRDefault="00143FBA" w:rsidP="00E61361">
            <w:pPr>
              <w:framePr w:hSpace="180" w:wrap="around" w:vAnchor="text" w:hAnchor="text" w:x="109" w:y="166"/>
              <w:spacing w:line="360" w:lineRule="auto"/>
              <w:rPr>
                <w:caps/>
                <w:color w:val="000000"/>
                <w:sz w:val="28"/>
              </w:rPr>
            </w:pPr>
            <w:r w:rsidRPr="00957AF5">
              <w:rPr>
                <w:color w:val="000000"/>
                <w:sz w:val="28"/>
              </w:rPr>
              <w:t>университет</w:t>
            </w:r>
          </w:p>
          <w:p w:rsidR="00143FBA" w:rsidRPr="00957AF5" w:rsidRDefault="00143FBA" w:rsidP="00E61361">
            <w:pPr>
              <w:framePr w:hSpace="180" w:wrap="around" w:vAnchor="text" w:hAnchor="text" w:x="109" w:y="166"/>
              <w:rPr>
                <w:color w:val="000000"/>
                <w:sz w:val="28"/>
                <w:lang w:val="kk-KZ"/>
              </w:rPr>
            </w:pPr>
            <w:r w:rsidRPr="00957AF5">
              <w:rPr>
                <w:color w:val="000000"/>
                <w:sz w:val="28"/>
                <w:lang w:val="kk-KZ"/>
              </w:rPr>
              <w:t>им</w:t>
            </w:r>
            <w:r>
              <w:rPr>
                <w:color w:val="000000"/>
                <w:sz w:val="28"/>
                <w:lang w:val="kk-KZ"/>
              </w:rPr>
              <w:t xml:space="preserve">ени </w:t>
            </w:r>
            <w:r w:rsidRPr="00957AF5">
              <w:rPr>
                <w:caps/>
                <w:color w:val="000000"/>
                <w:sz w:val="28"/>
              </w:rPr>
              <w:t>А. Б</w:t>
            </w:r>
            <w:r w:rsidRPr="00957AF5">
              <w:rPr>
                <w:color w:val="000000"/>
                <w:sz w:val="28"/>
              </w:rPr>
              <w:t>айтурсынова»</w:t>
            </w:r>
          </w:p>
          <w:p w:rsidR="00143FBA" w:rsidRPr="00957AF5" w:rsidRDefault="00143FBA" w:rsidP="00E61361">
            <w:pPr>
              <w:framePr w:hSpace="180" w:wrap="around" w:vAnchor="text" w:hAnchor="text" w:x="109" w:y="166"/>
              <w:rPr>
                <w:color w:val="000000"/>
                <w:sz w:val="28"/>
              </w:rPr>
            </w:pPr>
          </w:p>
          <w:p w:rsidR="00143FBA" w:rsidRPr="00957AF5" w:rsidRDefault="004A4659" w:rsidP="004A4659">
            <w:pPr>
              <w:framePr w:hSpace="180" w:wrap="around" w:vAnchor="text" w:hAnchor="text" w:x="109" w:y="166"/>
              <w:spacing w:line="360" w:lineRule="auto"/>
              <w:rPr>
                <w:color w:val="000000"/>
              </w:rPr>
            </w:pPr>
            <w:r>
              <w:rPr>
                <w:color w:val="000000"/>
                <w:sz w:val="28"/>
              </w:rPr>
              <w:t xml:space="preserve">Экономический </w:t>
            </w:r>
            <w:r w:rsidRPr="00957AF5">
              <w:rPr>
                <w:color w:val="000000"/>
                <w:sz w:val="28"/>
              </w:rPr>
              <w:t xml:space="preserve">факультет </w:t>
            </w:r>
          </w:p>
        </w:tc>
        <w:tc>
          <w:tcPr>
            <w:tcW w:w="1440" w:type="dxa"/>
          </w:tcPr>
          <w:p w:rsidR="00143FBA" w:rsidRPr="00957AF5" w:rsidRDefault="00143FBA">
            <w:pPr>
              <w:framePr w:hSpace="180" w:wrap="around" w:vAnchor="text" w:hAnchor="text" w:x="109" w:y="166"/>
              <w:jc w:val="center"/>
              <w:rPr>
                <w:color w:val="000000"/>
              </w:rPr>
            </w:pPr>
          </w:p>
        </w:tc>
        <w:tc>
          <w:tcPr>
            <w:tcW w:w="4140" w:type="dxa"/>
          </w:tcPr>
          <w:p w:rsidR="00143FBA" w:rsidRPr="00CE3242" w:rsidRDefault="00143FBA" w:rsidP="00E61361">
            <w:pPr>
              <w:framePr w:hSpace="180" w:wrap="around" w:vAnchor="text" w:hAnchor="text" w:x="109" w:y="166"/>
              <w:spacing w:line="360" w:lineRule="auto"/>
              <w:rPr>
                <w:color w:val="000000"/>
                <w:sz w:val="28"/>
                <w:szCs w:val="28"/>
              </w:rPr>
            </w:pPr>
            <w:r w:rsidRPr="00CE3242">
              <w:rPr>
                <w:color w:val="000000"/>
                <w:sz w:val="28"/>
                <w:szCs w:val="28"/>
              </w:rPr>
              <w:t>Утверждаю</w:t>
            </w:r>
          </w:p>
          <w:p w:rsidR="00143FBA" w:rsidRPr="00957AF5" w:rsidRDefault="00143FBA" w:rsidP="00E61361">
            <w:pPr>
              <w:framePr w:hSpace="180" w:wrap="around" w:vAnchor="text" w:hAnchor="text" w:x="109" w:y="166"/>
              <w:spacing w:line="360" w:lineRule="auto"/>
              <w:rPr>
                <w:color w:val="000000"/>
                <w:sz w:val="28"/>
                <w:szCs w:val="28"/>
              </w:rPr>
            </w:pPr>
          </w:p>
          <w:p w:rsidR="00143FBA" w:rsidRPr="00957AF5" w:rsidRDefault="00143FBA" w:rsidP="00E61361">
            <w:pPr>
              <w:framePr w:hSpace="180" w:wrap="around" w:vAnchor="text" w:hAnchor="text" w:x="109" w:y="166"/>
              <w:spacing w:line="360" w:lineRule="auto"/>
              <w:rPr>
                <w:color w:val="000000"/>
                <w:sz w:val="28"/>
                <w:szCs w:val="28"/>
              </w:rPr>
            </w:pPr>
            <w:r w:rsidRPr="00957AF5">
              <w:rPr>
                <w:color w:val="000000"/>
                <w:sz w:val="28"/>
                <w:szCs w:val="28"/>
              </w:rPr>
              <w:t>Проректор по учебной работе и</w:t>
            </w:r>
          </w:p>
          <w:p w:rsidR="00143FBA" w:rsidRPr="00957AF5" w:rsidRDefault="00143FBA" w:rsidP="00E61361">
            <w:pPr>
              <w:framePr w:hSpace="180" w:wrap="around" w:vAnchor="text" w:hAnchor="text" w:x="109" w:y="166"/>
              <w:spacing w:line="360" w:lineRule="auto"/>
              <w:rPr>
                <w:color w:val="000000"/>
                <w:sz w:val="28"/>
                <w:szCs w:val="28"/>
              </w:rPr>
            </w:pPr>
            <w:r w:rsidRPr="00957AF5">
              <w:rPr>
                <w:color w:val="000000"/>
                <w:sz w:val="28"/>
                <w:szCs w:val="28"/>
              </w:rPr>
              <w:t>новым технологиям обучения</w:t>
            </w:r>
          </w:p>
          <w:p w:rsidR="00143FBA" w:rsidRPr="00957AF5" w:rsidRDefault="00143FBA" w:rsidP="00E61361">
            <w:pPr>
              <w:framePr w:hSpace="180" w:wrap="around" w:vAnchor="text" w:hAnchor="text" w:x="109" w:y="166"/>
              <w:spacing w:line="360" w:lineRule="auto"/>
              <w:rPr>
                <w:color w:val="000000"/>
                <w:sz w:val="28"/>
                <w:szCs w:val="28"/>
              </w:rPr>
            </w:pPr>
            <w:r w:rsidRPr="00957AF5">
              <w:rPr>
                <w:color w:val="000000"/>
                <w:sz w:val="28"/>
                <w:szCs w:val="28"/>
              </w:rPr>
              <w:t>_______________</w:t>
            </w:r>
            <w:r>
              <w:rPr>
                <w:color w:val="000000"/>
                <w:sz w:val="28"/>
                <w:szCs w:val="28"/>
              </w:rPr>
              <w:t>А.Абсадыков</w:t>
            </w:r>
          </w:p>
          <w:p w:rsidR="00143FBA" w:rsidRPr="00957AF5" w:rsidRDefault="00143FBA" w:rsidP="00E61361">
            <w:pPr>
              <w:framePr w:hSpace="180" w:wrap="around" w:vAnchor="text" w:hAnchor="text" w:x="109" w:y="166"/>
              <w:spacing w:line="360" w:lineRule="auto"/>
              <w:rPr>
                <w:color w:val="000000"/>
                <w:sz w:val="28"/>
                <w:szCs w:val="28"/>
              </w:rPr>
            </w:pPr>
            <w:r w:rsidRPr="00957AF5">
              <w:rPr>
                <w:color w:val="000000"/>
                <w:sz w:val="28"/>
                <w:szCs w:val="28"/>
              </w:rPr>
              <w:t>_____._________201</w:t>
            </w:r>
            <w:r>
              <w:rPr>
                <w:color w:val="000000"/>
                <w:sz w:val="28"/>
                <w:szCs w:val="28"/>
              </w:rPr>
              <w:t>4</w:t>
            </w:r>
            <w:r w:rsidRPr="00957AF5">
              <w:rPr>
                <w:color w:val="000000"/>
                <w:sz w:val="28"/>
                <w:szCs w:val="28"/>
              </w:rPr>
              <w:t xml:space="preserve"> г.</w:t>
            </w:r>
          </w:p>
          <w:p w:rsidR="00143FBA" w:rsidRPr="00957AF5" w:rsidRDefault="00143FBA" w:rsidP="00E61361">
            <w:pPr>
              <w:framePr w:hSpace="180" w:wrap="around" w:vAnchor="text" w:hAnchor="text" w:x="109" w:y="166"/>
              <w:spacing w:line="360" w:lineRule="auto"/>
              <w:rPr>
                <w:color w:val="000000"/>
              </w:rPr>
            </w:pPr>
          </w:p>
        </w:tc>
      </w:tr>
    </w:tbl>
    <w:p w:rsidR="00143FBA" w:rsidRPr="00957AF5" w:rsidRDefault="00143FBA" w:rsidP="0089463E">
      <w:pPr>
        <w:rPr>
          <w:color w:val="000000"/>
        </w:rPr>
      </w:pPr>
    </w:p>
    <w:p w:rsidR="00143FBA" w:rsidRPr="00957AF5" w:rsidRDefault="00143FBA" w:rsidP="0089463E">
      <w:pPr>
        <w:rPr>
          <w:color w:val="000000"/>
        </w:rPr>
      </w:pPr>
    </w:p>
    <w:p w:rsidR="00143FBA" w:rsidRPr="00957AF5" w:rsidRDefault="00143FBA" w:rsidP="0089463E">
      <w:pPr>
        <w:rPr>
          <w:color w:val="000000"/>
        </w:rPr>
      </w:pPr>
    </w:p>
    <w:p w:rsidR="00143FBA" w:rsidRPr="00957AF5" w:rsidRDefault="00143FBA" w:rsidP="00C475A8">
      <w:pPr>
        <w:pStyle w:val="4"/>
        <w:jc w:val="center"/>
        <w:rPr>
          <w:b w:val="0"/>
          <w:color w:val="000000"/>
        </w:rPr>
      </w:pPr>
      <w:r w:rsidRPr="00957AF5">
        <w:rPr>
          <w:b w:val="0"/>
          <w:color w:val="000000"/>
        </w:rPr>
        <w:t xml:space="preserve">Кафедра </w:t>
      </w:r>
      <w:r w:rsidR="005F1682">
        <w:rPr>
          <w:b w:val="0"/>
          <w:color w:val="000000"/>
        </w:rPr>
        <w:t>управления и делового администрирования</w:t>
      </w:r>
    </w:p>
    <w:p w:rsidR="00143FBA" w:rsidRPr="00957AF5" w:rsidRDefault="00143FBA" w:rsidP="00C475A8">
      <w:pPr>
        <w:rPr>
          <w:color w:val="000000"/>
          <w:sz w:val="28"/>
        </w:rPr>
      </w:pPr>
    </w:p>
    <w:p w:rsidR="00143FBA" w:rsidRPr="00957AF5" w:rsidRDefault="00143FBA" w:rsidP="00C475A8">
      <w:pPr>
        <w:rPr>
          <w:color w:val="000000"/>
          <w:sz w:val="28"/>
        </w:rPr>
      </w:pPr>
    </w:p>
    <w:p w:rsidR="00143FBA" w:rsidRPr="00957AF5" w:rsidRDefault="00143FBA" w:rsidP="00C475A8">
      <w:pPr>
        <w:rPr>
          <w:color w:val="000000"/>
          <w:sz w:val="28"/>
        </w:rPr>
      </w:pPr>
    </w:p>
    <w:p w:rsidR="00143FBA" w:rsidRPr="00957AF5" w:rsidRDefault="00143FBA" w:rsidP="00C475A8">
      <w:pPr>
        <w:pStyle w:val="2"/>
        <w:jc w:val="center"/>
        <w:rPr>
          <w:rFonts w:ascii="Times New Roman" w:hAnsi="Times New Roman" w:cs="Times New Roman"/>
          <w:i w:val="0"/>
          <w:caps/>
          <w:color w:val="000000"/>
        </w:rPr>
      </w:pPr>
      <w:r>
        <w:rPr>
          <w:rFonts w:ascii="Times New Roman" w:hAnsi="Times New Roman" w:cs="Times New Roman"/>
          <w:i w:val="0"/>
          <w:caps/>
          <w:color w:val="000000"/>
        </w:rPr>
        <w:t xml:space="preserve">Рабочая </w:t>
      </w:r>
      <w:r w:rsidRPr="00957AF5">
        <w:rPr>
          <w:rFonts w:ascii="Times New Roman" w:hAnsi="Times New Roman" w:cs="Times New Roman"/>
          <w:i w:val="0"/>
          <w:caps/>
          <w:color w:val="000000"/>
        </w:rPr>
        <w:t>учебная  программа</w:t>
      </w:r>
    </w:p>
    <w:p w:rsidR="00143FBA" w:rsidRPr="00957AF5" w:rsidRDefault="00143FBA" w:rsidP="00C475A8">
      <w:pPr>
        <w:rPr>
          <w:color w:val="000000"/>
        </w:rPr>
      </w:pPr>
    </w:p>
    <w:p w:rsidR="00143FBA" w:rsidRPr="00957AF5" w:rsidRDefault="00143FBA" w:rsidP="00E61361">
      <w:pPr>
        <w:pStyle w:val="1"/>
        <w:spacing w:line="360" w:lineRule="auto"/>
        <w:ind w:left="1800"/>
        <w:rPr>
          <w:color w:val="000000"/>
        </w:rPr>
      </w:pPr>
      <w:r w:rsidRPr="00957AF5">
        <w:rPr>
          <w:color w:val="000000"/>
        </w:rPr>
        <w:t xml:space="preserve">дисциплины     </w:t>
      </w:r>
      <w:r w:rsidR="004A4659">
        <w:rPr>
          <w:color w:val="000000"/>
        </w:rPr>
        <w:t>Управление затратами и ценообразование</w:t>
      </w:r>
    </w:p>
    <w:p w:rsidR="00143FBA" w:rsidRPr="00957AF5" w:rsidRDefault="00143FBA" w:rsidP="00E61361">
      <w:pPr>
        <w:pStyle w:val="1"/>
        <w:spacing w:line="360" w:lineRule="auto"/>
        <w:ind w:left="1800"/>
        <w:rPr>
          <w:color w:val="000000"/>
          <w:szCs w:val="28"/>
        </w:rPr>
      </w:pPr>
      <w:r w:rsidRPr="00957AF5">
        <w:rPr>
          <w:color w:val="000000"/>
          <w:szCs w:val="28"/>
        </w:rPr>
        <w:t xml:space="preserve">специальность      </w:t>
      </w:r>
      <w:r w:rsidRPr="00957AF5">
        <w:rPr>
          <w:color w:val="000000"/>
          <w:szCs w:val="28"/>
        </w:rPr>
        <w:tab/>
      </w:r>
      <w:r w:rsidR="004A4659">
        <w:rPr>
          <w:color w:val="000000"/>
          <w:szCs w:val="28"/>
        </w:rPr>
        <w:t>5В</w:t>
      </w:r>
      <w:r w:rsidRPr="00957AF5">
        <w:rPr>
          <w:color w:val="000000"/>
          <w:szCs w:val="28"/>
        </w:rPr>
        <w:t>05</w:t>
      </w:r>
      <w:r w:rsidR="007B1F9D">
        <w:rPr>
          <w:color w:val="000000"/>
          <w:szCs w:val="28"/>
        </w:rPr>
        <w:t>07</w:t>
      </w:r>
      <w:r w:rsidR="004A4659">
        <w:rPr>
          <w:color w:val="000000"/>
          <w:szCs w:val="28"/>
        </w:rPr>
        <w:t>00</w:t>
      </w:r>
      <w:r w:rsidRPr="00957AF5">
        <w:rPr>
          <w:color w:val="000000"/>
          <w:szCs w:val="28"/>
        </w:rPr>
        <w:t xml:space="preserve">– </w:t>
      </w:r>
      <w:r w:rsidR="004A4659">
        <w:rPr>
          <w:color w:val="000000"/>
          <w:szCs w:val="28"/>
        </w:rPr>
        <w:t>М</w:t>
      </w:r>
      <w:r w:rsidR="007B1F9D">
        <w:rPr>
          <w:color w:val="000000"/>
          <w:szCs w:val="28"/>
        </w:rPr>
        <w:t>енеджмент</w:t>
      </w:r>
    </w:p>
    <w:p w:rsidR="00143FBA" w:rsidRPr="00957AF5" w:rsidRDefault="00143FBA" w:rsidP="000D6491">
      <w:pPr>
        <w:spacing w:line="360" w:lineRule="auto"/>
        <w:ind w:firstLine="1800"/>
        <w:rPr>
          <w:color w:val="000000"/>
          <w:sz w:val="28"/>
          <w:szCs w:val="28"/>
        </w:rPr>
      </w:pPr>
      <w:r w:rsidRPr="00957AF5">
        <w:rPr>
          <w:color w:val="000000"/>
          <w:sz w:val="28"/>
          <w:szCs w:val="28"/>
        </w:rPr>
        <w:t xml:space="preserve">всего кредитов </w:t>
      </w:r>
      <w:r w:rsidRPr="00957AF5">
        <w:rPr>
          <w:color w:val="000000"/>
          <w:sz w:val="28"/>
          <w:szCs w:val="28"/>
        </w:rPr>
        <w:tab/>
      </w:r>
      <w:r w:rsidR="007B1F9D">
        <w:rPr>
          <w:color w:val="000000"/>
          <w:sz w:val="28"/>
          <w:szCs w:val="28"/>
        </w:rPr>
        <w:t>2</w:t>
      </w:r>
    </w:p>
    <w:p w:rsidR="00143FBA" w:rsidRPr="00957AF5" w:rsidRDefault="00143FBA" w:rsidP="00C475A8">
      <w:pPr>
        <w:jc w:val="center"/>
        <w:rPr>
          <w:color w:val="000000"/>
          <w:sz w:val="28"/>
        </w:rPr>
      </w:pPr>
    </w:p>
    <w:p w:rsidR="00143FBA" w:rsidRPr="00957AF5" w:rsidRDefault="00143FBA" w:rsidP="00C475A8">
      <w:pPr>
        <w:jc w:val="center"/>
        <w:rPr>
          <w:color w:val="000000"/>
          <w:sz w:val="28"/>
        </w:rPr>
      </w:pPr>
    </w:p>
    <w:p w:rsidR="00143FBA" w:rsidRPr="00957AF5" w:rsidRDefault="00143FBA" w:rsidP="00C475A8">
      <w:pPr>
        <w:jc w:val="center"/>
        <w:rPr>
          <w:color w:val="000000"/>
          <w:sz w:val="28"/>
        </w:rPr>
      </w:pPr>
    </w:p>
    <w:p w:rsidR="00143FBA" w:rsidRPr="00957AF5" w:rsidRDefault="00143FBA" w:rsidP="00C475A8">
      <w:pPr>
        <w:jc w:val="center"/>
        <w:rPr>
          <w:color w:val="000000"/>
          <w:sz w:val="28"/>
        </w:rPr>
      </w:pPr>
    </w:p>
    <w:p w:rsidR="00143FBA" w:rsidRPr="00957AF5" w:rsidRDefault="00143FBA" w:rsidP="00C475A8">
      <w:pPr>
        <w:jc w:val="center"/>
        <w:rPr>
          <w:color w:val="000000"/>
          <w:sz w:val="28"/>
        </w:rPr>
      </w:pPr>
    </w:p>
    <w:p w:rsidR="00143FBA" w:rsidRPr="00957AF5" w:rsidRDefault="00143FBA" w:rsidP="00C475A8">
      <w:pPr>
        <w:jc w:val="center"/>
        <w:rPr>
          <w:color w:val="000000"/>
          <w:sz w:val="28"/>
        </w:rPr>
      </w:pPr>
    </w:p>
    <w:p w:rsidR="00143FBA" w:rsidRPr="00957AF5" w:rsidRDefault="00143FBA" w:rsidP="00C475A8">
      <w:pPr>
        <w:jc w:val="center"/>
        <w:rPr>
          <w:color w:val="000000"/>
          <w:sz w:val="28"/>
        </w:rPr>
      </w:pPr>
    </w:p>
    <w:p w:rsidR="00143FBA" w:rsidRPr="00957AF5" w:rsidRDefault="00143FBA" w:rsidP="00C475A8">
      <w:pPr>
        <w:jc w:val="center"/>
        <w:rPr>
          <w:color w:val="000000"/>
          <w:sz w:val="28"/>
        </w:rPr>
      </w:pPr>
    </w:p>
    <w:p w:rsidR="00143FBA" w:rsidRPr="00957AF5" w:rsidRDefault="00143FBA" w:rsidP="00C475A8">
      <w:pPr>
        <w:jc w:val="center"/>
        <w:rPr>
          <w:color w:val="000000"/>
          <w:sz w:val="28"/>
        </w:rPr>
      </w:pPr>
    </w:p>
    <w:p w:rsidR="00143FBA" w:rsidRDefault="00143FBA" w:rsidP="00C475A8">
      <w:pPr>
        <w:jc w:val="center"/>
        <w:rPr>
          <w:color w:val="000000"/>
          <w:sz w:val="28"/>
        </w:rPr>
      </w:pPr>
    </w:p>
    <w:p w:rsidR="00143FBA" w:rsidRPr="00957AF5" w:rsidRDefault="00143FBA" w:rsidP="00C475A8">
      <w:pPr>
        <w:jc w:val="center"/>
        <w:rPr>
          <w:color w:val="000000"/>
          <w:sz w:val="28"/>
        </w:rPr>
      </w:pPr>
    </w:p>
    <w:p w:rsidR="00143FBA" w:rsidRPr="00957AF5" w:rsidRDefault="00143FBA" w:rsidP="00C475A8">
      <w:pPr>
        <w:jc w:val="center"/>
        <w:rPr>
          <w:color w:val="000000"/>
          <w:sz w:val="28"/>
        </w:rPr>
      </w:pPr>
    </w:p>
    <w:p w:rsidR="00143FBA" w:rsidRPr="00957AF5" w:rsidRDefault="00143FBA" w:rsidP="00C475A8">
      <w:pPr>
        <w:jc w:val="center"/>
        <w:rPr>
          <w:color w:val="000000"/>
          <w:sz w:val="28"/>
        </w:rPr>
      </w:pPr>
    </w:p>
    <w:p w:rsidR="00143FBA" w:rsidRDefault="00C9198A" w:rsidP="00C475A8">
      <w:pPr>
        <w:jc w:val="center"/>
        <w:rPr>
          <w:color w:val="000000"/>
          <w:sz w:val="28"/>
        </w:rPr>
      </w:pPr>
      <w:r w:rsidRPr="00C9198A">
        <w:rPr>
          <w:noProof/>
        </w:rPr>
        <w:pict>
          <v:rect id="_x0000_s1026" style="position:absolute;left:0;text-align:left;margin-left:199.3pt;margin-top:54.5pt;width:47pt;height:17pt;z-index:3" stroked="f"/>
        </w:pict>
      </w:r>
      <w:r w:rsidR="00143FBA" w:rsidRPr="00957AF5">
        <w:rPr>
          <w:color w:val="000000"/>
          <w:sz w:val="28"/>
        </w:rPr>
        <w:t>Костанай, 201</w:t>
      </w:r>
      <w:r w:rsidR="00143FBA">
        <w:rPr>
          <w:color w:val="000000"/>
          <w:sz w:val="28"/>
        </w:rPr>
        <w:t>4</w:t>
      </w:r>
    </w:p>
    <w:p w:rsidR="00496E4F" w:rsidRDefault="00496E4F" w:rsidP="00C475A8">
      <w:pPr>
        <w:jc w:val="center"/>
        <w:rPr>
          <w:color w:val="000000"/>
          <w:sz w:val="28"/>
        </w:rPr>
      </w:pPr>
    </w:p>
    <w:p w:rsidR="00496E4F" w:rsidRPr="00957AF5" w:rsidRDefault="00C9198A" w:rsidP="00C475A8">
      <w:pPr>
        <w:jc w:val="center"/>
        <w:rPr>
          <w:color w:val="000000"/>
          <w:sz w:val="28"/>
        </w:rPr>
      </w:pPr>
      <w:r>
        <w:rPr>
          <w:noProof/>
          <w:color w:val="000000"/>
          <w:sz w:val="28"/>
        </w:rPr>
        <w:pict>
          <v:rect id="_x0000_s1029" style="position:absolute;left:0;text-align:left;margin-left:204.3pt;margin-top:58.6pt;width:42pt;height:27pt;z-index:4" stroked="f"/>
        </w:pict>
      </w:r>
    </w:p>
    <w:p w:rsidR="00143FBA" w:rsidRPr="00957AF5" w:rsidRDefault="00143FBA" w:rsidP="000D6491">
      <w:pPr>
        <w:pStyle w:val="1"/>
        <w:jc w:val="both"/>
        <w:rPr>
          <w:color w:val="000000"/>
        </w:rPr>
      </w:pPr>
      <w:r>
        <w:rPr>
          <w:color w:val="000000"/>
        </w:rPr>
        <w:lastRenderedPageBreak/>
        <w:t>Рабочая у</w:t>
      </w:r>
      <w:r w:rsidRPr="00957AF5">
        <w:rPr>
          <w:color w:val="000000"/>
        </w:rPr>
        <w:t xml:space="preserve">чебная программа составлена </w:t>
      </w:r>
      <w:r w:rsidR="00496E4F">
        <w:rPr>
          <w:color w:val="000000"/>
        </w:rPr>
        <w:t>Мишулиной О.В.</w:t>
      </w:r>
      <w:r w:rsidRPr="00957AF5">
        <w:rPr>
          <w:color w:val="000000"/>
        </w:rPr>
        <w:t xml:space="preserve">, </w:t>
      </w:r>
      <w:r w:rsidR="00496E4F">
        <w:rPr>
          <w:color w:val="000000"/>
        </w:rPr>
        <w:t>профессором</w:t>
      </w:r>
      <w:r>
        <w:rPr>
          <w:color w:val="000000"/>
        </w:rPr>
        <w:t xml:space="preserve"> </w:t>
      </w:r>
    </w:p>
    <w:p w:rsidR="00143FBA" w:rsidRPr="00957AF5" w:rsidRDefault="00143FBA" w:rsidP="00C475A8">
      <w:pPr>
        <w:jc w:val="both"/>
        <w:rPr>
          <w:color w:val="000000"/>
          <w:sz w:val="28"/>
        </w:rPr>
      </w:pPr>
    </w:p>
    <w:p w:rsidR="00143FBA" w:rsidRPr="00957AF5" w:rsidRDefault="00CF19F2" w:rsidP="00C475A8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16</w:t>
      </w:r>
      <w:r w:rsidR="00143FBA" w:rsidRPr="00957AF5">
        <w:rPr>
          <w:color w:val="000000"/>
          <w:sz w:val="28"/>
        </w:rPr>
        <w:t>.</w:t>
      </w:r>
      <w:r>
        <w:rPr>
          <w:color w:val="000000"/>
          <w:sz w:val="28"/>
        </w:rPr>
        <w:t>05</w:t>
      </w:r>
      <w:r w:rsidR="00143FBA" w:rsidRPr="00957AF5">
        <w:rPr>
          <w:color w:val="000000"/>
          <w:sz w:val="28"/>
        </w:rPr>
        <w:t xml:space="preserve"> . 20</w:t>
      </w:r>
      <w:r w:rsidR="00143FBA">
        <w:rPr>
          <w:color w:val="000000"/>
          <w:sz w:val="28"/>
        </w:rPr>
        <w:t xml:space="preserve">14 </w:t>
      </w:r>
      <w:r w:rsidR="00143FBA" w:rsidRPr="00957AF5">
        <w:rPr>
          <w:color w:val="000000"/>
          <w:sz w:val="28"/>
        </w:rPr>
        <w:t>г.</w:t>
      </w:r>
      <w:r w:rsidR="00143FBA" w:rsidRPr="00957AF5">
        <w:rPr>
          <w:color w:val="000000"/>
          <w:sz w:val="28"/>
        </w:rPr>
        <w:tab/>
      </w:r>
      <w:r w:rsidR="00143FBA" w:rsidRPr="00957AF5">
        <w:rPr>
          <w:color w:val="000000"/>
          <w:sz w:val="28"/>
        </w:rPr>
        <w:tab/>
      </w:r>
      <w:r w:rsidR="00143FBA" w:rsidRPr="00957AF5">
        <w:rPr>
          <w:color w:val="000000"/>
          <w:sz w:val="28"/>
        </w:rPr>
        <w:tab/>
      </w:r>
      <w:r w:rsidR="00143FBA" w:rsidRPr="00957AF5">
        <w:rPr>
          <w:color w:val="000000"/>
          <w:sz w:val="28"/>
        </w:rPr>
        <w:tab/>
      </w:r>
      <w:r w:rsidR="00143FBA" w:rsidRPr="00957AF5">
        <w:rPr>
          <w:color w:val="000000"/>
          <w:sz w:val="28"/>
        </w:rPr>
        <w:tab/>
      </w:r>
      <w:r w:rsidR="00143FBA" w:rsidRPr="00957AF5">
        <w:rPr>
          <w:color w:val="000000"/>
          <w:sz w:val="28"/>
        </w:rPr>
        <w:tab/>
        <w:t>______________________</w:t>
      </w:r>
    </w:p>
    <w:p w:rsidR="00143FBA" w:rsidRPr="00957AF5" w:rsidRDefault="00143FBA" w:rsidP="00094536">
      <w:pPr>
        <w:ind w:left="2832" w:firstLine="708"/>
        <w:rPr>
          <w:color w:val="000000"/>
        </w:rPr>
      </w:pPr>
      <w:r w:rsidRPr="00957AF5">
        <w:rPr>
          <w:color w:val="000000"/>
          <w:sz w:val="28"/>
        </w:rPr>
        <w:tab/>
      </w:r>
      <w:r w:rsidRPr="00957AF5">
        <w:rPr>
          <w:color w:val="000000"/>
          <w:sz w:val="28"/>
        </w:rPr>
        <w:tab/>
      </w:r>
      <w:r w:rsidRPr="00957AF5">
        <w:rPr>
          <w:color w:val="000000"/>
          <w:sz w:val="28"/>
        </w:rPr>
        <w:tab/>
      </w:r>
      <w:r w:rsidRPr="00957AF5">
        <w:rPr>
          <w:color w:val="000000"/>
          <w:sz w:val="28"/>
        </w:rPr>
        <w:tab/>
      </w:r>
      <w:r w:rsidRPr="00957AF5">
        <w:rPr>
          <w:color w:val="000000"/>
        </w:rPr>
        <w:t>(подпись)</w:t>
      </w:r>
    </w:p>
    <w:p w:rsidR="00143FBA" w:rsidRPr="00957AF5" w:rsidRDefault="00143FBA" w:rsidP="00C475A8">
      <w:pPr>
        <w:jc w:val="both"/>
        <w:rPr>
          <w:color w:val="000000"/>
          <w:sz w:val="28"/>
        </w:rPr>
      </w:pPr>
    </w:p>
    <w:p w:rsidR="00143FBA" w:rsidRPr="00957AF5" w:rsidRDefault="00143FBA" w:rsidP="00C475A8">
      <w:pPr>
        <w:jc w:val="both"/>
        <w:rPr>
          <w:color w:val="000000"/>
          <w:sz w:val="28"/>
        </w:rPr>
      </w:pPr>
    </w:p>
    <w:p w:rsidR="00143FBA" w:rsidRPr="00957AF5" w:rsidRDefault="00143FBA" w:rsidP="00262728">
      <w:pPr>
        <w:pStyle w:val="6"/>
        <w:spacing w:line="360" w:lineRule="auto"/>
        <w:rPr>
          <w:color w:val="000000"/>
        </w:rPr>
      </w:pPr>
      <w:r w:rsidRPr="00957AF5">
        <w:rPr>
          <w:color w:val="000000"/>
        </w:rPr>
        <w:t xml:space="preserve">Рассмотрена и рекомендована на заседании кафедры </w:t>
      </w:r>
      <w:r w:rsidR="00496E4F">
        <w:rPr>
          <w:color w:val="000000"/>
        </w:rPr>
        <w:t xml:space="preserve">управления </w:t>
      </w:r>
      <w:r>
        <w:rPr>
          <w:color w:val="000000"/>
        </w:rPr>
        <w:t xml:space="preserve"> и </w:t>
      </w:r>
      <w:bookmarkStart w:id="0" w:name="_GoBack"/>
      <w:bookmarkEnd w:id="0"/>
      <w:r w:rsidR="00496E4F">
        <w:rPr>
          <w:color w:val="000000"/>
        </w:rPr>
        <w:t>дел</w:t>
      </w:r>
      <w:r w:rsidR="00496E4F">
        <w:rPr>
          <w:color w:val="000000"/>
        </w:rPr>
        <w:t>о</w:t>
      </w:r>
      <w:r w:rsidR="00496E4F">
        <w:rPr>
          <w:color w:val="000000"/>
        </w:rPr>
        <w:t xml:space="preserve">вого администрирования </w:t>
      </w:r>
      <w:r w:rsidR="00CF19F2">
        <w:rPr>
          <w:color w:val="000000"/>
        </w:rPr>
        <w:t>от 20.05</w:t>
      </w:r>
      <w:r w:rsidRPr="00957AF5">
        <w:rPr>
          <w:color w:val="000000"/>
        </w:rPr>
        <w:t xml:space="preserve">. </w:t>
      </w:r>
      <w:smartTag w:uri="urn:schemas-microsoft-com:office:smarttags" w:element="metricconverter">
        <w:smartTagPr>
          <w:attr w:name="ProductID" w:val="2014 г"/>
        </w:smartTagPr>
        <w:r w:rsidRPr="00957AF5">
          <w:rPr>
            <w:color w:val="000000"/>
          </w:rPr>
          <w:t>201</w:t>
        </w:r>
        <w:r>
          <w:rPr>
            <w:color w:val="000000"/>
          </w:rPr>
          <w:t>4</w:t>
        </w:r>
        <w:r w:rsidRPr="00957AF5">
          <w:rPr>
            <w:color w:val="000000"/>
          </w:rPr>
          <w:t xml:space="preserve"> г</w:t>
        </w:r>
      </w:smartTag>
      <w:r w:rsidR="00CF19F2">
        <w:rPr>
          <w:color w:val="000000"/>
        </w:rPr>
        <w:t>. протокол № 5ф</w:t>
      </w:r>
    </w:p>
    <w:p w:rsidR="00143FBA" w:rsidRPr="00957AF5" w:rsidRDefault="00143FBA" w:rsidP="00C475A8">
      <w:pPr>
        <w:pStyle w:val="7"/>
        <w:tabs>
          <w:tab w:val="left" w:pos="6480"/>
        </w:tabs>
        <w:rPr>
          <w:color w:val="000000"/>
          <w:szCs w:val="28"/>
          <w:u w:val="none"/>
        </w:rPr>
      </w:pPr>
      <w:r w:rsidRPr="00957AF5">
        <w:rPr>
          <w:color w:val="000000"/>
          <w:szCs w:val="28"/>
          <w:u w:val="none"/>
        </w:rPr>
        <w:t>Зав. кафедрой</w:t>
      </w:r>
      <w:r w:rsidRPr="00957AF5">
        <w:rPr>
          <w:color w:val="000000"/>
          <w:szCs w:val="28"/>
        </w:rPr>
        <w:tab/>
      </w:r>
      <w:r w:rsidR="00496E4F">
        <w:rPr>
          <w:color w:val="000000"/>
          <w:szCs w:val="28"/>
          <w:u w:val="none"/>
        </w:rPr>
        <w:t>А</w:t>
      </w:r>
      <w:r w:rsidRPr="00957AF5">
        <w:rPr>
          <w:color w:val="000000"/>
          <w:szCs w:val="28"/>
          <w:u w:val="none"/>
        </w:rPr>
        <w:t>.</w:t>
      </w:r>
      <w:r w:rsidR="00496E4F">
        <w:rPr>
          <w:color w:val="000000"/>
          <w:szCs w:val="28"/>
          <w:u w:val="none"/>
        </w:rPr>
        <w:t xml:space="preserve"> Мустафина</w:t>
      </w:r>
    </w:p>
    <w:p w:rsidR="00143FBA" w:rsidRDefault="00143FBA" w:rsidP="000D6491">
      <w:pPr>
        <w:ind w:left="4248" w:firstLine="708"/>
        <w:rPr>
          <w:color w:val="000000"/>
        </w:rPr>
      </w:pPr>
      <w:r w:rsidRPr="00957AF5">
        <w:rPr>
          <w:color w:val="000000"/>
        </w:rPr>
        <w:t>(подпись)</w:t>
      </w:r>
    </w:p>
    <w:p w:rsidR="00143FBA" w:rsidRDefault="00143FBA" w:rsidP="000D6491">
      <w:pPr>
        <w:ind w:left="4248" w:firstLine="708"/>
        <w:rPr>
          <w:color w:val="000000"/>
        </w:rPr>
      </w:pPr>
    </w:p>
    <w:p w:rsidR="00143FBA" w:rsidRPr="00957AF5" w:rsidRDefault="00143FBA" w:rsidP="00C475A8">
      <w:pPr>
        <w:jc w:val="both"/>
        <w:rPr>
          <w:color w:val="000000"/>
          <w:sz w:val="28"/>
          <w:szCs w:val="28"/>
        </w:rPr>
      </w:pPr>
    </w:p>
    <w:p w:rsidR="00143FBA" w:rsidRPr="000D6491" w:rsidRDefault="00143FBA" w:rsidP="00C475A8">
      <w:pPr>
        <w:jc w:val="both"/>
        <w:rPr>
          <w:sz w:val="28"/>
          <w:szCs w:val="28"/>
        </w:rPr>
      </w:pPr>
    </w:p>
    <w:p w:rsidR="00143FBA" w:rsidRPr="000D6491" w:rsidRDefault="00143FBA" w:rsidP="00C475A8">
      <w:pPr>
        <w:jc w:val="both"/>
        <w:rPr>
          <w:sz w:val="28"/>
          <w:szCs w:val="28"/>
        </w:rPr>
      </w:pPr>
    </w:p>
    <w:p w:rsidR="00143FBA" w:rsidRPr="000D6491" w:rsidRDefault="00143FBA" w:rsidP="001B065E">
      <w:pPr>
        <w:pStyle w:val="6"/>
        <w:spacing w:line="360" w:lineRule="auto"/>
        <w:rPr>
          <w:szCs w:val="28"/>
        </w:rPr>
      </w:pPr>
      <w:r w:rsidRPr="000D6491">
        <w:rPr>
          <w:szCs w:val="28"/>
        </w:rPr>
        <w:t xml:space="preserve">Одобрена методическим советом </w:t>
      </w:r>
      <w:r w:rsidR="00496E4F">
        <w:rPr>
          <w:szCs w:val="28"/>
        </w:rPr>
        <w:t xml:space="preserve">Экономического </w:t>
      </w:r>
      <w:r w:rsidR="00496E4F" w:rsidRPr="000D6491">
        <w:rPr>
          <w:szCs w:val="28"/>
        </w:rPr>
        <w:t>факультета</w:t>
      </w:r>
      <w:r w:rsidRPr="000D6491">
        <w:rPr>
          <w:szCs w:val="28"/>
        </w:rPr>
        <w:t xml:space="preserve"> от </w:t>
      </w:r>
      <w:r>
        <w:rPr>
          <w:szCs w:val="28"/>
        </w:rPr>
        <w:t xml:space="preserve"> 23</w:t>
      </w:r>
      <w:r w:rsidRPr="000D6491">
        <w:rPr>
          <w:szCs w:val="28"/>
        </w:rPr>
        <w:t>.</w:t>
      </w:r>
      <w:r>
        <w:rPr>
          <w:szCs w:val="28"/>
        </w:rPr>
        <w:t>05</w:t>
      </w:r>
      <w:r w:rsidRPr="000D6491">
        <w:rPr>
          <w:szCs w:val="28"/>
        </w:rPr>
        <w:t>.201</w:t>
      </w:r>
      <w:r>
        <w:rPr>
          <w:szCs w:val="28"/>
        </w:rPr>
        <w:t>4</w:t>
      </w:r>
      <w:r w:rsidRPr="000D6491">
        <w:rPr>
          <w:szCs w:val="28"/>
        </w:rPr>
        <w:t xml:space="preserve">  г. протокол № </w:t>
      </w:r>
      <w:r>
        <w:rPr>
          <w:szCs w:val="28"/>
        </w:rPr>
        <w:t>5</w:t>
      </w:r>
    </w:p>
    <w:p w:rsidR="00143FBA" w:rsidRPr="000D6491" w:rsidRDefault="00143FBA" w:rsidP="00C475A8">
      <w:pPr>
        <w:jc w:val="both"/>
        <w:rPr>
          <w:sz w:val="28"/>
          <w:szCs w:val="28"/>
        </w:rPr>
      </w:pPr>
    </w:p>
    <w:p w:rsidR="00143FBA" w:rsidRPr="000D6491" w:rsidRDefault="00143FBA" w:rsidP="00C475A8">
      <w:pPr>
        <w:pStyle w:val="7"/>
        <w:rPr>
          <w:szCs w:val="28"/>
          <w:u w:val="none"/>
        </w:rPr>
      </w:pPr>
      <w:r w:rsidRPr="000D6491">
        <w:rPr>
          <w:szCs w:val="28"/>
          <w:u w:val="none"/>
        </w:rPr>
        <w:t xml:space="preserve">Председатель методического совета _________________ </w:t>
      </w:r>
      <w:r>
        <w:rPr>
          <w:szCs w:val="28"/>
          <w:u w:val="none"/>
        </w:rPr>
        <w:t>Г.Панина</w:t>
      </w:r>
    </w:p>
    <w:p w:rsidR="00143FBA" w:rsidRPr="000D6491" w:rsidRDefault="00143FBA" w:rsidP="00D95670">
      <w:pPr>
        <w:ind w:left="4248" w:firstLine="708"/>
      </w:pPr>
      <w:r w:rsidRPr="000D6491">
        <w:t>(подпись)</w:t>
      </w:r>
    </w:p>
    <w:p w:rsidR="00143FBA" w:rsidRDefault="00143FBA" w:rsidP="003E07C9">
      <w:pPr>
        <w:ind w:left="4248" w:firstLine="708"/>
        <w:rPr>
          <w:color w:val="000000"/>
        </w:rPr>
      </w:pPr>
    </w:p>
    <w:p w:rsidR="00143FBA" w:rsidRDefault="00143FBA" w:rsidP="003E07C9">
      <w:pPr>
        <w:ind w:left="4248" w:firstLine="708"/>
        <w:rPr>
          <w:color w:val="000000"/>
        </w:rPr>
      </w:pPr>
    </w:p>
    <w:p w:rsidR="00143FBA" w:rsidRPr="00C43DA9" w:rsidRDefault="00C9198A" w:rsidP="00094536">
      <w:pPr>
        <w:tabs>
          <w:tab w:val="left" w:pos="709"/>
        </w:tabs>
        <w:ind w:firstLine="709"/>
        <w:jc w:val="both"/>
        <w:rPr>
          <w:b/>
          <w:sz w:val="28"/>
          <w:szCs w:val="28"/>
        </w:rPr>
      </w:pPr>
      <w:r w:rsidRPr="00C9198A">
        <w:rPr>
          <w:noProof/>
        </w:rPr>
        <w:pict>
          <v:rect id="_x0000_s1027" style="position:absolute;left:0;text-align:left;margin-left:197.3pt;margin-top:395.85pt;width:47pt;height:17pt;z-index:1" stroked="f"/>
        </w:pict>
      </w:r>
      <w:r w:rsidRPr="00C9198A">
        <w:rPr>
          <w:noProof/>
        </w:rPr>
        <w:pict>
          <v:rect id="_x0000_s1028" style="position:absolute;left:0;text-align:left;margin-left:197.3pt;margin-top:291.8pt;width:73pt;height:1in;z-index:2" stroked="f"/>
        </w:pict>
      </w:r>
      <w:r w:rsidR="00143FBA">
        <w:rPr>
          <w:sz w:val="18"/>
        </w:rPr>
        <w:br w:type="page"/>
      </w:r>
      <w:r w:rsidR="00143FBA">
        <w:rPr>
          <w:b/>
          <w:sz w:val="28"/>
          <w:szCs w:val="28"/>
        </w:rPr>
        <w:lastRenderedPageBreak/>
        <w:tab/>
      </w:r>
      <w:r w:rsidR="00143FBA" w:rsidRPr="00C43DA9">
        <w:rPr>
          <w:b/>
          <w:sz w:val="28"/>
          <w:szCs w:val="28"/>
        </w:rPr>
        <w:t>1 Описание дисциплины:</w:t>
      </w:r>
    </w:p>
    <w:p w:rsidR="00D06E49" w:rsidRPr="00FC3711" w:rsidRDefault="00D06E49" w:rsidP="00D06E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71F67">
        <w:rPr>
          <w:sz w:val="28"/>
          <w:szCs w:val="28"/>
        </w:rPr>
        <w:t>Дисциплина «</w:t>
      </w:r>
      <w:r>
        <w:rPr>
          <w:sz w:val="28"/>
          <w:szCs w:val="28"/>
        </w:rPr>
        <w:t>Управление затратами и ценообразование</w:t>
      </w:r>
      <w:r w:rsidRPr="00FC3711">
        <w:rPr>
          <w:sz w:val="28"/>
          <w:szCs w:val="28"/>
        </w:rPr>
        <w:t>»</w:t>
      </w:r>
      <w:r w:rsidRPr="00471F67">
        <w:rPr>
          <w:sz w:val="28"/>
          <w:szCs w:val="28"/>
        </w:rPr>
        <w:t xml:space="preserve"> является </w:t>
      </w:r>
      <w:r w:rsidRPr="00FC3711">
        <w:rPr>
          <w:sz w:val="28"/>
          <w:szCs w:val="28"/>
        </w:rPr>
        <w:t>элективной базовой дисциплиной.</w:t>
      </w:r>
    </w:p>
    <w:p w:rsidR="00D06E49" w:rsidRDefault="00D06E49" w:rsidP="00D06E49">
      <w:pPr>
        <w:ind w:firstLine="540"/>
        <w:jc w:val="both"/>
        <w:rPr>
          <w:sz w:val="28"/>
          <w:szCs w:val="28"/>
        </w:rPr>
      </w:pPr>
      <w:r w:rsidRPr="003C265F">
        <w:rPr>
          <w:sz w:val="28"/>
          <w:szCs w:val="28"/>
        </w:rPr>
        <w:t>Данная дисциплина формирует профессиональные знания и ум</w:t>
      </w:r>
      <w:r>
        <w:rPr>
          <w:sz w:val="28"/>
          <w:szCs w:val="28"/>
        </w:rPr>
        <w:t>ения при освоении специальности.</w:t>
      </w:r>
      <w:r w:rsidRPr="00FC3711">
        <w:rPr>
          <w:sz w:val="28"/>
          <w:szCs w:val="28"/>
        </w:rPr>
        <w:t xml:space="preserve"> </w:t>
      </w:r>
      <w:r>
        <w:rPr>
          <w:sz w:val="28"/>
          <w:szCs w:val="28"/>
        </w:rPr>
        <w:t>При изучении данной дисциплины студе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ты познакомятся с экономической природой затрат и процессным подх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дом к управлению затратами в организации, изучат классификацию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трат для различных целей управления, основные подходы к ценообраз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ванию в организации, научатся исчислять себестоимость продукции (р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бот, услуг), принимать решения в области ценообразования.</w:t>
      </w:r>
    </w:p>
    <w:p w:rsidR="00143FBA" w:rsidRPr="00C43DA9" w:rsidRDefault="00143FBA" w:rsidP="0009453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43DA9">
        <w:rPr>
          <w:b/>
          <w:sz w:val="28"/>
          <w:szCs w:val="28"/>
        </w:rPr>
        <w:t>Пререквизиты:</w:t>
      </w:r>
      <w:r w:rsidRPr="00C43DA9">
        <w:rPr>
          <w:sz w:val="28"/>
          <w:szCs w:val="28"/>
        </w:rPr>
        <w:t xml:space="preserve"> </w:t>
      </w:r>
      <w:r w:rsidR="00D06E49">
        <w:rPr>
          <w:sz w:val="28"/>
          <w:szCs w:val="28"/>
        </w:rPr>
        <w:t xml:space="preserve">Экономическая теория, </w:t>
      </w:r>
      <w:r w:rsidR="007B1F9D">
        <w:rPr>
          <w:sz w:val="28"/>
          <w:szCs w:val="28"/>
        </w:rPr>
        <w:t>экономика предприятия</w:t>
      </w:r>
      <w:r w:rsidR="00D06E49">
        <w:rPr>
          <w:sz w:val="28"/>
          <w:szCs w:val="28"/>
        </w:rPr>
        <w:t xml:space="preserve">, </w:t>
      </w:r>
      <w:r w:rsidR="007B1F9D">
        <w:rPr>
          <w:sz w:val="28"/>
          <w:szCs w:val="28"/>
        </w:rPr>
        <w:t>статистика</w:t>
      </w:r>
      <w:r w:rsidRPr="00C43DA9">
        <w:rPr>
          <w:sz w:val="28"/>
          <w:szCs w:val="28"/>
        </w:rPr>
        <w:t>.</w:t>
      </w:r>
    </w:p>
    <w:p w:rsidR="00143FBA" w:rsidRDefault="00143FBA" w:rsidP="00094536">
      <w:pPr>
        <w:tabs>
          <w:tab w:val="left" w:pos="709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Постреквизиты: </w:t>
      </w:r>
      <w:r w:rsidR="00D06E49" w:rsidRPr="00D06E49">
        <w:rPr>
          <w:sz w:val="28"/>
          <w:szCs w:val="28"/>
        </w:rPr>
        <w:t>Управленческий анализ,</w:t>
      </w:r>
      <w:r w:rsidR="00D06E49">
        <w:rPr>
          <w:sz w:val="28"/>
          <w:szCs w:val="28"/>
        </w:rPr>
        <w:t xml:space="preserve"> управление </w:t>
      </w:r>
      <w:r w:rsidR="007B1F9D">
        <w:rPr>
          <w:sz w:val="28"/>
          <w:szCs w:val="28"/>
        </w:rPr>
        <w:t>персоналом</w:t>
      </w:r>
      <w:r w:rsidR="00D06E49">
        <w:rPr>
          <w:sz w:val="28"/>
          <w:szCs w:val="28"/>
        </w:rPr>
        <w:t>, коммерческий м</w:t>
      </w:r>
      <w:r w:rsidR="007B1F9D">
        <w:rPr>
          <w:sz w:val="28"/>
          <w:szCs w:val="28"/>
        </w:rPr>
        <w:t>енеджмент, система планирования</w:t>
      </w:r>
      <w:r w:rsidR="00D06E49">
        <w:rPr>
          <w:sz w:val="28"/>
          <w:szCs w:val="28"/>
        </w:rPr>
        <w:t>.</w:t>
      </w:r>
      <w:r w:rsidR="00D06E49">
        <w:rPr>
          <w:b/>
          <w:sz w:val="28"/>
          <w:szCs w:val="28"/>
        </w:rPr>
        <w:t xml:space="preserve"> </w:t>
      </w:r>
    </w:p>
    <w:p w:rsidR="00143FBA" w:rsidRPr="002B0CB2" w:rsidRDefault="00143FBA" w:rsidP="00094536">
      <w:pPr>
        <w:tabs>
          <w:tab w:val="left" w:pos="709"/>
        </w:tabs>
        <w:ind w:firstLine="709"/>
        <w:jc w:val="both"/>
        <w:rPr>
          <w:b/>
          <w:sz w:val="28"/>
          <w:szCs w:val="28"/>
        </w:rPr>
      </w:pPr>
      <w:r w:rsidRPr="002B0CB2">
        <w:rPr>
          <w:b/>
          <w:sz w:val="28"/>
          <w:szCs w:val="28"/>
        </w:rPr>
        <w:t>Цели дисциплины</w:t>
      </w:r>
    </w:p>
    <w:p w:rsidR="00D06E49" w:rsidRDefault="00D06E49" w:rsidP="00D06E49">
      <w:pPr>
        <w:pStyle w:val="a3"/>
        <w:ind w:firstLine="708"/>
        <w:rPr>
          <w:szCs w:val="28"/>
        </w:rPr>
      </w:pPr>
      <w:r>
        <w:rPr>
          <w:szCs w:val="28"/>
        </w:rPr>
        <w:t>Цель дисциплины – обеспечить необходимый уровень подготовки обучающихся по теоретическим и практическим вопросам управления з</w:t>
      </w:r>
      <w:r>
        <w:rPr>
          <w:szCs w:val="28"/>
        </w:rPr>
        <w:t>а</w:t>
      </w:r>
      <w:r>
        <w:rPr>
          <w:szCs w:val="28"/>
        </w:rPr>
        <w:t>тратами в организации, его форм и методов ведения, направленных на создание возможности для принятия правильных управленческих реш</w:t>
      </w:r>
      <w:r>
        <w:rPr>
          <w:szCs w:val="28"/>
        </w:rPr>
        <w:t>е</w:t>
      </w:r>
      <w:r>
        <w:rPr>
          <w:szCs w:val="28"/>
        </w:rPr>
        <w:t>ний, также затратными методами ценообразования.</w:t>
      </w:r>
    </w:p>
    <w:p w:rsidR="00143FBA" w:rsidRDefault="00143FBA" w:rsidP="00094536">
      <w:pPr>
        <w:tabs>
          <w:tab w:val="left" w:pos="709"/>
        </w:tabs>
        <w:ind w:firstLine="709"/>
        <w:jc w:val="both"/>
        <w:rPr>
          <w:b/>
          <w:sz w:val="28"/>
          <w:szCs w:val="28"/>
        </w:rPr>
      </w:pPr>
      <w:r w:rsidRPr="00852E6D">
        <w:rPr>
          <w:b/>
          <w:sz w:val="28"/>
          <w:szCs w:val="28"/>
        </w:rPr>
        <w:t>Задачи дисциплины</w:t>
      </w:r>
      <w:r>
        <w:rPr>
          <w:b/>
          <w:sz w:val="28"/>
          <w:szCs w:val="28"/>
        </w:rPr>
        <w:t>:</w:t>
      </w:r>
    </w:p>
    <w:p w:rsidR="004F14F0" w:rsidRDefault="004F14F0" w:rsidP="004F14F0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2B09E9">
        <w:rPr>
          <w:sz w:val="28"/>
          <w:szCs w:val="28"/>
        </w:rPr>
        <w:t xml:space="preserve"> изучение</w:t>
      </w:r>
      <w:r>
        <w:rPr>
          <w:sz w:val="28"/>
          <w:szCs w:val="28"/>
        </w:rPr>
        <w:t xml:space="preserve"> теоретических основ управления затратами и формир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 цен на основе анализа затрат;</w:t>
      </w:r>
    </w:p>
    <w:p w:rsidR="004F14F0" w:rsidRDefault="004F14F0" w:rsidP="004F14F0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изучение управления затратами на материалы, рабочую силу, ПНР;</w:t>
      </w:r>
    </w:p>
    <w:p w:rsidR="004F14F0" w:rsidRDefault="004F14F0" w:rsidP="004F14F0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изучение методов формирования систем управления затратами в организации;</w:t>
      </w:r>
    </w:p>
    <w:p w:rsidR="004F14F0" w:rsidRPr="00FE0A95" w:rsidRDefault="004F14F0" w:rsidP="004F14F0">
      <w:pPr>
        <w:tabs>
          <w:tab w:val="left" w:pos="709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- изучение затратных методов ценообразования.</w:t>
      </w:r>
    </w:p>
    <w:p w:rsidR="00143FBA" w:rsidRDefault="00143FBA" w:rsidP="00094536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курса студенты должны</w:t>
      </w:r>
      <w:r w:rsidR="004F14F0">
        <w:rPr>
          <w:sz w:val="28"/>
          <w:szCs w:val="28"/>
        </w:rPr>
        <w:t>:</w:t>
      </w:r>
    </w:p>
    <w:p w:rsidR="00143FBA" w:rsidRPr="00094536" w:rsidRDefault="00143FBA" w:rsidP="00160E48">
      <w:pPr>
        <w:tabs>
          <w:tab w:val="left" w:pos="284"/>
        </w:tabs>
        <w:ind w:firstLine="284"/>
        <w:jc w:val="both"/>
        <w:rPr>
          <w:b/>
          <w:i/>
          <w:sz w:val="28"/>
          <w:szCs w:val="28"/>
        </w:rPr>
      </w:pPr>
      <w:r w:rsidRPr="00094536">
        <w:rPr>
          <w:b/>
          <w:i/>
          <w:sz w:val="28"/>
          <w:szCs w:val="28"/>
        </w:rPr>
        <w:tab/>
        <w:t>знать</w:t>
      </w:r>
    </w:p>
    <w:p w:rsidR="00D06E49" w:rsidRDefault="00143FBA" w:rsidP="00D06E4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D06E49">
        <w:rPr>
          <w:sz w:val="28"/>
          <w:szCs w:val="28"/>
        </w:rPr>
        <w:t>сущность управления затратами, его методы и приемы, а также информационную базу;</w:t>
      </w:r>
    </w:p>
    <w:p w:rsidR="00D06E49" w:rsidRDefault="00D06E49" w:rsidP="00D06E49">
      <w:pPr>
        <w:tabs>
          <w:tab w:val="left" w:pos="28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  классификацию затрат для различных целей управления;</w:t>
      </w:r>
    </w:p>
    <w:p w:rsidR="00D06E49" w:rsidRDefault="00D06E49" w:rsidP="00D06E49">
      <w:pPr>
        <w:tabs>
          <w:tab w:val="left" w:pos="28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процедуру управления затратами на материалы, рабочую силу, ПНР;</w:t>
      </w:r>
    </w:p>
    <w:p w:rsidR="00D06E49" w:rsidRDefault="00D06E49" w:rsidP="00D06E49">
      <w:pPr>
        <w:tabs>
          <w:tab w:val="left" w:pos="28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системы и методы калькуляции себестоимости продукции (работ, услуг)</w:t>
      </w:r>
    </w:p>
    <w:p w:rsidR="00D06E49" w:rsidRDefault="00D06E49" w:rsidP="00D06E49">
      <w:pPr>
        <w:tabs>
          <w:tab w:val="left" w:pos="28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 методы формирования цены на основе анализа затрат;</w:t>
      </w:r>
    </w:p>
    <w:p w:rsidR="00143FBA" w:rsidRPr="00094536" w:rsidRDefault="00143FBA" w:rsidP="00094536">
      <w:pPr>
        <w:tabs>
          <w:tab w:val="left" w:pos="284"/>
        </w:tabs>
        <w:ind w:firstLine="284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Pr="00094536">
        <w:rPr>
          <w:b/>
          <w:i/>
          <w:sz w:val="28"/>
          <w:szCs w:val="28"/>
        </w:rPr>
        <w:t xml:space="preserve">уметь </w:t>
      </w:r>
    </w:p>
    <w:p w:rsidR="00D06E49" w:rsidRDefault="00143FBA" w:rsidP="00D06E49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D06E49">
        <w:rPr>
          <w:sz w:val="28"/>
          <w:szCs w:val="28"/>
        </w:rPr>
        <w:t>- группировать затраты для различных целей: исчисления величины прибыли, принятия управленческих решений, планирования и контроля;</w:t>
      </w:r>
    </w:p>
    <w:p w:rsidR="00D06E49" w:rsidRDefault="00D06E49" w:rsidP="00D06E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определять себестоимость произведенной и реализованной проду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ции;</w:t>
      </w:r>
    </w:p>
    <w:p w:rsidR="00D06E49" w:rsidRDefault="00D06E49" w:rsidP="00D06E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составлять отчет о прибылях и убытках в организации;</w:t>
      </w:r>
    </w:p>
    <w:p w:rsidR="00D06E49" w:rsidRDefault="00D06E49" w:rsidP="00D06E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исчислять стоимость сырья и материалов, отпускаемых в произво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ство различными методами;</w:t>
      </w:r>
    </w:p>
    <w:p w:rsidR="00D06E49" w:rsidRDefault="00D06E49" w:rsidP="00D06E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определять затраты на оплату труда;</w:t>
      </w:r>
    </w:p>
    <w:p w:rsidR="00D06E49" w:rsidRDefault="00D06E49" w:rsidP="00D06E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распределять накладные расходы;</w:t>
      </w:r>
    </w:p>
    <w:p w:rsidR="00D06E49" w:rsidRDefault="00D06E49" w:rsidP="00D06E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проводить калькуляцию себестоимости продукции с полным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пределением затрат и по переменным издержкам;</w:t>
      </w:r>
    </w:p>
    <w:p w:rsidR="00D06E49" w:rsidRDefault="00D06E49" w:rsidP="00D06E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определять цену продукта (работы, услуги);</w:t>
      </w:r>
    </w:p>
    <w:p w:rsidR="00143FBA" w:rsidRPr="001B5F06" w:rsidRDefault="00143FBA" w:rsidP="00C43DA9">
      <w:pPr>
        <w:tabs>
          <w:tab w:val="left" w:pos="284"/>
        </w:tabs>
        <w:ind w:firstLine="284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Pr="001B5F06">
        <w:rPr>
          <w:b/>
          <w:i/>
          <w:sz w:val="28"/>
          <w:szCs w:val="28"/>
        </w:rPr>
        <w:t>владеть</w:t>
      </w:r>
    </w:p>
    <w:p w:rsidR="00D06E49" w:rsidRDefault="00D06E49" w:rsidP="00D06E49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навыками оперативного и стратегического управления затратами в организации;</w:t>
      </w:r>
    </w:p>
    <w:p w:rsidR="00D06E49" w:rsidRDefault="00D06E49" w:rsidP="00D06E49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навыками формирования затрат для различных целей управления;</w:t>
      </w:r>
    </w:p>
    <w:p w:rsidR="00D06E49" w:rsidRPr="00A07BFC" w:rsidRDefault="00D06E49" w:rsidP="00D06E49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навыками формирования цены на товар (работы, услуги) на осн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ве анализа затрат; </w:t>
      </w:r>
    </w:p>
    <w:p w:rsidR="00D06E49" w:rsidRPr="005E3DC6" w:rsidRDefault="00143FBA" w:rsidP="00D06E49">
      <w:pPr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б</w:t>
      </w:r>
      <w:r w:rsidRPr="00C22984">
        <w:rPr>
          <w:b/>
          <w:i/>
          <w:sz w:val="28"/>
          <w:szCs w:val="28"/>
        </w:rPr>
        <w:t>ыть компетентным</w:t>
      </w:r>
      <w:r>
        <w:rPr>
          <w:b/>
          <w:i/>
          <w:sz w:val="28"/>
          <w:szCs w:val="28"/>
        </w:rPr>
        <w:t xml:space="preserve"> </w:t>
      </w:r>
      <w:r w:rsidR="00D06E49" w:rsidRPr="005E3DC6">
        <w:rPr>
          <w:sz w:val="28"/>
          <w:szCs w:val="28"/>
        </w:rPr>
        <w:t xml:space="preserve">в части практического применения знаний </w:t>
      </w:r>
      <w:r w:rsidR="00D06E49">
        <w:rPr>
          <w:sz w:val="28"/>
          <w:szCs w:val="28"/>
        </w:rPr>
        <w:t xml:space="preserve">об управлении затратами и затратных методов ценообразования </w:t>
      </w:r>
      <w:r w:rsidR="00D06E49" w:rsidRPr="005E3DC6">
        <w:rPr>
          <w:sz w:val="28"/>
          <w:szCs w:val="28"/>
        </w:rPr>
        <w:t>в рамках выбранной специальности, обладать не только  знаниями</w:t>
      </w:r>
      <w:r w:rsidR="00D06E49">
        <w:rPr>
          <w:sz w:val="28"/>
          <w:szCs w:val="28"/>
        </w:rPr>
        <w:t xml:space="preserve"> </w:t>
      </w:r>
      <w:r w:rsidR="00D06E49" w:rsidRPr="005E3DC6">
        <w:rPr>
          <w:sz w:val="28"/>
          <w:szCs w:val="28"/>
        </w:rPr>
        <w:t xml:space="preserve">об управлении деятельностью, но и уметь решать </w:t>
      </w:r>
      <w:r w:rsidR="00D06E49">
        <w:rPr>
          <w:sz w:val="28"/>
          <w:szCs w:val="28"/>
        </w:rPr>
        <w:t xml:space="preserve">тактические и </w:t>
      </w:r>
      <w:r w:rsidR="00D06E49" w:rsidRPr="005E3DC6">
        <w:rPr>
          <w:sz w:val="28"/>
          <w:szCs w:val="28"/>
        </w:rPr>
        <w:t xml:space="preserve">стратегические задачи в этой области. </w:t>
      </w:r>
    </w:p>
    <w:p w:rsidR="00143FBA" w:rsidRPr="00C22984" w:rsidRDefault="00143FBA" w:rsidP="00C43DA9">
      <w:pPr>
        <w:tabs>
          <w:tab w:val="left" w:pos="284"/>
        </w:tabs>
        <w:ind w:firstLine="284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143FBA" w:rsidRPr="005F2D04" w:rsidRDefault="00143FBA" w:rsidP="00C43DA9">
      <w:pPr>
        <w:tabs>
          <w:tab w:val="left" w:pos="284"/>
        </w:tabs>
        <w:ind w:firstLine="284"/>
        <w:rPr>
          <w:b/>
          <w:sz w:val="28"/>
          <w:szCs w:val="28"/>
        </w:rPr>
      </w:pPr>
    </w:p>
    <w:p w:rsidR="00143FBA" w:rsidRPr="00C43DA9" w:rsidRDefault="00143FBA" w:rsidP="00911F40">
      <w:pPr>
        <w:rPr>
          <w:sz w:val="28"/>
          <w:szCs w:val="28"/>
        </w:rPr>
      </w:pPr>
      <w:r w:rsidRPr="005F2D04">
        <w:rPr>
          <w:sz w:val="28"/>
          <w:szCs w:val="28"/>
        </w:rPr>
        <w:br w:type="page"/>
      </w:r>
      <w:r w:rsidRPr="00C43DA9">
        <w:rPr>
          <w:b/>
          <w:sz w:val="28"/>
          <w:szCs w:val="28"/>
        </w:rPr>
        <w:lastRenderedPageBreak/>
        <w:t>2  Содержание дисциплины</w:t>
      </w:r>
    </w:p>
    <w:p w:rsidR="00143FBA" w:rsidRPr="00C43DA9" w:rsidRDefault="00143FBA" w:rsidP="00094536">
      <w:pPr>
        <w:tabs>
          <w:tab w:val="left" w:pos="709"/>
        </w:tabs>
        <w:ind w:firstLine="709"/>
        <w:rPr>
          <w:b/>
          <w:sz w:val="28"/>
          <w:szCs w:val="28"/>
        </w:rPr>
      </w:pPr>
    </w:p>
    <w:p w:rsidR="004F14F0" w:rsidRPr="001B2575" w:rsidRDefault="004F14F0" w:rsidP="004F14F0">
      <w:pPr>
        <w:tabs>
          <w:tab w:val="left" w:pos="468"/>
          <w:tab w:val="left" w:pos="2672"/>
        </w:tabs>
        <w:jc w:val="both"/>
        <w:rPr>
          <w:sz w:val="28"/>
          <w:szCs w:val="28"/>
        </w:rPr>
      </w:pPr>
      <w:r w:rsidRPr="00E94FAB">
        <w:rPr>
          <w:b/>
          <w:sz w:val="28"/>
          <w:szCs w:val="28"/>
        </w:rPr>
        <w:t xml:space="preserve">1. </w:t>
      </w:r>
      <w:r w:rsidRPr="001B2575">
        <w:rPr>
          <w:b/>
          <w:sz w:val="28"/>
          <w:szCs w:val="28"/>
        </w:rPr>
        <w:t>Содержание управления затратами</w:t>
      </w:r>
      <w:r>
        <w:rPr>
          <w:b/>
          <w:sz w:val="28"/>
          <w:szCs w:val="28"/>
        </w:rPr>
        <w:t>.</w:t>
      </w:r>
      <w:r w:rsidRPr="001B2575">
        <w:rPr>
          <w:b/>
          <w:sz w:val="28"/>
          <w:szCs w:val="28"/>
        </w:rPr>
        <w:tab/>
      </w:r>
      <w:r w:rsidRPr="001B2575">
        <w:rPr>
          <w:sz w:val="28"/>
          <w:szCs w:val="28"/>
        </w:rPr>
        <w:t>Экономическая природа затрат</w:t>
      </w:r>
      <w:r>
        <w:rPr>
          <w:sz w:val="28"/>
          <w:szCs w:val="28"/>
        </w:rPr>
        <w:t>.</w:t>
      </w:r>
      <w:r w:rsidRPr="001B2575">
        <w:rPr>
          <w:sz w:val="28"/>
          <w:szCs w:val="28"/>
        </w:rPr>
        <w:t xml:space="preserve"> Сущность управления затратами в организации</w:t>
      </w:r>
      <w:r>
        <w:rPr>
          <w:sz w:val="28"/>
          <w:szCs w:val="28"/>
        </w:rPr>
        <w:t xml:space="preserve">. </w:t>
      </w:r>
      <w:r w:rsidRPr="001B2575">
        <w:rPr>
          <w:sz w:val="28"/>
          <w:szCs w:val="28"/>
        </w:rPr>
        <w:t>Функции и принципы  управления затратами</w:t>
      </w:r>
      <w:r>
        <w:rPr>
          <w:sz w:val="28"/>
          <w:szCs w:val="28"/>
        </w:rPr>
        <w:t xml:space="preserve">. </w:t>
      </w:r>
      <w:r w:rsidRPr="001B2575">
        <w:rPr>
          <w:sz w:val="28"/>
          <w:szCs w:val="28"/>
        </w:rPr>
        <w:t>Задачи и основные признаки классификации з</w:t>
      </w:r>
      <w:r w:rsidRPr="001B2575">
        <w:rPr>
          <w:sz w:val="28"/>
          <w:szCs w:val="28"/>
        </w:rPr>
        <w:t>а</w:t>
      </w:r>
      <w:r w:rsidRPr="001B2575">
        <w:rPr>
          <w:sz w:val="28"/>
          <w:szCs w:val="28"/>
        </w:rPr>
        <w:t>трат</w:t>
      </w:r>
      <w:r>
        <w:rPr>
          <w:sz w:val="28"/>
          <w:szCs w:val="28"/>
        </w:rPr>
        <w:t xml:space="preserve">. </w:t>
      </w:r>
      <w:r w:rsidRPr="001B2575">
        <w:rPr>
          <w:sz w:val="28"/>
          <w:szCs w:val="28"/>
        </w:rPr>
        <w:t>Классификация затрат на производство</w:t>
      </w:r>
      <w:r>
        <w:rPr>
          <w:sz w:val="28"/>
          <w:szCs w:val="28"/>
        </w:rPr>
        <w:t>.</w:t>
      </w:r>
    </w:p>
    <w:p w:rsidR="004F14F0" w:rsidRPr="001B2575" w:rsidRDefault="004F14F0" w:rsidP="004F14F0">
      <w:pPr>
        <w:tabs>
          <w:tab w:val="left" w:pos="468"/>
          <w:tab w:val="left" w:pos="2672"/>
        </w:tabs>
        <w:jc w:val="both"/>
        <w:rPr>
          <w:sz w:val="28"/>
          <w:szCs w:val="28"/>
        </w:rPr>
      </w:pPr>
      <w:r w:rsidRPr="001B257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</w:t>
      </w:r>
      <w:r w:rsidRPr="001B2575">
        <w:rPr>
          <w:b/>
          <w:sz w:val="28"/>
          <w:szCs w:val="28"/>
        </w:rPr>
        <w:tab/>
        <w:t>Классификация затрат для оценки запасов</w:t>
      </w:r>
      <w:r>
        <w:rPr>
          <w:b/>
          <w:sz w:val="28"/>
          <w:szCs w:val="28"/>
        </w:rPr>
        <w:t>.</w:t>
      </w:r>
      <w:r w:rsidRPr="001B2575">
        <w:rPr>
          <w:b/>
          <w:sz w:val="28"/>
          <w:szCs w:val="28"/>
        </w:rPr>
        <w:tab/>
      </w:r>
      <w:r w:rsidRPr="001B2575">
        <w:rPr>
          <w:sz w:val="28"/>
          <w:szCs w:val="28"/>
        </w:rPr>
        <w:t>Затраты на продукт и затраты на период</w:t>
      </w:r>
      <w:r>
        <w:rPr>
          <w:sz w:val="28"/>
          <w:szCs w:val="28"/>
        </w:rPr>
        <w:t xml:space="preserve">. </w:t>
      </w:r>
      <w:r w:rsidRPr="001B2575">
        <w:rPr>
          <w:sz w:val="28"/>
          <w:szCs w:val="28"/>
        </w:rPr>
        <w:t>Прямые и косвенные затраты</w:t>
      </w:r>
      <w:r>
        <w:rPr>
          <w:sz w:val="28"/>
          <w:szCs w:val="28"/>
        </w:rPr>
        <w:t xml:space="preserve">. </w:t>
      </w:r>
      <w:r w:rsidRPr="001B2575">
        <w:rPr>
          <w:sz w:val="28"/>
          <w:szCs w:val="28"/>
        </w:rPr>
        <w:t>Отчет о себестоим</w:t>
      </w:r>
      <w:r w:rsidRPr="001B2575">
        <w:rPr>
          <w:sz w:val="28"/>
          <w:szCs w:val="28"/>
        </w:rPr>
        <w:t>о</w:t>
      </w:r>
      <w:r w:rsidRPr="001B2575">
        <w:rPr>
          <w:sz w:val="28"/>
          <w:szCs w:val="28"/>
        </w:rPr>
        <w:t>сти произведенной продукции</w:t>
      </w:r>
      <w:r>
        <w:rPr>
          <w:sz w:val="28"/>
          <w:szCs w:val="28"/>
        </w:rPr>
        <w:t>.</w:t>
      </w:r>
    </w:p>
    <w:p w:rsidR="004F14F0" w:rsidRPr="001B2575" w:rsidRDefault="004F14F0" w:rsidP="004F14F0">
      <w:pPr>
        <w:tabs>
          <w:tab w:val="left" w:pos="468"/>
          <w:tab w:val="left" w:pos="2672"/>
        </w:tabs>
        <w:jc w:val="both"/>
        <w:rPr>
          <w:sz w:val="28"/>
          <w:szCs w:val="28"/>
        </w:rPr>
      </w:pPr>
      <w:r w:rsidRPr="001B2575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Pr="001B2575">
        <w:rPr>
          <w:b/>
          <w:sz w:val="28"/>
          <w:szCs w:val="28"/>
        </w:rPr>
        <w:tab/>
        <w:t>Классификация затрат для принятия решений</w:t>
      </w:r>
      <w:r>
        <w:rPr>
          <w:b/>
          <w:sz w:val="28"/>
          <w:szCs w:val="28"/>
        </w:rPr>
        <w:t>.</w:t>
      </w:r>
      <w:r w:rsidRPr="001B2575">
        <w:rPr>
          <w:b/>
          <w:sz w:val="28"/>
          <w:szCs w:val="28"/>
        </w:rPr>
        <w:tab/>
      </w:r>
      <w:r w:rsidRPr="001B2575">
        <w:rPr>
          <w:sz w:val="28"/>
          <w:szCs w:val="28"/>
        </w:rPr>
        <w:t>Поведение з</w:t>
      </w:r>
      <w:r w:rsidRPr="001B2575">
        <w:rPr>
          <w:sz w:val="28"/>
          <w:szCs w:val="28"/>
        </w:rPr>
        <w:t>а</w:t>
      </w:r>
      <w:r w:rsidRPr="001B2575">
        <w:rPr>
          <w:sz w:val="28"/>
          <w:szCs w:val="28"/>
        </w:rPr>
        <w:t>трат</w:t>
      </w:r>
      <w:r>
        <w:rPr>
          <w:sz w:val="28"/>
          <w:szCs w:val="28"/>
        </w:rPr>
        <w:t xml:space="preserve">. </w:t>
      </w:r>
      <w:r w:rsidRPr="001B2575">
        <w:rPr>
          <w:sz w:val="28"/>
          <w:szCs w:val="28"/>
        </w:rPr>
        <w:t>Релевантные и нерелевантные затраты</w:t>
      </w:r>
      <w:r>
        <w:rPr>
          <w:sz w:val="28"/>
          <w:szCs w:val="28"/>
        </w:rPr>
        <w:t xml:space="preserve">. </w:t>
      </w:r>
      <w:r w:rsidRPr="001B2575">
        <w:rPr>
          <w:sz w:val="28"/>
          <w:szCs w:val="28"/>
        </w:rPr>
        <w:t>Устранимые и неустран</w:t>
      </w:r>
      <w:r w:rsidRPr="001B2575">
        <w:rPr>
          <w:sz w:val="28"/>
          <w:szCs w:val="28"/>
        </w:rPr>
        <w:t>и</w:t>
      </w:r>
      <w:r w:rsidRPr="001B2575">
        <w:rPr>
          <w:sz w:val="28"/>
          <w:szCs w:val="28"/>
        </w:rPr>
        <w:t>мые затраты, невозвратные затраты</w:t>
      </w:r>
      <w:r>
        <w:rPr>
          <w:sz w:val="28"/>
          <w:szCs w:val="28"/>
        </w:rPr>
        <w:t xml:space="preserve">. </w:t>
      </w:r>
      <w:r w:rsidRPr="001B2575">
        <w:rPr>
          <w:sz w:val="28"/>
          <w:szCs w:val="28"/>
        </w:rPr>
        <w:t>Альтернативные затраты</w:t>
      </w:r>
      <w:r>
        <w:rPr>
          <w:sz w:val="28"/>
          <w:szCs w:val="28"/>
        </w:rPr>
        <w:t xml:space="preserve">. </w:t>
      </w:r>
      <w:r w:rsidRPr="001B2575">
        <w:rPr>
          <w:sz w:val="28"/>
          <w:szCs w:val="28"/>
        </w:rPr>
        <w:t xml:space="preserve"> Прирос</w:t>
      </w:r>
      <w:r w:rsidRPr="001B2575">
        <w:rPr>
          <w:sz w:val="28"/>
          <w:szCs w:val="28"/>
        </w:rPr>
        <w:t>т</w:t>
      </w:r>
      <w:r w:rsidRPr="001B2575">
        <w:rPr>
          <w:sz w:val="28"/>
          <w:szCs w:val="28"/>
        </w:rPr>
        <w:t>ные и маржинальные затраты</w:t>
      </w:r>
      <w:r>
        <w:rPr>
          <w:sz w:val="28"/>
          <w:szCs w:val="28"/>
        </w:rPr>
        <w:t>.</w:t>
      </w:r>
    </w:p>
    <w:p w:rsidR="004F14F0" w:rsidRPr="001B2575" w:rsidRDefault="004F14F0" w:rsidP="004F14F0">
      <w:pPr>
        <w:jc w:val="both"/>
        <w:rPr>
          <w:sz w:val="28"/>
          <w:szCs w:val="28"/>
        </w:rPr>
      </w:pPr>
      <w:r w:rsidRPr="001B2575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</w:t>
      </w:r>
      <w:r w:rsidRPr="001B2575">
        <w:rPr>
          <w:b/>
          <w:sz w:val="28"/>
          <w:szCs w:val="28"/>
        </w:rPr>
        <w:tab/>
        <w:t>Классификация затрат для планирования и контроля</w:t>
      </w:r>
      <w:r>
        <w:rPr>
          <w:b/>
          <w:sz w:val="28"/>
          <w:szCs w:val="28"/>
        </w:rPr>
        <w:t>.</w:t>
      </w:r>
      <w:r w:rsidRPr="001B2575">
        <w:rPr>
          <w:b/>
          <w:sz w:val="28"/>
          <w:szCs w:val="28"/>
        </w:rPr>
        <w:tab/>
      </w:r>
      <w:r w:rsidRPr="001B2575">
        <w:rPr>
          <w:sz w:val="28"/>
          <w:szCs w:val="28"/>
        </w:rPr>
        <w:t>Норм</w:t>
      </w:r>
      <w:r w:rsidRPr="001B2575">
        <w:rPr>
          <w:sz w:val="28"/>
          <w:szCs w:val="28"/>
        </w:rPr>
        <w:t>а</w:t>
      </w:r>
      <w:r w:rsidRPr="001B2575">
        <w:rPr>
          <w:sz w:val="28"/>
          <w:szCs w:val="28"/>
        </w:rPr>
        <w:t>тивные (стандартные) затраты</w:t>
      </w:r>
      <w:r>
        <w:rPr>
          <w:sz w:val="28"/>
          <w:szCs w:val="28"/>
        </w:rPr>
        <w:t xml:space="preserve">. </w:t>
      </w:r>
      <w:r w:rsidRPr="001B2575">
        <w:rPr>
          <w:sz w:val="28"/>
          <w:szCs w:val="28"/>
        </w:rPr>
        <w:t>Регулируемые и нерегулируемые затраты</w:t>
      </w:r>
      <w:r>
        <w:rPr>
          <w:sz w:val="28"/>
          <w:szCs w:val="28"/>
        </w:rPr>
        <w:t>.</w:t>
      </w:r>
    </w:p>
    <w:p w:rsidR="004F14F0" w:rsidRPr="001B2575" w:rsidRDefault="004F14F0" w:rsidP="004F14F0">
      <w:pPr>
        <w:tabs>
          <w:tab w:val="left" w:pos="468"/>
          <w:tab w:val="left" w:pos="2672"/>
        </w:tabs>
        <w:jc w:val="both"/>
        <w:rPr>
          <w:sz w:val="28"/>
          <w:szCs w:val="28"/>
        </w:rPr>
      </w:pPr>
      <w:r w:rsidRPr="001B2575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</w:t>
      </w:r>
      <w:r w:rsidRPr="001B2575">
        <w:rPr>
          <w:b/>
          <w:sz w:val="28"/>
          <w:szCs w:val="28"/>
        </w:rPr>
        <w:tab/>
        <w:t>Управление затратами на сырье и материалы</w:t>
      </w:r>
      <w:r w:rsidRPr="001B2575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. </w:t>
      </w:r>
      <w:r w:rsidRPr="001B2575">
        <w:rPr>
          <w:sz w:val="28"/>
          <w:szCs w:val="28"/>
        </w:rPr>
        <w:t>Виды запасов и процесс управления ТМЦ в организации</w:t>
      </w:r>
      <w:r>
        <w:rPr>
          <w:sz w:val="28"/>
          <w:szCs w:val="28"/>
        </w:rPr>
        <w:t xml:space="preserve">. </w:t>
      </w:r>
      <w:r w:rsidRPr="001B2575">
        <w:rPr>
          <w:sz w:val="28"/>
          <w:szCs w:val="28"/>
        </w:rPr>
        <w:t>Методы оценки отпускаемых в производство сырья и материалов и их влияние на прибыль</w:t>
      </w:r>
      <w:r>
        <w:rPr>
          <w:sz w:val="28"/>
          <w:szCs w:val="28"/>
        </w:rPr>
        <w:t xml:space="preserve">. </w:t>
      </w:r>
      <w:r w:rsidRPr="001B2575">
        <w:rPr>
          <w:sz w:val="28"/>
          <w:szCs w:val="28"/>
        </w:rPr>
        <w:t>Влияние управления запасами сырья и материалов на затраты предприятия и эк</w:t>
      </w:r>
      <w:r w:rsidRPr="001B2575">
        <w:rPr>
          <w:sz w:val="28"/>
          <w:szCs w:val="28"/>
        </w:rPr>
        <w:t>о</w:t>
      </w:r>
      <w:r w:rsidRPr="001B2575">
        <w:rPr>
          <w:sz w:val="28"/>
          <w:szCs w:val="28"/>
        </w:rPr>
        <w:t>номический результат его работы</w:t>
      </w:r>
      <w:r>
        <w:rPr>
          <w:sz w:val="28"/>
          <w:szCs w:val="28"/>
        </w:rPr>
        <w:t>.</w:t>
      </w:r>
    </w:p>
    <w:p w:rsidR="004F14F0" w:rsidRPr="001B2575" w:rsidRDefault="004F14F0" w:rsidP="004F14F0">
      <w:pPr>
        <w:tabs>
          <w:tab w:val="left" w:pos="468"/>
          <w:tab w:val="left" w:pos="2672"/>
        </w:tabs>
        <w:jc w:val="both"/>
        <w:rPr>
          <w:sz w:val="28"/>
          <w:szCs w:val="28"/>
        </w:rPr>
      </w:pPr>
      <w:r w:rsidRPr="001B2575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</w:t>
      </w:r>
      <w:r w:rsidRPr="001B2575">
        <w:rPr>
          <w:b/>
          <w:sz w:val="28"/>
          <w:szCs w:val="28"/>
        </w:rPr>
        <w:tab/>
        <w:t>Управление затратами на рабочую силу в организации</w:t>
      </w:r>
      <w:r>
        <w:rPr>
          <w:b/>
          <w:sz w:val="28"/>
          <w:szCs w:val="28"/>
        </w:rPr>
        <w:t>.</w:t>
      </w:r>
      <w:r w:rsidRPr="001B2575">
        <w:rPr>
          <w:b/>
          <w:sz w:val="28"/>
          <w:szCs w:val="28"/>
        </w:rPr>
        <w:tab/>
      </w:r>
      <w:r w:rsidRPr="001B2575">
        <w:rPr>
          <w:sz w:val="28"/>
          <w:szCs w:val="28"/>
        </w:rPr>
        <w:t>Процесс управления затратами на рабочую силу</w:t>
      </w:r>
      <w:r>
        <w:rPr>
          <w:sz w:val="28"/>
          <w:szCs w:val="28"/>
        </w:rPr>
        <w:t xml:space="preserve">. </w:t>
      </w:r>
      <w:r w:rsidRPr="001B2575">
        <w:rPr>
          <w:sz w:val="28"/>
          <w:szCs w:val="28"/>
        </w:rPr>
        <w:t xml:space="preserve"> Определение затрат на рабочую силу</w:t>
      </w:r>
      <w:r>
        <w:rPr>
          <w:sz w:val="28"/>
          <w:szCs w:val="28"/>
        </w:rPr>
        <w:t xml:space="preserve">. </w:t>
      </w:r>
      <w:r w:rsidRPr="001B2575">
        <w:rPr>
          <w:sz w:val="28"/>
          <w:szCs w:val="28"/>
        </w:rPr>
        <w:t>Влияние эффективности системы материального стимулирования на экономические результаты деятельности организации</w:t>
      </w:r>
      <w:r>
        <w:rPr>
          <w:sz w:val="28"/>
          <w:szCs w:val="28"/>
        </w:rPr>
        <w:t>.</w:t>
      </w:r>
    </w:p>
    <w:p w:rsidR="004F14F0" w:rsidRPr="001B2575" w:rsidRDefault="004F14F0" w:rsidP="004F14F0">
      <w:pPr>
        <w:tabs>
          <w:tab w:val="left" w:pos="468"/>
          <w:tab w:val="left" w:pos="2672"/>
        </w:tabs>
        <w:jc w:val="both"/>
        <w:rPr>
          <w:sz w:val="28"/>
          <w:szCs w:val="28"/>
        </w:rPr>
      </w:pPr>
      <w:r w:rsidRPr="001B2575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</w:t>
      </w:r>
      <w:r w:rsidRPr="001B2575">
        <w:rPr>
          <w:b/>
          <w:sz w:val="28"/>
          <w:szCs w:val="28"/>
        </w:rPr>
        <w:tab/>
        <w:t>Управление накладными расходами организации</w:t>
      </w:r>
      <w:r>
        <w:rPr>
          <w:b/>
          <w:sz w:val="28"/>
          <w:szCs w:val="28"/>
        </w:rPr>
        <w:t>.</w:t>
      </w:r>
      <w:r w:rsidRPr="001B2575">
        <w:rPr>
          <w:b/>
          <w:sz w:val="28"/>
          <w:szCs w:val="28"/>
        </w:rPr>
        <w:tab/>
      </w:r>
      <w:r w:rsidRPr="001B2575">
        <w:rPr>
          <w:sz w:val="28"/>
          <w:szCs w:val="28"/>
        </w:rPr>
        <w:t>Процесс управления ПНР</w:t>
      </w:r>
      <w:r>
        <w:rPr>
          <w:sz w:val="28"/>
          <w:szCs w:val="28"/>
        </w:rPr>
        <w:t xml:space="preserve">. </w:t>
      </w:r>
      <w:r w:rsidRPr="001B2575">
        <w:rPr>
          <w:sz w:val="28"/>
          <w:szCs w:val="28"/>
        </w:rPr>
        <w:t>Методы распределения ПНР на продукцию (работы, услуги) и их влияние на результаты деятельности организации</w:t>
      </w:r>
    </w:p>
    <w:p w:rsidR="004F14F0" w:rsidRPr="001B2575" w:rsidRDefault="004F14F0" w:rsidP="004F14F0">
      <w:pPr>
        <w:jc w:val="both"/>
        <w:rPr>
          <w:sz w:val="28"/>
          <w:szCs w:val="28"/>
        </w:rPr>
      </w:pPr>
      <w:r w:rsidRPr="001B2575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.</w:t>
      </w:r>
      <w:r w:rsidRPr="001B2575">
        <w:rPr>
          <w:b/>
          <w:sz w:val="28"/>
          <w:szCs w:val="28"/>
        </w:rPr>
        <w:tab/>
        <w:t>Системы и методы управления затратами</w:t>
      </w:r>
      <w:r>
        <w:rPr>
          <w:b/>
          <w:sz w:val="28"/>
          <w:szCs w:val="28"/>
        </w:rPr>
        <w:t>.</w:t>
      </w:r>
      <w:r w:rsidRPr="001B2575">
        <w:rPr>
          <w:b/>
          <w:sz w:val="28"/>
          <w:szCs w:val="28"/>
        </w:rPr>
        <w:tab/>
      </w:r>
      <w:r w:rsidRPr="001B2575">
        <w:rPr>
          <w:sz w:val="28"/>
          <w:szCs w:val="28"/>
        </w:rPr>
        <w:t>Системы управления затратами в организации</w:t>
      </w:r>
      <w:r>
        <w:rPr>
          <w:sz w:val="28"/>
          <w:szCs w:val="28"/>
        </w:rPr>
        <w:t xml:space="preserve">. </w:t>
      </w:r>
      <w:r w:rsidRPr="001B2575">
        <w:rPr>
          <w:sz w:val="28"/>
          <w:szCs w:val="28"/>
        </w:rPr>
        <w:t>Новые методы управления затратами в мировой практике</w:t>
      </w:r>
      <w:r>
        <w:rPr>
          <w:sz w:val="28"/>
          <w:szCs w:val="28"/>
        </w:rPr>
        <w:t>.</w:t>
      </w:r>
    </w:p>
    <w:p w:rsidR="004F14F0" w:rsidRPr="001B2575" w:rsidRDefault="004F14F0" w:rsidP="004F14F0">
      <w:pPr>
        <w:tabs>
          <w:tab w:val="left" w:pos="468"/>
          <w:tab w:val="left" w:pos="2672"/>
        </w:tabs>
        <w:jc w:val="both"/>
        <w:rPr>
          <w:sz w:val="28"/>
          <w:szCs w:val="28"/>
        </w:rPr>
      </w:pPr>
      <w:r w:rsidRPr="001B2575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.</w:t>
      </w:r>
      <w:r w:rsidRPr="001B2575">
        <w:rPr>
          <w:b/>
          <w:sz w:val="28"/>
          <w:szCs w:val="28"/>
        </w:rPr>
        <w:tab/>
        <w:t>Затраты и принятие решений по ценообразованию</w:t>
      </w:r>
      <w:r>
        <w:rPr>
          <w:b/>
          <w:sz w:val="28"/>
          <w:szCs w:val="28"/>
        </w:rPr>
        <w:t>.</w:t>
      </w:r>
      <w:r w:rsidRPr="001B2575">
        <w:rPr>
          <w:b/>
          <w:sz w:val="28"/>
          <w:szCs w:val="28"/>
        </w:rPr>
        <w:t xml:space="preserve"> </w:t>
      </w:r>
      <w:r w:rsidRPr="001B2575">
        <w:rPr>
          <w:b/>
          <w:sz w:val="28"/>
          <w:szCs w:val="28"/>
        </w:rPr>
        <w:tab/>
      </w:r>
      <w:r w:rsidRPr="001B2575">
        <w:rPr>
          <w:sz w:val="28"/>
          <w:szCs w:val="28"/>
        </w:rPr>
        <w:t>Основные факторы, влияющие на решения по ценообразованию</w:t>
      </w:r>
      <w:r>
        <w:rPr>
          <w:sz w:val="28"/>
          <w:szCs w:val="28"/>
        </w:rPr>
        <w:t xml:space="preserve">. </w:t>
      </w:r>
      <w:r w:rsidRPr="001B2575">
        <w:rPr>
          <w:sz w:val="28"/>
          <w:szCs w:val="28"/>
        </w:rPr>
        <w:t>Ценообразование по методу «затраты-плюс»</w:t>
      </w:r>
      <w:r>
        <w:rPr>
          <w:sz w:val="28"/>
          <w:szCs w:val="28"/>
        </w:rPr>
        <w:t xml:space="preserve">. </w:t>
      </w:r>
      <w:r w:rsidRPr="001B2575">
        <w:rPr>
          <w:sz w:val="28"/>
          <w:szCs w:val="28"/>
        </w:rPr>
        <w:t>Целевое ценообразование</w:t>
      </w:r>
      <w:r>
        <w:rPr>
          <w:sz w:val="28"/>
          <w:szCs w:val="28"/>
        </w:rPr>
        <w:t xml:space="preserve">. </w:t>
      </w:r>
      <w:r w:rsidRPr="001B2575">
        <w:rPr>
          <w:sz w:val="28"/>
          <w:szCs w:val="28"/>
        </w:rPr>
        <w:t>Ценообразование специального заказа</w:t>
      </w:r>
      <w:r>
        <w:rPr>
          <w:sz w:val="28"/>
          <w:szCs w:val="28"/>
        </w:rPr>
        <w:t>.</w:t>
      </w:r>
    </w:p>
    <w:p w:rsidR="00143FBA" w:rsidRPr="00535310" w:rsidRDefault="00143FBA" w:rsidP="00911F40">
      <w:pPr>
        <w:rPr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3 С</w:t>
      </w:r>
      <w:r w:rsidRPr="00BF0049">
        <w:rPr>
          <w:b/>
          <w:sz w:val="28"/>
          <w:szCs w:val="28"/>
        </w:rPr>
        <w:t xml:space="preserve">писок </w:t>
      </w:r>
      <w:r>
        <w:rPr>
          <w:b/>
          <w:sz w:val="28"/>
          <w:szCs w:val="28"/>
        </w:rPr>
        <w:t xml:space="preserve">рекомендуемой </w:t>
      </w:r>
      <w:r w:rsidRPr="00BF0049">
        <w:rPr>
          <w:b/>
          <w:sz w:val="28"/>
          <w:szCs w:val="28"/>
        </w:rPr>
        <w:t>литературы</w:t>
      </w:r>
    </w:p>
    <w:p w:rsidR="00143FBA" w:rsidRDefault="00143FBA" w:rsidP="005F2D04">
      <w:pPr>
        <w:pStyle w:val="21"/>
        <w:spacing w:line="240" w:lineRule="auto"/>
        <w:rPr>
          <w:b/>
          <w:sz w:val="28"/>
          <w:szCs w:val="28"/>
        </w:rPr>
      </w:pPr>
    </w:p>
    <w:p w:rsidR="00143FBA" w:rsidRDefault="00143FBA" w:rsidP="002505B2">
      <w:pPr>
        <w:shd w:val="clear" w:color="auto" w:fill="FFFFFF"/>
        <w:rPr>
          <w:b/>
          <w:bCs/>
          <w:color w:val="000000"/>
          <w:spacing w:val="-8"/>
          <w:sz w:val="29"/>
          <w:szCs w:val="29"/>
        </w:rPr>
      </w:pPr>
      <w:r>
        <w:rPr>
          <w:b/>
          <w:bCs/>
          <w:color w:val="000000"/>
          <w:spacing w:val="-8"/>
          <w:sz w:val="29"/>
          <w:szCs w:val="29"/>
        </w:rPr>
        <w:t>Основная:</w:t>
      </w:r>
    </w:p>
    <w:p w:rsidR="004F14F0" w:rsidRPr="00C63A8A" w:rsidRDefault="004F14F0" w:rsidP="004F14F0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C63A8A">
        <w:rPr>
          <w:sz w:val="28"/>
          <w:szCs w:val="28"/>
        </w:rPr>
        <w:t>1</w:t>
      </w:r>
      <w:r w:rsidR="00904623">
        <w:rPr>
          <w:sz w:val="28"/>
          <w:szCs w:val="28"/>
        </w:rPr>
        <w:t>.</w:t>
      </w:r>
      <w:r w:rsidRPr="00C63A8A">
        <w:rPr>
          <w:sz w:val="28"/>
          <w:szCs w:val="28"/>
        </w:rPr>
        <w:t xml:space="preserve"> Друри К. Управленческий и производственный учет: Пер с англ.; Учебник.– М.: ЮНИТИ-ДАНА, 2002.– 1071 с.</w:t>
      </w:r>
    </w:p>
    <w:p w:rsidR="004F14F0" w:rsidRPr="00C63A8A" w:rsidRDefault="004F14F0" w:rsidP="004F14F0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C63A8A">
        <w:rPr>
          <w:sz w:val="28"/>
          <w:szCs w:val="28"/>
        </w:rPr>
        <w:t>2</w:t>
      </w:r>
      <w:r w:rsidR="00904623">
        <w:rPr>
          <w:sz w:val="28"/>
          <w:szCs w:val="28"/>
        </w:rPr>
        <w:t>.</w:t>
      </w:r>
      <w:r w:rsidRPr="00C63A8A">
        <w:rPr>
          <w:sz w:val="28"/>
          <w:szCs w:val="28"/>
        </w:rPr>
        <w:t xml:space="preserve"> Хорнгрен Ч.Т. , Фостер Дж. Бухгалтерский учет: управленческий аспект: пер с англ. /под ред. Я.В. Соколова.– М.: Финансы и статистика, 2003.– 416 с. </w:t>
      </w:r>
    </w:p>
    <w:p w:rsidR="004F14F0" w:rsidRPr="00C63A8A" w:rsidRDefault="004F14F0" w:rsidP="004F14F0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C63A8A">
        <w:rPr>
          <w:sz w:val="28"/>
          <w:szCs w:val="28"/>
        </w:rPr>
        <w:t>3</w:t>
      </w:r>
      <w:r w:rsidR="00904623">
        <w:rPr>
          <w:sz w:val="28"/>
          <w:szCs w:val="28"/>
        </w:rPr>
        <w:t>.</w:t>
      </w:r>
      <w:r w:rsidRPr="00C63A8A">
        <w:rPr>
          <w:sz w:val="28"/>
          <w:szCs w:val="28"/>
        </w:rPr>
        <w:t xml:space="preserve"> Мишин Ю.А. Управленческий учет: управление затратами и р</w:t>
      </w:r>
      <w:r w:rsidRPr="00C63A8A">
        <w:rPr>
          <w:sz w:val="28"/>
          <w:szCs w:val="28"/>
        </w:rPr>
        <w:t>е</w:t>
      </w:r>
      <w:r w:rsidRPr="00C63A8A">
        <w:rPr>
          <w:sz w:val="28"/>
          <w:szCs w:val="28"/>
        </w:rPr>
        <w:t>зультатами производственной деятельности: монография.- М.: «Дело и Сервис», 2002.– 176 с.</w:t>
      </w:r>
    </w:p>
    <w:p w:rsidR="004F14F0" w:rsidRDefault="004F14F0" w:rsidP="004F14F0">
      <w:pPr>
        <w:tabs>
          <w:tab w:val="left" w:pos="709"/>
        </w:tabs>
        <w:ind w:firstLine="567"/>
        <w:jc w:val="both"/>
        <w:rPr>
          <w:b/>
          <w:sz w:val="28"/>
        </w:rPr>
      </w:pPr>
      <w:r w:rsidRPr="00C63A8A">
        <w:rPr>
          <w:sz w:val="28"/>
          <w:szCs w:val="28"/>
        </w:rPr>
        <w:t>4</w:t>
      </w:r>
      <w:r w:rsidR="00904623">
        <w:rPr>
          <w:sz w:val="28"/>
          <w:szCs w:val="28"/>
        </w:rPr>
        <w:t>.</w:t>
      </w:r>
      <w:r w:rsidRPr="00C63A8A">
        <w:rPr>
          <w:sz w:val="28"/>
          <w:szCs w:val="28"/>
        </w:rPr>
        <w:t xml:space="preserve"> Управление затратами на предприятии: учебное пособие. 2-е изд-е, перераб. и доп. В.Г. Лебедев и др. СПб: «Бизнес-пресса», 2003г.– 256 с.</w:t>
      </w:r>
    </w:p>
    <w:p w:rsidR="004F14F0" w:rsidRDefault="004F14F0" w:rsidP="004F14F0">
      <w:pPr>
        <w:tabs>
          <w:tab w:val="left" w:pos="709"/>
        </w:tabs>
        <w:ind w:firstLine="709"/>
        <w:jc w:val="both"/>
        <w:rPr>
          <w:b/>
          <w:sz w:val="28"/>
        </w:rPr>
      </w:pPr>
    </w:p>
    <w:p w:rsidR="004F14F0" w:rsidRPr="00252791" w:rsidRDefault="004F14F0" w:rsidP="004F14F0">
      <w:pPr>
        <w:tabs>
          <w:tab w:val="left" w:pos="709"/>
        </w:tabs>
        <w:jc w:val="both"/>
        <w:rPr>
          <w:b/>
          <w:sz w:val="28"/>
        </w:rPr>
      </w:pPr>
      <w:r w:rsidRPr="00252791">
        <w:rPr>
          <w:b/>
          <w:sz w:val="28"/>
        </w:rPr>
        <w:t xml:space="preserve">Дополнительная: </w:t>
      </w:r>
    </w:p>
    <w:p w:rsidR="004F14F0" w:rsidRDefault="004F14F0" w:rsidP="004F14F0">
      <w:pPr>
        <w:pStyle w:val="a3"/>
        <w:ind w:firstLine="720"/>
      </w:pPr>
      <w:r>
        <w:t>5</w:t>
      </w:r>
      <w:r w:rsidR="00904623">
        <w:t>.</w:t>
      </w:r>
      <w:r>
        <w:t xml:space="preserve"> Хамидуллина Г.Р. Управление затратами: планирование, учет, контроль и анализ издержек обращения, М.: «Экзамен», </w:t>
      </w:r>
      <w:smartTag w:uri="urn:schemas-microsoft-com:office:smarttags" w:element="metricconverter">
        <w:smartTagPr>
          <w:attr w:name="ProductID" w:val="2004 г"/>
        </w:smartTagPr>
        <w:r>
          <w:t>2004 г</w:t>
        </w:r>
      </w:smartTag>
      <w:r>
        <w:t>.– 352 с.</w:t>
      </w:r>
    </w:p>
    <w:p w:rsidR="004F14F0" w:rsidRDefault="004F14F0" w:rsidP="004F14F0">
      <w:pPr>
        <w:pStyle w:val="a3"/>
        <w:ind w:firstLine="720"/>
      </w:pPr>
      <w:r>
        <w:t>6</w:t>
      </w:r>
      <w:r w:rsidR="00904623">
        <w:t>.</w:t>
      </w:r>
      <w:r>
        <w:t xml:space="preserve"> Лапыгин Ю.Н. Управление затратами на предприятии: планир</w:t>
      </w:r>
      <w:r>
        <w:t>о</w:t>
      </w:r>
      <w:r>
        <w:t>вание и прогнозирование, анализ и минимизация затрат: практическое руководство / Ю.Н. Лапыгин, Н.Г. Прохорова.– М.: Эксмо, 2007.– 128 с.– (Справочник руководителя и бухгалтера).</w:t>
      </w:r>
    </w:p>
    <w:p w:rsidR="004F14F0" w:rsidRDefault="004F14F0" w:rsidP="004F14F0">
      <w:pPr>
        <w:pStyle w:val="a3"/>
        <w:ind w:firstLine="720"/>
      </w:pPr>
      <w:r>
        <w:t>7</w:t>
      </w:r>
      <w:r w:rsidR="00904623">
        <w:t>.</w:t>
      </w:r>
      <w:r>
        <w:t xml:space="preserve"> Управление затратами: Стратегическое руководство / Дэвид П. Дойл; [пер с англ. И.В. Козырь и Н. Сологуб].– Москва: Волтерс Клувер, 2006.– 264 с </w:t>
      </w:r>
    </w:p>
    <w:p w:rsidR="004F14F0" w:rsidRDefault="004F14F0" w:rsidP="004F14F0">
      <w:pPr>
        <w:pStyle w:val="a3"/>
        <w:ind w:firstLine="720"/>
      </w:pPr>
      <w:r>
        <w:t>8</w:t>
      </w:r>
      <w:r w:rsidR="00904623">
        <w:t>.</w:t>
      </w:r>
      <w:r>
        <w:t xml:space="preserve"> Николаева О.Е., Шишкова Т.В. Управленческий учет.– М.: УРСС, 2000.– 368 с.</w:t>
      </w:r>
    </w:p>
    <w:p w:rsidR="004F14F0" w:rsidRDefault="004F14F0" w:rsidP="004F14F0">
      <w:pPr>
        <w:pStyle w:val="a3"/>
        <w:ind w:firstLine="720"/>
      </w:pPr>
      <w:r>
        <w:t>9</w:t>
      </w:r>
      <w:r w:rsidR="00904623">
        <w:t>.</w:t>
      </w:r>
      <w:r>
        <w:t xml:space="preserve"> Либерман И.А. Управление затратами.– Москва: ИКЦ «МарТ», Ростов н/Д: Издательский центр «МарТ», 2006.– 624 с.</w:t>
      </w:r>
    </w:p>
    <w:p w:rsidR="004F14F0" w:rsidRDefault="004F14F0" w:rsidP="004F14F0">
      <w:pPr>
        <w:pStyle w:val="a3"/>
        <w:ind w:firstLine="720"/>
      </w:pPr>
      <w:r>
        <w:t>10</w:t>
      </w:r>
      <w:r w:rsidR="00725D45">
        <w:t xml:space="preserve">. </w:t>
      </w:r>
      <w:r>
        <w:rPr>
          <w:lang w:val="en-US"/>
        </w:rPr>
        <w:t>www</w:t>
      </w:r>
      <w:r w:rsidRPr="007A6085">
        <w:t xml:space="preserve"> </w:t>
      </w:r>
      <w:r>
        <w:rPr>
          <w:lang w:val="en-US"/>
        </w:rPr>
        <w:t>rntb</w:t>
      </w:r>
      <w:r>
        <w:t>.</w:t>
      </w:r>
      <w:r>
        <w:rPr>
          <w:lang w:val="en-US"/>
        </w:rPr>
        <w:t>kz</w:t>
      </w:r>
      <w:r>
        <w:t xml:space="preserve">, </w:t>
      </w:r>
      <w:r>
        <w:rPr>
          <w:lang w:val="en-US"/>
        </w:rPr>
        <w:t>www</w:t>
      </w:r>
      <w:r w:rsidRPr="007A6085">
        <w:t xml:space="preserve"> </w:t>
      </w:r>
      <w:r>
        <w:rPr>
          <w:lang w:val="en-US"/>
        </w:rPr>
        <w:t>nlr</w:t>
      </w:r>
      <w:r>
        <w:t>.</w:t>
      </w:r>
      <w:r>
        <w:rPr>
          <w:lang w:val="en-US"/>
        </w:rPr>
        <w:t>ru</w:t>
      </w:r>
      <w:r>
        <w:t xml:space="preserve">, </w:t>
      </w:r>
      <w:r>
        <w:rPr>
          <w:lang w:val="en-US"/>
        </w:rPr>
        <w:t>www</w:t>
      </w:r>
      <w:r w:rsidRPr="007A6085">
        <w:t xml:space="preserve"> </w:t>
      </w:r>
      <w:r>
        <w:rPr>
          <w:lang w:val="en-US"/>
        </w:rPr>
        <w:t>rsl</w:t>
      </w:r>
      <w:r>
        <w:t>.</w:t>
      </w:r>
      <w:r>
        <w:rPr>
          <w:lang w:val="en-US"/>
        </w:rPr>
        <w:t>ru</w:t>
      </w:r>
      <w:r>
        <w:t xml:space="preserve">, </w:t>
      </w:r>
      <w:r>
        <w:rPr>
          <w:lang w:val="en-US"/>
        </w:rPr>
        <w:t>www</w:t>
      </w:r>
      <w:r w:rsidRPr="007A6085">
        <w:t xml:space="preserve"> </w:t>
      </w:r>
      <w:r>
        <w:rPr>
          <w:lang w:val="en-US"/>
        </w:rPr>
        <w:t>nlrk</w:t>
      </w:r>
      <w:r>
        <w:t>.</w:t>
      </w:r>
      <w:r>
        <w:rPr>
          <w:lang w:val="en-US"/>
        </w:rPr>
        <w:t>kz</w:t>
      </w:r>
      <w:r>
        <w:t xml:space="preserve">, </w:t>
      </w:r>
      <w:r>
        <w:rPr>
          <w:lang w:val="en-US"/>
        </w:rPr>
        <w:t>www</w:t>
      </w:r>
      <w:r w:rsidRPr="007A6085">
        <w:t xml:space="preserve"> </w:t>
      </w:r>
      <w:r>
        <w:rPr>
          <w:lang w:val="en-US"/>
        </w:rPr>
        <w:t>nabrk</w:t>
      </w:r>
      <w:r>
        <w:t>..</w:t>
      </w:r>
      <w:r>
        <w:rPr>
          <w:lang w:val="en-US"/>
        </w:rPr>
        <w:t>kz</w:t>
      </w:r>
    </w:p>
    <w:p w:rsidR="00143FBA" w:rsidRDefault="00143FBA" w:rsidP="00094536">
      <w:pPr>
        <w:tabs>
          <w:tab w:val="left" w:pos="709"/>
        </w:tabs>
        <w:ind w:firstLine="709"/>
        <w:jc w:val="both"/>
        <w:rPr>
          <w:sz w:val="28"/>
        </w:rPr>
      </w:pPr>
    </w:p>
    <w:p w:rsidR="00143FBA" w:rsidRDefault="00143FBA" w:rsidP="00094536">
      <w:pPr>
        <w:tabs>
          <w:tab w:val="left" w:pos="709"/>
        </w:tabs>
        <w:ind w:firstLine="709"/>
        <w:jc w:val="both"/>
        <w:rPr>
          <w:b/>
          <w:sz w:val="28"/>
        </w:rPr>
      </w:pPr>
      <w:r w:rsidRPr="00F565FF">
        <w:rPr>
          <w:b/>
          <w:sz w:val="28"/>
        </w:rPr>
        <w:t>4. Приложение</w:t>
      </w:r>
    </w:p>
    <w:p w:rsidR="00143FBA" w:rsidRPr="00F565FF" w:rsidRDefault="00143FBA" w:rsidP="00094536">
      <w:pPr>
        <w:tabs>
          <w:tab w:val="left" w:pos="709"/>
        </w:tabs>
        <w:ind w:firstLine="709"/>
        <w:jc w:val="both"/>
        <w:rPr>
          <w:b/>
          <w:sz w:val="28"/>
        </w:rPr>
      </w:pPr>
    </w:p>
    <w:p w:rsidR="00143FBA" w:rsidRPr="00F565FF" w:rsidRDefault="00143FBA" w:rsidP="00094536">
      <w:pPr>
        <w:tabs>
          <w:tab w:val="left" w:pos="709"/>
        </w:tabs>
        <w:ind w:firstLine="709"/>
        <w:jc w:val="both"/>
        <w:rPr>
          <w:sz w:val="28"/>
        </w:rPr>
      </w:pPr>
      <w:r>
        <w:rPr>
          <w:sz w:val="28"/>
        </w:rPr>
        <w:t>Программ</w:t>
      </w:r>
      <w:r w:rsidRPr="00F565FF">
        <w:rPr>
          <w:sz w:val="28"/>
        </w:rPr>
        <w:t>ы</w:t>
      </w:r>
      <w:r>
        <w:rPr>
          <w:sz w:val="28"/>
        </w:rPr>
        <w:t xml:space="preserve"> обучения (Syllabus) для обучающихся по дисциплине </w:t>
      </w:r>
    </w:p>
    <w:sectPr w:rsidR="00143FBA" w:rsidRPr="00F565FF" w:rsidSect="0012621F">
      <w:footerReference w:type="default" r:id="rId7"/>
      <w:pgSz w:w="11170" w:h="16840"/>
      <w:pgMar w:top="1134" w:right="1134" w:bottom="1134" w:left="1134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451C" w:rsidRDefault="00D4451C">
      <w:r>
        <w:separator/>
      </w:r>
    </w:p>
  </w:endnote>
  <w:endnote w:type="continuationSeparator" w:id="1">
    <w:p w:rsidR="00D4451C" w:rsidRDefault="00D445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FBA" w:rsidRDefault="00C9198A">
    <w:pPr>
      <w:pStyle w:val="ae"/>
      <w:jc w:val="center"/>
    </w:pPr>
    <w:fldSimple w:instr=" PAGE   \* MERGEFORMAT ">
      <w:r w:rsidR="00CF19F2">
        <w:rPr>
          <w:noProof/>
        </w:rPr>
        <w:t>1</w:t>
      </w:r>
    </w:fldSimple>
  </w:p>
  <w:p w:rsidR="00143FBA" w:rsidRDefault="00143FB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451C" w:rsidRDefault="00D4451C">
      <w:r>
        <w:separator/>
      </w:r>
    </w:p>
  </w:footnote>
  <w:footnote w:type="continuationSeparator" w:id="1">
    <w:p w:rsidR="00D4451C" w:rsidRDefault="00D445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D4451"/>
    <w:multiLevelType w:val="hybridMultilevel"/>
    <w:tmpl w:val="F00A4884"/>
    <w:lvl w:ilvl="0" w:tplc="4668755A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227F13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23651BAE"/>
    <w:multiLevelType w:val="hybridMultilevel"/>
    <w:tmpl w:val="844CDAEE"/>
    <w:lvl w:ilvl="0" w:tplc="EB4099D2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BA222DB"/>
    <w:multiLevelType w:val="hybridMultilevel"/>
    <w:tmpl w:val="2960AA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B782D8C"/>
    <w:multiLevelType w:val="hybridMultilevel"/>
    <w:tmpl w:val="0B3A104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439E3ABC"/>
    <w:multiLevelType w:val="hybridMultilevel"/>
    <w:tmpl w:val="DBAC0762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73C06C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53FB17E5"/>
    <w:multiLevelType w:val="hybridMultilevel"/>
    <w:tmpl w:val="CEA2AC76"/>
    <w:lvl w:ilvl="0" w:tplc="AA82E03A">
      <w:start w:val="2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5BA47218"/>
    <w:multiLevelType w:val="hybridMultilevel"/>
    <w:tmpl w:val="4874E55C"/>
    <w:lvl w:ilvl="0" w:tplc="16A87926">
      <w:start w:val="3"/>
      <w:numFmt w:val="decimal"/>
      <w:lvlText w:val="%1"/>
      <w:lvlJc w:val="left"/>
      <w:pPr>
        <w:tabs>
          <w:tab w:val="num" w:pos="1260"/>
        </w:tabs>
        <w:ind w:left="12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9">
    <w:nsid w:val="6B417C75"/>
    <w:multiLevelType w:val="hybridMultilevel"/>
    <w:tmpl w:val="B27CB7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6492F69"/>
    <w:multiLevelType w:val="hybridMultilevel"/>
    <w:tmpl w:val="29528BC8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11">
    <w:nsid w:val="7A1A12F6"/>
    <w:multiLevelType w:val="hybridMultilevel"/>
    <w:tmpl w:val="FC68AEB2"/>
    <w:lvl w:ilvl="0" w:tplc="654EE49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2">
    <w:nsid w:val="7E611337"/>
    <w:multiLevelType w:val="singleLevel"/>
    <w:tmpl w:val="BCC2038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3">
    <w:nsid w:val="7FE012B4"/>
    <w:multiLevelType w:val="hybridMultilevel"/>
    <w:tmpl w:val="E7728B60"/>
    <w:lvl w:ilvl="0" w:tplc="477005F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0"/>
  </w:num>
  <w:num w:numId="5">
    <w:abstractNumId w:val="12"/>
  </w:num>
  <w:num w:numId="6">
    <w:abstractNumId w:val="6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11"/>
  </w:num>
  <w:num w:numId="11">
    <w:abstractNumId w:val="3"/>
  </w:num>
  <w:num w:numId="12">
    <w:abstractNumId w:val="13"/>
  </w:num>
  <w:num w:numId="13">
    <w:abstractNumId w:val="2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oNotTrackMoves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056F"/>
    <w:rsid w:val="00033442"/>
    <w:rsid w:val="00046FCA"/>
    <w:rsid w:val="0009434B"/>
    <w:rsid w:val="00094536"/>
    <w:rsid w:val="000967B2"/>
    <w:rsid w:val="00097BC4"/>
    <w:rsid w:val="000A60AD"/>
    <w:rsid w:val="000A66AB"/>
    <w:rsid w:val="000C5AAE"/>
    <w:rsid w:val="000D06E6"/>
    <w:rsid w:val="000D6491"/>
    <w:rsid w:val="000E787D"/>
    <w:rsid w:val="000F71F7"/>
    <w:rsid w:val="00112273"/>
    <w:rsid w:val="00123149"/>
    <w:rsid w:val="0012621F"/>
    <w:rsid w:val="00143FBA"/>
    <w:rsid w:val="0014448C"/>
    <w:rsid w:val="00153CCD"/>
    <w:rsid w:val="00160E48"/>
    <w:rsid w:val="00161A66"/>
    <w:rsid w:val="00167C70"/>
    <w:rsid w:val="001701C0"/>
    <w:rsid w:val="00190DB2"/>
    <w:rsid w:val="001A3955"/>
    <w:rsid w:val="001B065E"/>
    <w:rsid w:val="001B5F06"/>
    <w:rsid w:val="001C6655"/>
    <w:rsid w:val="001E332A"/>
    <w:rsid w:val="001F0865"/>
    <w:rsid w:val="001F7EB3"/>
    <w:rsid w:val="00206928"/>
    <w:rsid w:val="002505B2"/>
    <w:rsid w:val="002520DF"/>
    <w:rsid w:val="00252791"/>
    <w:rsid w:val="002606F5"/>
    <w:rsid w:val="00261626"/>
    <w:rsid w:val="00262728"/>
    <w:rsid w:val="002814E7"/>
    <w:rsid w:val="00287492"/>
    <w:rsid w:val="00290093"/>
    <w:rsid w:val="002A4289"/>
    <w:rsid w:val="002B0CB2"/>
    <w:rsid w:val="002C05B5"/>
    <w:rsid w:val="002C0B8B"/>
    <w:rsid w:val="002C0D37"/>
    <w:rsid w:val="002D371C"/>
    <w:rsid w:val="002D73D0"/>
    <w:rsid w:val="00303985"/>
    <w:rsid w:val="00305E71"/>
    <w:rsid w:val="003068C7"/>
    <w:rsid w:val="003172F7"/>
    <w:rsid w:val="00357CD4"/>
    <w:rsid w:val="0036331E"/>
    <w:rsid w:val="00364657"/>
    <w:rsid w:val="00371D21"/>
    <w:rsid w:val="00376A2E"/>
    <w:rsid w:val="003778A9"/>
    <w:rsid w:val="0038746A"/>
    <w:rsid w:val="0039573C"/>
    <w:rsid w:val="003C0E6F"/>
    <w:rsid w:val="003C265F"/>
    <w:rsid w:val="003D535F"/>
    <w:rsid w:val="003E07C9"/>
    <w:rsid w:val="003E5C24"/>
    <w:rsid w:val="003F2460"/>
    <w:rsid w:val="00403326"/>
    <w:rsid w:val="00411CBD"/>
    <w:rsid w:val="00413330"/>
    <w:rsid w:val="0043067B"/>
    <w:rsid w:val="00434149"/>
    <w:rsid w:val="00442618"/>
    <w:rsid w:val="00453552"/>
    <w:rsid w:val="00471F67"/>
    <w:rsid w:val="004850EA"/>
    <w:rsid w:val="00496E4F"/>
    <w:rsid w:val="004A4659"/>
    <w:rsid w:val="004C5286"/>
    <w:rsid w:val="004E33C2"/>
    <w:rsid w:val="004F0B9B"/>
    <w:rsid w:val="004F14F0"/>
    <w:rsid w:val="004F34DD"/>
    <w:rsid w:val="004F65E2"/>
    <w:rsid w:val="0050627B"/>
    <w:rsid w:val="00507DD8"/>
    <w:rsid w:val="00512A7C"/>
    <w:rsid w:val="00531350"/>
    <w:rsid w:val="005323B2"/>
    <w:rsid w:val="00535310"/>
    <w:rsid w:val="00541FE2"/>
    <w:rsid w:val="0055220B"/>
    <w:rsid w:val="00572216"/>
    <w:rsid w:val="00593D68"/>
    <w:rsid w:val="005B5A57"/>
    <w:rsid w:val="005C485B"/>
    <w:rsid w:val="005F0E88"/>
    <w:rsid w:val="005F1682"/>
    <w:rsid w:val="005F2D04"/>
    <w:rsid w:val="005F78B1"/>
    <w:rsid w:val="006006FA"/>
    <w:rsid w:val="00606B20"/>
    <w:rsid w:val="00625AFF"/>
    <w:rsid w:val="006301FC"/>
    <w:rsid w:val="0063400A"/>
    <w:rsid w:val="00654264"/>
    <w:rsid w:val="006768EC"/>
    <w:rsid w:val="006902A4"/>
    <w:rsid w:val="0069648A"/>
    <w:rsid w:val="006A55DB"/>
    <w:rsid w:val="006C7637"/>
    <w:rsid w:val="006D2FC3"/>
    <w:rsid w:val="006D4C2D"/>
    <w:rsid w:val="006D5527"/>
    <w:rsid w:val="006D75D4"/>
    <w:rsid w:val="006E2561"/>
    <w:rsid w:val="00704BB7"/>
    <w:rsid w:val="00711051"/>
    <w:rsid w:val="00711ECA"/>
    <w:rsid w:val="00712D9B"/>
    <w:rsid w:val="00725D45"/>
    <w:rsid w:val="00740DF1"/>
    <w:rsid w:val="00747F16"/>
    <w:rsid w:val="00750249"/>
    <w:rsid w:val="00763AE5"/>
    <w:rsid w:val="00772589"/>
    <w:rsid w:val="0077474E"/>
    <w:rsid w:val="007804D1"/>
    <w:rsid w:val="007B1F9D"/>
    <w:rsid w:val="007C252C"/>
    <w:rsid w:val="007C75F1"/>
    <w:rsid w:val="0080400E"/>
    <w:rsid w:val="00817475"/>
    <w:rsid w:val="008259EF"/>
    <w:rsid w:val="008366B5"/>
    <w:rsid w:val="008513D9"/>
    <w:rsid w:val="00852E6D"/>
    <w:rsid w:val="00865524"/>
    <w:rsid w:val="008832F3"/>
    <w:rsid w:val="0089463E"/>
    <w:rsid w:val="008B182F"/>
    <w:rsid w:val="008B5765"/>
    <w:rsid w:val="008C0E4B"/>
    <w:rsid w:val="008D73B5"/>
    <w:rsid w:val="009029ED"/>
    <w:rsid w:val="00904623"/>
    <w:rsid w:val="00911F40"/>
    <w:rsid w:val="00916F8B"/>
    <w:rsid w:val="009218C4"/>
    <w:rsid w:val="009324C0"/>
    <w:rsid w:val="00937210"/>
    <w:rsid w:val="00957AF5"/>
    <w:rsid w:val="009968FC"/>
    <w:rsid w:val="009C4659"/>
    <w:rsid w:val="00A075D3"/>
    <w:rsid w:val="00A11E48"/>
    <w:rsid w:val="00A165C0"/>
    <w:rsid w:val="00A17D44"/>
    <w:rsid w:val="00A229AD"/>
    <w:rsid w:val="00A24AC5"/>
    <w:rsid w:val="00A60353"/>
    <w:rsid w:val="00A66472"/>
    <w:rsid w:val="00A7275B"/>
    <w:rsid w:val="00A767F3"/>
    <w:rsid w:val="00A93A30"/>
    <w:rsid w:val="00AA0B8C"/>
    <w:rsid w:val="00AC270A"/>
    <w:rsid w:val="00AD03D3"/>
    <w:rsid w:val="00AD05E6"/>
    <w:rsid w:val="00AD624C"/>
    <w:rsid w:val="00AE5E65"/>
    <w:rsid w:val="00B03135"/>
    <w:rsid w:val="00B26501"/>
    <w:rsid w:val="00B502A6"/>
    <w:rsid w:val="00B81C45"/>
    <w:rsid w:val="00B9203A"/>
    <w:rsid w:val="00B94C70"/>
    <w:rsid w:val="00BA107F"/>
    <w:rsid w:val="00BB6B16"/>
    <w:rsid w:val="00BB6C5D"/>
    <w:rsid w:val="00BC69CD"/>
    <w:rsid w:val="00BF0049"/>
    <w:rsid w:val="00BF056F"/>
    <w:rsid w:val="00C05E49"/>
    <w:rsid w:val="00C071E7"/>
    <w:rsid w:val="00C07432"/>
    <w:rsid w:val="00C1524D"/>
    <w:rsid w:val="00C15574"/>
    <w:rsid w:val="00C2075E"/>
    <w:rsid w:val="00C22984"/>
    <w:rsid w:val="00C43DA9"/>
    <w:rsid w:val="00C475A8"/>
    <w:rsid w:val="00C5342E"/>
    <w:rsid w:val="00C8728F"/>
    <w:rsid w:val="00C9198A"/>
    <w:rsid w:val="00CB2744"/>
    <w:rsid w:val="00CC615C"/>
    <w:rsid w:val="00CD0F6A"/>
    <w:rsid w:val="00CD4E8D"/>
    <w:rsid w:val="00CD6CA2"/>
    <w:rsid w:val="00CE3242"/>
    <w:rsid w:val="00CF19F2"/>
    <w:rsid w:val="00CF398C"/>
    <w:rsid w:val="00D06E49"/>
    <w:rsid w:val="00D202A4"/>
    <w:rsid w:val="00D4451C"/>
    <w:rsid w:val="00D52EE3"/>
    <w:rsid w:val="00D7137B"/>
    <w:rsid w:val="00D721A0"/>
    <w:rsid w:val="00D95670"/>
    <w:rsid w:val="00D97475"/>
    <w:rsid w:val="00DA2314"/>
    <w:rsid w:val="00DA5DB8"/>
    <w:rsid w:val="00DA7F21"/>
    <w:rsid w:val="00DB29BA"/>
    <w:rsid w:val="00DB2A23"/>
    <w:rsid w:val="00DB3EB1"/>
    <w:rsid w:val="00DC248E"/>
    <w:rsid w:val="00DC42A2"/>
    <w:rsid w:val="00DE4A3F"/>
    <w:rsid w:val="00DF4073"/>
    <w:rsid w:val="00E02B6C"/>
    <w:rsid w:val="00E06920"/>
    <w:rsid w:val="00E105FA"/>
    <w:rsid w:val="00E1511F"/>
    <w:rsid w:val="00E25629"/>
    <w:rsid w:val="00E2747F"/>
    <w:rsid w:val="00E32CB7"/>
    <w:rsid w:val="00E3572A"/>
    <w:rsid w:val="00E43918"/>
    <w:rsid w:val="00E524A8"/>
    <w:rsid w:val="00E5767C"/>
    <w:rsid w:val="00E61361"/>
    <w:rsid w:val="00E835C7"/>
    <w:rsid w:val="00E858A8"/>
    <w:rsid w:val="00E90565"/>
    <w:rsid w:val="00EA36F8"/>
    <w:rsid w:val="00EB72A3"/>
    <w:rsid w:val="00EC3ADC"/>
    <w:rsid w:val="00ED4931"/>
    <w:rsid w:val="00EE09C6"/>
    <w:rsid w:val="00EE24BB"/>
    <w:rsid w:val="00F211B1"/>
    <w:rsid w:val="00F36D77"/>
    <w:rsid w:val="00F36FDE"/>
    <w:rsid w:val="00F41F49"/>
    <w:rsid w:val="00F43210"/>
    <w:rsid w:val="00F565FF"/>
    <w:rsid w:val="00F7169C"/>
    <w:rsid w:val="00F82396"/>
    <w:rsid w:val="00FB535E"/>
    <w:rsid w:val="00FB7CEA"/>
    <w:rsid w:val="00FD1A06"/>
    <w:rsid w:val="00FE04C8"/>
    <w:rsid w:val="00FE4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17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2F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B0CB2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475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475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475A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2B0CB2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2B0CB2"/>
    <w:pPr>
      <w:keepNext/>
      <w:jc w:val="both"/>
      <w:outlineLvl w:val="6"/>
    </w:pPr>
    <w:rPr>
      <w:sz w:val="28"/>
      <w:u w:val="single"/>
    </w:rPr>
  </w:style>
  <w:style w:type="paragraph" w:styleId="9">
    <w:name w:val="heading 9"/>
    <w:basedOn w:val="a"/>
    <w:next w:val="a"/>
    <w:link w:val="90"/>
    <w:uiPriority w:val="99"/>
    <w:qFormat/>
    <w:rsid w:val="00EE09C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49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3499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3499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3499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034999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34999"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34999"/>
    <w:rPr>
      <w:rFonts w:ascii="Cambria" w:eastAsia="Times New Roman" w:hAnsi="Cambria" w:cs="Times New Roman"/>
    </w:rPr>
  </w:style>
  <w:style w:type="paragraph" w:styleId="a3">
    <w:name w:val="Body Text"/>
    <w:basedOn w:val="a"/>
    <w:link w:val="a4"/>
    <w:rsid w:val="002B0CB2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034999"/>
    <w:rPr>
      <w:sz w:val="24"/>
      <w:szCs w:val="24"/>
    </w:rPr>
  </w:style>
  <w:style w:type="table" w:styleId="a5">
    <w:name w:val="Table Grid"/>
    <w:basedOn w:val="a1"/>
    <w:uiPriority w:val="99"/>
    <w:rsid w:val="002B0C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2B0CB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F2D04"/>
    <w:rPr>
      <w:rFonts w:cs="Times New Roman"/>
      <w:sz w:val="24"/>
      <w:szCs w:val="24"/>
    </w:rPr>
  </w:style>
  <w:style w:type="paragraph" w:styleId="a6">
    <w:name w:val="Body Text Indent"/>
    <w:basedOn w:val="a"/>
    <w:link w:val="a7"/>
    <w:uiPriority w:val="99"/>
    <w:rsid w:val="00EE09C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34999"/>
    <w:rPr>
      <w:sz w:val="24"/>
      <w:szCs w:val="24"/>
    </w:rPr>
  </w:style>
  <w:style w:type="character" w:styleId="a8">
    <w:name w:val="Hyperlink"/>
    <w:basedOn w:val="a0"/>
    <w:uiPriority w:val="99"/>
    <w:rsid w:val="00252791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CD4E8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4999"/>
    <w:rPr>
      <w:sz w:val="0"/>
      <w:szCs w:val="0"/>
    </w:rPr>
  </w:style>
  <w:style w:type="character" w:customStyle="1" w:styleId="s0">
    <w:name w:val="s0"/>
    <w:basedOn w:val="a0"/>
    <w:uiPriority w:val="99"/>
    <w:rsid w:val="008366B5"/>
    <w:rPr>
      <w:rFonts w:cs="Times New Roman"/>
    </w:rPr>
  </w:style>
  <w:style w:type="paragraph" w:styleId="ab">
    <w:name w:val="List Paragraph"/>
    <w:basedOn w:val="a"/>
    <w:uiPriority w:val="99"/>
    <w:qFormat/>
    <w:rsid w:val="00D95670"/>
    <w:pPr>
      <w:ind w:left="708"/>
    </w:pPr>
  </w:style>
  <w:style w:type="paragraph" w:styleId="ac">
    <w:name w:val="header"/>
    <w:basedOn w:val="a"/>
    <w:link w:val="ad"/>
    <w:uiPriority w:val="99"/>
    <w:rsid w:val="0089463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89463E"/>
    <w:rPr>
      <w:rFonts w:cs="Times New Roman"/>
      <w:sz w:val="24"/>
      <w:szCs w:val="24"/>
    </w:rPr>
  </w:style>
  <w:style w:type="paragraph" w:styleId="ae">
    <w:name w:val="footer"/>
    <w:basedOn w:val="a"/>
    <w:link w:val="af"/>
    <w:uiPriority w:val="99"/>
    <w:rsid w:val="0089463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89463E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22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6</Pages>
  <Words>1060</Words>
  <Characters>6043</Characters>
  <Application>Microsoft Office Word</Application>
  <DocSecurity>0</DocSecurity>
  <Lines>50</Lines>
  <Paragraphs>14</Paragraphs>
  <ScaleCrop>false</ScaleCrop>
  <Company>WolfishLair</Company>
  <LinksUpToDate>false</LinksUpToDate>
  <CharactersWithSpaces>7089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РЕСПУБЛИКИ КАЗАХСТАН</dc:title>
  <dc:subject/>
  <dc:creator>Comp</dc:creator>
  <cp:keywords/>
  <dc:description/>
  <cp:lastModifiedBy>User</cp:lastModifiedBy>
  <cp:revision>29</cp:revision>
  <cp:lastPrinted>2011-09-29T05:11:00Z</cp:lastPrinted>
  <dcterms:created xsi:type="dcterms:W3CDTF">2011-08-18T06:55:00Z</dcterms:created>
  <dcterms:modified xsi:type="dcterms:W3CDTF">2014-09-05T10:17:00Z</dcterms:modified>
</cp:coreProperties>
</file>