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478" w:rsidRPr="00021B10" w:rsidRDefault="00B35478" w:rsidP="00B35478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21B10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021B10" w:rsidRPr="00021B10">
        <w:rPr>
          <w:rFonts w:ascii="Times New Roman" w:hAnsi="Times New Roman" w:cs="Times New Roman"/>
          <w:b/>
          <w:sz w:val="28"/>
          <w:szCs w:val="28"/>
        </w:rPr>
        <w:t>Анализ доходности ценных бумаг при формировании пор</w:t>
      </w:r>
      <w:r w:rsidR="00021B10" w:rsidRPr="00021B10">
        <w:rPr>
          <w:rFonts w:ascii="Times New Roman" w:hAnsi="Times New Roman" w:cs="Times New Roman"/>
          <w:b/>
          <w:sz w:val="28"/>
          <w:szCs w:val="28"/>
        </w:rPr>
        <w:t>т</w:t>
      </w:r>
      <w:r w:rsidR="00021B10" w:rsidRPr="00021B10">
        <w:rPr>
          <w:rFonts w:ascii="Times New Roman" w:hAnsi="Times New Roman" w:cs="Times New Roman"/>
          <w:b/>
          <w:sz w:val="28"/>
          <w:szCs w:val="28"/>
        </w:rPr>
        <w:t>феля</w:t>
      </w:r>
      <w:r w:rsidR="00021B10" w:rsidRPr="00021B1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ценных бумаг</w:t>
      </w:r>
    </w:p>
    <w:p w:rsidR="00B35478" w:rsidRPr="00021B10" w:rsidRDefault="00B35478" w:rsidP="00B354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21B10">
        <w:rPr>
          <w:rFonts w:ascii="Times New Roman" w:hAnsi="Times New Roman" w:cs="Times New Roman"/>
          <w:color w:val="000000"/>
          <w:sz w:val="28"/>
          <w:szCs w:val="28"/>
          <w:u w:val="single"/>
        </w:rPr>
        <w:t>Вопросы:</w:t>
      </w:r>
    </w:p>
    <w:p w:rsidR="00021B10" w:rsidRDefault="00021B10" w:rsidP="00021B1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021B10">
        <w:rPr>
          <w:rFonts w:ascii="Times New Roman" w:hAnsi="Times New Roman" w:cs="Times New Roman"/>
          <w:bCs/>
          <w:sz w:val="28"/>
          <w:szCs w:val="28"/>
        </w:rPr>
        <w:t xml:space="preserve">Доходность акций. </w:t>
      </w:r>
      <w:r w:rsidRPr="00021B10">
        <w:rPr>
          <w:rFonts w:ascii="Times New Roman" w:hAnsi="Times New Roman" w:cs="Times New Roman"/>
          <w:sz w:val="28"/>
          <w:szCs w:val="28"/>
        </w:rPr>
        <w:t>Стоимостная оценка акций. Доходность акций. Источники в</w:t>
      </w:r>
      <w:r w:rsidRPr="00021B10">
        <w:rPr>
          <w:rFonts w:ascii="Times New Roman" w:hAnsi="Times New Roman" w:cs="Times New Roman"/>
          <w:sz w:val="28"/>
          <w:szCs w:val="28"/>
        </w:rPr>
        <w:t>ы</w:t>
      </w:r>
      <w:r w:rsidRPr="00021B10">
        <w:rPr>
          <w:rFonts w:ascii="Times New Roman" w:hAnsi="Times New Roman" w:cs="Times New Roman"/>
          <w:sz w:val="28"/>
          <w:szCs w:val="28"/>
        </w:rPr>
        <w:t>платы дивидендов по акциям.</w:t>
      </w:r>
    </w:p>
    <w:p w:rsidR="00021B10" w:rsidRDefault="00021B10" w:rsidP="00021B1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Pr="00021B10">
        <w:rPr>
          <w:rFonts w:ascii="Times New Roman" w:hAnsi="Times New Roman" w:cs="Times New Roman"/>
          <w:bCs/>
          <w:sz w:val="28"/>
          <w:szCs w:val="28"/>
        </w:rPr>
        <w:t xml:space="preserve">Доходность облигаций. </w:t>
      </w:r>
      <w:r w:rsidRPr="00021B10">
        <w:rPr>
          <w:rFonts w:ascii="Times New Roman" w:hAnsi="Times New Roman" w:cs="Times New Roman"/>
          <w:sz w:val="28"/>
          <w:szCs w:val="28"/>
        </w:rPr>
        <w:t>Способы выплаты доходов по облигациям.</w:t>
      </w:r>
    </w:p>
    <w:p w:rsidR="00021B10" w:rsidRDefault="00021B10" w:rsidP="00021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Pr="00021B10">
        <w:rPr>
          <w:rFonts w:ascii="Times New Roman" w:hAnsi="Times New Roman" w:cs="Times New Roman"/>
          <w:sz w:val="28"/>
          <w:szCs w:val="28"/>
        </w:rPr>
        <w:t>Два основных профессио</w:t>
      </w:r>
      <w:r w:rsidRPr="00021B10">
        <w:rPr>
          <w:rFonts w:ascii="Times New Roman" w:hAnsi="Times New Roman" w:cs="Times New Roman"/>
          <w:sz w:val="28"/>
          <w:szCs w:val="28"/>
        </w:rPr>
        <w:softHyphen/>
        <w:t xml:space="preserve">нальных подхода к выбору ценных бумаг: фундаментальный анализ и технический анализ. </w:t>
      </w:r>
    </w:p>
    <w:p w:rsidR="00021B10" w:rsidRPr="00021B10" w:rsidRDefault="00021B10" w:rsidP="00021B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4.Решение задач.</w:t>
      </w:r>
    </w:p>
    <w:p w:rsidR="00B33791" w:rsidRDefault="00B33791" w:rsidP="00021B10">
      <w:pPr>
        <w:spacing w:after="0" w:line="240" w:lineRule="auto"/>
        <w:rPr>
          <w:rFonts w:ascii="Times New Roman" w:hAnsi="Times New Roman" w:cs="Times New Roman"/>
        </w:rPr>
      </w:pPr>
    </w:p>
    <w:p w:rsidR="00B35478" w:rsidRDefault="00B35478" w:rsidP="00021B10">
      <w:pPr>
        <w:spacing w:after="0" w:line="240" w:lineRule="auto"/>
        <w:rPr>
          <w:rFonts w:ascii="Times New Roman" w:hAnsi="Times New Roman" w:cs="Times New Roman"/>
        </w:rPr>
      </w:pPr>
    </w:p>
    <w:p w:rsidR="00B35478" w:rsidRPr="00B35478" w:rsidRDefault="00B35478" w:rsidP="00B354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B35478">
        <w:rPr>
          <w:rFonts w:ascii="Times New Roman" w:hAnsi="Times New Roman" w:cs="Times New Roman"/>
          <w:sz w:val="28"/>
          <w:szCs w:val="28"/>
          <w:u w:val="single"/>
        </w:rPr>
        <w:t>Рекомендуемая литература: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А.П.Иванов. Финансовые инвестиции на рынке ценных бумаг. М.: Дашков и К, 2008. – 480 </w:t>
      </w:r>
      <w:proofErr w:type="gramStart"/>
      <w:r w:rsidRPr="00B3547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54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Бочаров В.В. Инвестиционный менеджмент (управление инвестициями): Учебное пособие. – </w:t>
      </w:r>
      <w:proofErr w:type="spellStart"/>
      <w:proofErr w:type="gramStart"/>
      <w:r w:rsidRPr="00B35478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proofErr w:type="gramEnd"/>
      <w:r w:rsidRPr="00B35478">
        <w:rPr>
          <w:rFonts w:ascii="Times New Roman" w:hAnsi="Times New Roman" w:cs="Times New Roman"/>
          <w:sz w:val="28"/>
          <w:szCs w:val="28"/>
        </w:rPr>
        <w:t xml:space="preserve">.: Издательство </w:t>
      </w:r>
      <w:proofErr w:type="spellStart"/>
      <w:r w:rsidRPr="00B35478">
        <w:rPr>
          <w:rFonts w:ascii="Times New Roman" w:hAnsi="Times New Roman" w:cs="Times New Roman"/>
          <w:sz w:val="28"/>
          <w:szCs w:val="28"/>
        </w:rPr>
        <w:t>С-ПбУЭФ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>, 2000;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478">
        <w:rPr>
          <w:rFonts w:ascii="Times New Roman" w:hAnsi="Times New Roman" w:cs="Times New Roman"/>
          <w:sz w:val="28"/>
          <w:szCs w:val="28"/>
        </w:rPr>
        <w:t>Касимов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 xml:space="preserve"> Ю. Ф. Введение в теорию оптимального портфеля ценных бумаг. – М.: </w:t>
      </w:r>
      <w:proofErr w:type="spellStart"/>
      <w:r w:rsidRPr="00B35478">
        <w:rPr>
          <w:rFonts w:ascii="Times New Roman" w:hAnsi="Times New Roman" w:cs="Times New Roman"/>
          <w:sz w:val="28"/>
          <w:szCs w:val="28"/>
        </w:rPr>
        <w:t>Анкил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>, 2005. – 144 с.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Буренин А.Н. Управление портфелем ценных бумаг. – М.: Научно-техническое общество имени академика С.И. Вавилова, 2007. – 404 </w:t>
      </w:r>
      <w:proofErr w:type="gramStart"/>
      <w:r w:rsidRPr="00B3547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5478">
        <w:rPr>
          <w:rFonts w:ascii="Times New Roman" w:hAnsi="Times New Roman" w:cs="Times New Roman"/>
          <w:sz w:val="28"/>
          <w:szCs w:val="28"/>
        </w:rPr>
        <w:t>.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Шапкин А. С., Шапкин В. А. Управление портфелем инвестиций ценных бумаг. – М.: Дашков и Ко, 2010. – 512 </w:t>
      </w:r>
      <w:proofErr w:type="gramStart"/>
      <w:r w:rsidRPr="00B3547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5478">
        <w:rPr>
          <w:rFonts w:ascii="Times New Roman" w:hAnsi="Times New Roman" w:cs="Times New Roman"/>
          <w:sz w:val="28"/>
          <w:szCs w:val="28"/>
        </w:rPr>
        <w:t>.</w:t>
      </w:r>
    </w:p>
    <w:p w:rsidR="00B35478" w:rsidRDefault="00B35478" w:rsidP="00B3547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35478" w:rsidRDefault="00B35478" w:rsidP="00B3547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35478" w:rsidRPr="00B35478" w:rsidRDefault="00B35478" w:rsidP="00B3547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Вопросы для самоконтроля</w:t>
      </w:r>
      <w:r w:rsidRPr="00B35478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21B10" w:rsidRPr="00021B10" w:rsidRDefault="00021B10" w:rsidP="00021B10">
      <w:pPr>
        <w:numPr>
          <w:ilvl w:val="0"/>
          <w:numId w:val="3"/>
        </w:numPr>
        <w:tabs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B10">
        <w:rPr>
          <w:rFonts w:ascii="Times New Roman" w:hAnsi="Times New Roman" w:cs="Times New Roman"/>
          <w:sz w:val="28"/>
          <w:szCs w:val="28"/>
        </w:rPr>
        <w:t>Что включает в себя анализ ценных бумаг?</w:t>
      </w:r>
    </w:p>
    <w:p w:rsidR="00021B10" w:rsidRPr="00021B10" w:rsidRDefault="00021B10" w:rsidP="00021B10">
      <w:pPr>
        <w:numPr>
          <w:ilvl w:val="0"/>
          <w:numId w:val="3"/>
        </w:numPr>
        <w:tabs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B10">
        <w:rPr>
          <w:rFonts w:ascii="Times New Roman" w:hAnsi="Times New Roman" w:cs="Times New Roman"/>
          <w:sz w:val="28"/>
          <w:szCs w:val="28"/>
        </w:rPr>
        <w:t>Охарактеризуйте технический анализ ценных бумаг: сущность, особенности</w:t>
      </w:r>
    </w:p>
    <w:p w:rsidR="00021B10" w:rsidRPr="00021B10" w:rsidRDefault="00021B10" w:rsidP="00021B10">
      <w:pPr>
        <w:numPr>
          <w:ilvl w:val="0"/>
          <w:numId w:val="3"/>
        </w:numPr>
        <w:tabs>
          <w:tab w:val="left" w:pos="900"/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21B10">
        <w:rPr>
          <w:rFonts w:ascii="Times New Roman" w:hAnsi="Times New Roman" w:cs="Times New Roman"/>
          <w:sz w:val="28"/>
          <w:szCs w:val="28"/>
        </w:rPr>
        <w:t>Назовите особенности фундаментального анализа ценных бумаг</w:t>
      </w:r>
    </w:p>
    <w:p w:rsidR="00021B10" w:rsidRPr="00021B10" w:rsidRDefault="00021B10" w:rsidP="00021B10">
      <w:pPr>
        <w:numPr>
          <w:ilvl w:val="0"/>
          <w:numId w:val="3"/>
        </w:numPr>
        <w:tabs>
          <w:tab w:val="left" w:pos="900"/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21B10">
        <w:rPr>
          <w:rFonts w:ascii="Times New Roman" w:hAnsi="Times New Roman" w:cs="Times New Roman"/>
          <w:sz w:val="28"/>
          <w:szCs w:val="28"/>
        </w:rPr>
        <w:t>Охарактеризуйте статистический анализ ценных бумаг</w:t>
      </w:r>
    </w:p>
    <w:p w:rsidR="00021B10" w:rsidRPr="00021B10" w:rsidRDefault="00021B10" w:rsidP="00021B10">
      <w:pPr>
        <w:numPr>
          <w:ilvl w:val="0"/>
          <w:numId w:val="3"/>
        </w:numPr>
        <w:tabs>
          <w:tab w:val="left" w:pos="900"/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21B10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proofErr w:type="spellStart"/>
      <w:r w:rsidRPr="00021B10">
        <w:rPr>
          <w:rFonts w:ascii="Times New Roman" w:hAnsi="Times New Roman" w:cs="Times New Roman"/>
          <w:sz w:val="28"/>
          <w:szCs w:val="28"/>
        </w:rPr>
        <w:t>нейросетевую</w:t>
      </w:r>
      <w:proofErr w:type="spellEnd"/>
      <w:r w:rsidRPr="00021B10">
        <w:rPr>
          <w:rFonts w:ascii="Times New Roman" w:hAnsi="Times New Roman" w:cs="Times New Roman"/>
          <w:sz w:val="28"/>
          <w:szCs w:val="28"/>
        </w:rPr>
        <w:t xml:space="preserve"> модель анализа ценных бумаг.</w:t>
      </w:r>
    </w:p>
    <w:p w:rsidR="00B35478" w:rsidRPr="00021B10" w:rsidRDefault="00B35478" w:rsidP="00B3547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sectPr w:rsidR="00B35478" w:rsidRPr="00021B10" w:rsidSect="00B33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A1C5B"/>
    <w:multiLevelType w:val="hybridMultilevel"/>
    <w:tmpl w:val="FFC81FC0"/>
    <w:lvl w:ilvl="0" w:tplc="ADBA3AD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142607"/>
    <w:multiLevelType w:val="hybridMultilevel"/>
    <w:tmpl w:val="3C3AE0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E332E2"/>
    <w:multiLevelType w:val="hybridMultilevel"/>
    <w:tmpl w:val="D6FC2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478"/>
    <w:rsid w:val="00021B10"/>
    <w:rsid w:val="00B33791"/>
    <w:rsid w:val="00B35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4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1070</Characters>
  <Application>Microsoft Office Word</Application>
  <DocSecurity>0</DocSecurity>
  <Lines>8</Lines>
  <Paragraphs>2</Paragraphs>
  <ScaleCrop>false</ScaleCrop>
  <Company>Microsoft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2014-09-04T04:03:00Z</dcterms:created>
  <dcterms:modified xsi:type="dcterms:W3CDTF">2014-09-04T04:18:00Z</dcterms:modified>
</cp:coreProperties>
</file>