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5050" w:rsidRDefault="0052432F" w:rsidP="0052432F">
      <w:pPr>
        <w:jc w:val="center"/>
        <w:rPr>
          <w:rFonts w:ascii="Times New Roman" w:hAnsi="Times New Roman" w:cs="Times New Roman"/>
          <w:sz w:val="28"/>
          <w:szCs w:val="28"/>
        </w:rPr>
      </w:pPr>
      <w:r>
        <w:rPr>
          <w:rFonts w:ascii="Times New Roman" w:hAnsi="Times New Roman" w:cs="Times New Roman"/>
          <w:sz w:val="28"/>
          <w:szCs w:val="28"/>
        </w:rPr>
        <w:t>Министерство образования и науки республики Казахстан</w:t>
      </w:r>
    </w:p>
    <w:p w:rsidR="0052432F" w:rsidRDefault="0052432F" w:rsidP="0052432F">
      <w:pPr>
        <w:jc w:val="center"/>
        <w:rPr>
          <w:rFonts w:ascii="Times New Roman" w:hAnsi="Times New Roman" w:cs="Times New Roman"/>
          <w:sz w:val="28"/>
          <w:szCs w:val="28"/>
        </w:rPr>
      </w:pPr>
      <w:r>
        <w:rPr>
          <w:rFonts w:ascii="Times New Roman" w:hAnsi="Times New Roman" w:cs="Times New Roman"/>
          <w:sz w:val="28"/>
          <w:szCs w:val="28"/>
        </w:rPr>
        <w:t>Костанайский государственный университет  им. А.Байтурсынова</w:t>
      </w:r>
    </w:p>
    <w:p w:rsidR="0052432F" w:rsidRDefault="0052432F" w:rsidP="0052432F">
      <w:pPr>
        <w:jc w:val="center"/>
        <w:rPr>
          <w:rFonts w:ascii="Times New Roman" w:hAnsi="Times New Roman" w:cs="Times New Roman"/>
          <w:sz w:val="28"/>
          <w:szCs w:val="28"/>
        </w:rPr>
      </w:pPr>
      <w:r>
        <w:rPr>
          <w:rFonts w:ascii="Times New Roman" w:hAnsi="Times New Roman" w:cs="Times New Roman"/>
          <w:sz w:val="28"/>
          <w:szCs w:val="28"/>
        </w:rPr>
        <w:t>Кафедра ветеринарной санитарии</w:t>
      </w: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9A02C3">
      <w:pPr>
        <w:spacing w:after="0" w:line="240" w:lineRule="auto"/>
        <w:jc w:val="center"/>
        <w:rPr>
          <w:rFonts w:ascii="Times New Roman" w:hAnsi="Times New Roman" w:cs="Times New Roman"/>
          <w:sz w:val="28"/>
          <w:szCs w:val="28"/>
        </w:rPr>
      </w:pPr>
    </w:p>
    <w:p w:rsidR="0052432F" w:rsidRDefault="002B2B48" w:rsidP="009A02C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 Туякова </w:t>
      </w:r>
    </w:p>
    <w:p w:rsidR="002B2B48" w:rsidRDefault="002B2B48" w:rsidP="009A02C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М. Орынтаева </w:t>
      </w:r>
    </w:p>
    <w:p w:rsidR="009A02C3" w:rsidRDefault="009A02C3" w:rsidP="009A02C3">
      <w:pPr>
        <w:spacing w:after="0" w:line="240" w:lineRule="auto"/>
        <w:jc w:val="center"/>
        <w:rPr>
          <w:rFonts w:ascii="Times New Roman" w:hAnsi="Times New Roman" w:cs="Times New Roman"/>
          <w:sz w:val="28"/>
          <w:szCs w:val="28"/>
        </w:rPr>
      </w:pPr>
    </w:p>
    <w:p w:rsidR="0052432F" w:rsidRDefault="0052432F" w:rsidP="009A02C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Диагностика вирусных инфекций </w:t>
      </w:r>
    </w:p>
    <w:p w:rsidR="009A02C3" w:rsidRDefault="009A02C3" w:rsidP="009A02C3">
      <w:pPr>
        <w:spacing w:after="0" w:line="240" w:lineRule="auto"/>
        <w:jc w:val="center"/>
        <w:rPr>
          <w:rFonts w:ascii="Times New Roman" w:hAnsi="Times New Roman" w:cs="Times New Roman"/>
          <w:sz w:val="28"/>
          <w:szCs w:val="28"/>
        </w:rPr>
      </w:pPr>
    </w:p>
    <w:p w:rsidR="0052432F" w:rsidRDefault="0052432F" w:rsidP="009A02C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Методическое указание для выполнения практических работ </w:t>
      </w:r>
    </w:p>
    <w:p w:rsidR="0052432F" w:rsidRDefault="0052432F" w:rsidP="009A02C3">
      <w:pPr>
        <w:spacing w:after="0" w:line="240" w:lineRule="auto"/>
        <w:jc w:val="center"/>
        <w:rPr>
          <w:rFonts w:ascii="Times New Roman" w:hAnsi="Times New Roman" w:cs="Times New Roman"/>
          <w:sz w:val="28"/>
          <w:szCs w:val="28"/>
        </w:rPr>
      </w:pPr>
    </w:p>
    <w:p w:rsidR="0052432F" w:rsidRDefault="002B2B48" w:rsidP="009A02C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Часть ῙῙ</w:t>
      </w:r>
    </w:p>
    <w:p w:rsidR="0052432F" w:rsidRDefault="0052432F" w:rsidP="009A02C3">
      <w:pPr>
        <w:spacing w:after="0"/>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p>
    <w:p w:rsidR="002B2B48" w:rsidRDefault="002B2B48" w:rsidP="0052432F">
      <w:pPr>
        <w:jc w:val="center"/>
        <w:rPr>
          <w:rFonts w:ascii="Times New Roman" w:hAnsi="Times New Roman" w:cs="Times New Roman"/>
          <w:sz w:val="28"/>
          <w:szCs w:val="28"/>
        </w:rPr>
      </w:pPr>
    </w:p>
    <w:p w:rsidR="009A02C3" w:rsidRDefault="009A02C3" w:rsidP="0052432F">
      <w:pPr>
        <w:jc w:val="center"/>
        <w:rPr>
          <w:rFonts w:ascii="Times New Roman" w:hAnsi="Times New Roman" w:cs="Times New Roman"/>
          <w:sz w:val="28"/>
          <w:szCs w:val="28"/>
        </w:rPr>
      </w:pPr>
    </w:p>
    <w:p w:rsidR="009A02C3" w:rsidRDefault="009A02C3" w:rsidP="0052432F">
      <w:pPr>
        <w:jc w:val="center"/>
        <w:rPr>
          <w:rFonts w:ascii="Times New Roman" w:hAnsi="Times New Roman" w:cs="Times New Roman"/>
          <w:sz w:val="28"/>
          <w:szCs w:val="28"/>
        </w:rPr>
      </w:pPr>
    </w:p>
    <w:p w:rsidR="0052432F" w:rsidRPr="00867610" w:rsidRDefault="0052432F" w:rsidP="0052432F">
      <w:pPr>
        <w:jc w:val="center"/>
        <w:rPr>
          <w:rFonts w:ascii="Times New Roman" w:hAnsi="Times New Roman" w:cs="Times New Roman"/>
          <w:sz w:val="28"/>
          <w:szCs w:val="28"/>
        </w:rPr>
      </w:pPr>
      <w:r>
        <w:rPr>
          <w:rFonts w:ascii="Times New Roman" w:hAnsi="Times New Roman" w:cs="Times New Roman"/>
          <w:sz w:val="28"/>
          <w:szCs w:val="28"/>
        </w:rPr>
        <w:t>Костанай, 2012</w:t>
      </w:r>
    </w:p>
    <w:p w:rsidR="003304AF" w:rsidRPr="00F93EB5" w:rsidRDefault="003304AF"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ББК 48.4</w:t>
      </w: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Т 92</w:t>
      </w: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Авторы:  </w:t>
      </w: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t>Туякова Рауза Какеновна, кандидат ветеринарных наук, доцент</w:t>
      </w: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Орынтаева Макпал  Джанкельдиновна, преподаватель </w:t>
      </w: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Рецензенты: </w:t>
      </w: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Туякова Р.К., Орынтаева М.Д. </w:t>
      </w:r>
    </w:p>
    <w:p w:rsidR="00867610" w:rsidRDefault="00867610" w:rsidP="0086761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 92  Диагностика вирусных инфекций- Костанай: КГУ им. А.Байтурсынова, 2013. </w:t>
      </w:r>
      <w:r w:rsidR="00594598">
        <w:rPr>
          <w:rFonts w:ascii="Times New Roman" w:hAnsi="Times New Roman" w:cs="Times New Roman"/>
          <w:sz w:val="28"/>
          <w:szCs w:val="28"/>
        </w:rPr>
        <w:t>–</w:t>
      </w:r>
      <w:r>
        <w:rPr>
          <w:rFonts w:ascii="Times New Roman" w:hAnsi="Times New Roman" w:cs="Times New Roman"/>
          <w:sz w:val="28"/>
          <w:szCs w:val="28"/>
        </w:rPr>
        <w:t xml:space="preserve"> </w:t>
      </w:r>
      <w:r w:rsidR="00594598">
        <w:rPr>
          <w:rFonts w:ascii="Times New Roman" w:hAnsi="Times New Roman" w:cs="Times New Roman"/>
          <w:sz w:val="28"/>
          <w:szCs w:val="28"/>
        </w:rPr>
        <w:t xml:space="preserve">70 с. </w:t>
      </w:r>
    </w:p>
    <w:p w:rsidR="00867610" w:rsidRDefault="00867610" w:rsidP="00867610">
      <w:pPr>
        <w:spacing w:after="0" w:line="240" w:lineRule="auto"/>
        <w:rPr>
          <w:rFonts w:ascii="Times New Roman" w:hAnsi="Times New Roman" w:cs="Times New Roman"/>
          <w:sz w:val="28"/>
          <w:szCs w:val="28"/>
        </w:rPr>
      </w:pPr>
    </w:p>
    <w:p w:rsidR="00867610" w:rsidRDefault="00867610" w:rsidP="00867610">
      <w:pPr>
        <w:spacing w:after="0"/>
        <w:jc w:val="center"/>
        <w:rPr>
          <w:rFonts w:ascii="Times New Roman" w:hAnsi="Times New Roman" w:cs="Times New Roman"/>
          <w:sz w:val="28"/>
          <w:szCs w:val="28"/>
        </w:rPr>
      </w:pPr>
    </w:p>
    <w:p w:rsidR="00867610" w:rsidRDefault="00867610" w:rsidP="00594598">
      <w:pPr>
        <w:jc w:val="both"/>
        <w:rPr>
          <w:rFonts w:ascii="Times New Roman" w:hAnsi="Times New Roman" w:cs="Times New Roman"/>
          <w:sz w:val="28"/>
          <w:szCs w:val="28"/>
        </w:rPr>
      </w:pPr>
    </w:p>
    <w:p w:rsidR="00867610" w:rsidRDefault="00594598" w:rsidP="00594598">
      <w:pPr>
        <w:spacing w:after="0"/>
        <w:ind w:firstLine="708"/>
        <w:jc w:val="both"/>
        <w:rPr>
          <w:rFonts w:ascii="Times New Roman" w:hAnsi="Times New Roman" w:cs="Times New Roman"/>
          <w:sz w:val="28"/>
          <w:szCs w:val="28"/>
        </w:rPr>
      </w:pPr>
      <w:r>
        <w:rPr>
          <w:rFonts w:ascii="Times New Roman" w:hAnsi="Times New Roman" w:cs="Times New Roman"/>
          <w:sz w:val="28"/>
          <w:szCs w:val="28"/>
        </w:rPr>
        <w:t>Методические указания для выполнения  практических  работ по диагностике вирусных инфекций  изложены  формы и методы  практических занятий по общей и частной вирусологии. Рассмотрены вопросы, имеющие значения при диагностике болезней животных, методы индикации и идентификации  вирусов. Отражена  специфика диагностики наиболее значимых вирусных болезней  животных.</w:t>
      </w:r>
    </w:p>
    <w:p w:rsidR="00594598" w:rsidRDefault="00594598" w:rsidP="00594598">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Предназначено для студентов очной и заочной  формы обучения  по  ветеринарным специальностям. </w:t>
      </w:r>
    </w:p>
    <w:p w:rsidR="00867610" w:rsidRDefault="00867610" w:rsidP="0052432F">
      <w:pPr>
        <w:jc w:val="center"/>
        <w:rPr>
          <w:rFonts w:ascii="Times New Roman" w:hAnsi="Times New Roman" w:cs="Times New Roman"/>
          <w:sz w:val="28"/>
          <w:szCs w:val="28"/>
        </w:rPr>
      </w:pPr>
    </w:p>
    <w:p w:rsidR="002B2B48" w:rsidRDefault="002B2B48" w:rsidP="00594598">
      <w:pPr>
        <w:jc w:val="right"/>
        <w:rPr>
          <w:rFonts w:ascii="Times New Roman" w:hAnsi="Times New Roman" w:cs="Times New Roman"/>
          <w:sz w:val="28"/>
          <w:szCs w:val="28"/>
        </w:rPr>
      </w:pPr>
    </w:p>
    <w:p w:rsidR="00594598" w:rsidRDefault="002B2B48" w:rsidP="00594598">
      <w:pPr>
        <w:jc w:val="right"/>
        <w:rPr>
          <w:rFonts w:ascii="Times New Roman" w:hAnsi="Times New Roman" w:cs="Times New Roman"/>
          <w:sz w:val="28"/>
          <w:szCs w:val="28"/>
        </w:rPr>
      </w:pPr>
      <w:r>
        <w:rPr>
          <w:rFonts w:ascii="Times New Roman" w:hAnsi="Times New Roman" w:cs="Times New Roman"/>
          <w:sz w:val="28"/>
          <w:szCs w:val="28"/>
        </w:rPr>
        <w:t>ББК 48.4</w:t>
      </w:r>
    </w:p>
    <w:p w:rsidR="00867610" w:rsidRDefault="002B2B48" w:rsidP="002B2B48">
      <w:pPr>
        <w:jc w:val="both"/>
        <w:rPr>
          <w:rFonts w:ascii="Times New Roman" w:hAnsi="Times New Roman" w:cs="Times New Roman"/>
          <w:sz w:val="28"/>
          <w:szCs w:val="28"/>
        </w:rPr>
      </w:pPr>
      <w:r>
        <w:rPr>
          <w:rFonts w:ascii="Times New Roman" w:hAnsi="Times New Roman" w:cs="Times New Roman"/>
          <w:sz w:val="28"/>
          <w:szCs w:val="28"/>
        </w:rPr>
        <w:t>Утверждено Научно- методическим советом Костанайского  государственно университета им. А.Байтурсынова, протокол от ______20___№ ____</w:t>
      </w:r>
    </w:p>
    <w:p w:rsidR="002B2B48" w:rsidRDefault="002B2B48" w:rsidP="002B2B48">
      <w:pPr>
        <w:spacing w:after="0" w:line="240" w:lineRule="auto"/>
        <w:jc w:val="right"/>
        <w:rPr>
          <w:rFonts w:ascii="Times New Roman" w:hAnsi="Times New Roman" w:cs="Times New Roman"/>
          <w:sz w:val="28"/>
          <w:szCs w:val="28"/>
        </w:rPr>
      </w:pPr>
    </w:p>
    <w:p w:rsidR="002B2B48" w:rsidRDefault="002B2B48" w:rsidP="002B2B4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Костанайский государственный </w:t>
      </w:r>
    </w:p>
    <w:p w:rsidR="00867610" w:rsidRDefault="002B2B48" w:rsidP="002B2B4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университет им. А.Байтурсынова, 2013</w:t>
      </w:r>
    </w:p>
    <w:p w:rsidR="00867610" w:rsidRDefault="00867610" w:rsidP="002B2B48">
      <w:pPr>
        <w:spacing w:after="0"/>
        <w:jc w:val="center"/>
        <w:rPr>
          <w:rFonts w:ascii="Times New Roman" w:hAnsi="Times New Roman" w:cs="Times New Roman"/>
          <w:sz w:val="28"/>
          <w:szCs w:val="28"/>
        </w:rPr>
      </w:pPr>
    </w:p>
    <w:p w:rsidR="00867610" w:rsidRDefault="00867610" w:rsidP="0052432F">
      <w:pPr>
        <w:jc w:val="center"/>
        <w:rPr>
          <w:rFonts w:ascii="Times New Roman" w:hAnsi="Times New Roman" w:cs="Times New Roman"/>
          <w:sz w:val="28"/>
          <w:szCs w:val="28"/>
        </w:rPr>
      </w:pPr>
    </w:p>
    <w:p w:rsidR="0052432F" w:rsidRDefault="0052432F" w:rsidP="0052432F">
      <w:pPr>
        <w:jc w:val="center"/>
        <w:rPr>
          <w:rFonts w:ascii="Times New Roman" w:hAnsi="Times New Roman" w:cs="Times New Roman"/>
          <w:sz w:val="28"/>
          <w:szCs w:val="28"/>
        </w:rPr>
      </w:pPr>
      <w:r>
        <w:rPr>
          <w:rFonts w:ascii="Times New Roman" w:hAnsi="Times New Roman" w:cs="Times New Roman"/>
          <w:sz w:val="28"/>
          <w:szCs w:val="28"/>
        </w:rPr>
        <w:lastRenderedPageBreak/>
        <w:t xml:space="preserve">Содержание </w:t>
      </w:r>
    </w:p>
    <w:tbl>
      <w:tblPr>
        <w:tblW w:w="9975" w:type="dxa"/>
        <w:tblInd w:w="24" w:type="dxa"/>
        <w:tblLook w:val="0000"/>
      </w:tblPr>
      <w:tblGrid>
        <w:gridCol w:w="8681"/>
        <w:gridCol w:w="1294"/>
      </w:tblGrid>
      <w:tr w:rsidR="00374774" w:rsidTr="00C70A35">
        <w:trPr>
          <w:trHeight w:val="330"/>
        </w:trPr>
        <w:tc>
          <w:tcPr>
            <w:tcW w:w="8681" w:type="dxa"/>
          </w:tcPr>
          <w:p w:rsidR="00374774" w:rsidRDefault="00374774" w:rsidP="001A345B">
            <w:pPr>
              <w:spacing w:after="0" w:line="240" w:lineRule="auto"/>
              <w:jc w:val="both"/>
              <w:rPr>
                <w:rFonts w:ascii="Times New Roman" w:hAnsi="Times New Roman" w:cs="Times New Roman"/>
                <w:sz w:val="28"/>
                <w:szCs w:val="28"/>
              </w:rPr>
            </w:pPr>
            <w:r w:rsidRPr="00374774">
              <w:rPr>
                <w:rFonts w:ascii="Times New Roman" w:hAnsi="Times New Roman" w:cs="Times New Roman"/>
                <w:sz w:val="28"/>
                <w:szCs w:val="28"/>
              </w:rPr>
              <w:t>Введение</w:t>
            </w:r>
            <w:r w:rsidR="00C70A35">
              <w:rPr>
                <w:rFonts w:ascii="Times New Roman" w:hAnsi="Times New Roman" w:cs="Times New Roman"/>
                <w:sz w:val="28"/>
                <w:szCs w:val="28"/>
              </w:rPr>
              <w:t>………………………………………………………………….</w:t>
            </w:r>
          </w:p>
        </w:tc>
        <w:tc>
          <w:tcPr>
            <w:tcW w:w="1294" w:type="dxa"/>
          </w:tcPr>
          <w:p w:rsid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p>
        </w:tc>
      </w:tr>
      <w:tr w:rsidR="00374774" w:rsidTr="00C70A35">
        <w:trPr>
          <w:trHeight w:val="255"/>
        </w:trPr>
        <w:tc>
          <w:tcPr>
            <w:tcW w:w="8681" w:type="dxa"/>
          </w:tcPr>
          <w:p w:rsidR="00374774" w:rsidRPr="00374774" w:rsidRDefault="00374774" w:rsidP="001A345B">
            <w:pPr>
              <w:spacing w:after="0" w:line="240" w:lineRule="auto"/>
              <w:jc w:val="both"/>
              <w:rPr>
                <w:rFonts w:ascii="Times New Roman" w:hAnsi="Times New Roman" w:cs="Times New Roman"/>
                <w:sz w:val="28"/>
                <w:szCs w:val="28"/>
              </w:rPr>
            </w:pPr>
            <w:r w:rsidRPr="00374774">
              <w:rPr>
                <w:rFonts w:ascii="Times New Roman" w:hAnsi="Times New Roman" w:cs="Times New Roman"/>
                <w:sz w:val="28"/>
                <w:szCs w:val="28"/>
              </w:rPr>
              <w:t>Правила работы с вируссодержащим  материалам</w:t>
            </w:r>
            <w:r w:rsidR="00C70A35">
              <w:rPr>
                <w:rFonts w:ascii="Times New Roman" w:hAnsi="Times New Roman" w:cs="Times New Roman"/>
                <w:sz w:val="28"/>
                <w:szCs w:val="28"/>
              </w:rPr>
              <w:t>………………….</w:t>
            </w:r>
          </w:p>
        </w:tc>
        <w:tc>
          <w:tcPr>
            <w:tcW w:w="1294" w:type="dxa"/>
          </w:tcPr>
          <w:p w:rsidR="00374774" w:rsidRP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w:t>
            </w:r>
          </w:p>
        </w:tc>
      </w:tr>
      <w:tr w:rsidR="00374774" w:rsidTr="00C70A35">
        <w:trPr>
          <w:trHeight w:val="360"/>
        </w:trPr>
        <w:tc>
          <w:tcPr>
            <w:tcW w:w="8681" w:type="dxa"/>
          </w:tcPr>
          <w:p w:rsidR="00374774" w:rsidRPr="00374774" w:rsidRDefault="00374774" w:rsidP="001A345B">
            <w:pPr>
              <w:spacing w:after="0" w:line="240" w:lineRule="auto"/>
              <w:jc w:val="both"/>
              <w:rPr>
                <w:rFonts w:ascii="Times New Roman" w:hAnsi="Times New Roman" w:cs="Times New Roman"/>
                <w:sz w:val="28"/>
                <w:szCs w:val="28"/>
              </w:rPr>
            </w:pPr>
            <w:r w:rsidRPr="00374774">
              <w:rPr>
                <w:rFonts w:ascii="Times New Roman" w:hAnsi="Times New Roman" w:cs="Times New Roman"/>
                <w:sz w:val="28"/>
                <w:szCs w:val="28"/>
              </w:rPr>
              <w:t>Получение и транспортировка патологического материала…</w:t>
            </w:r>
            <w:r w:rsidR="00C70A35">
              <w:rPr>
                <w:rFonts w:ascii="Times New Roman" w:hAnsi="Times New Roman" w:cs="Times New Roman"/>
                <w:sz w:val="28"/>
                <w:szCs w:val="28"/>
              </w:rPr>
              <w:t>………</w:t>
            </w:r>
          </w:p>
        </w:tc>
        <w:tc>
          <w:tcPr>
            <w:tcW w:w="1294" w:type="dxa"/>
          </w:tcPr>
          <w:p w:rsidR="00374774" w:rsidRP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w:t>
            </w:r>
          </w:p>
        </w:tc>
      </w:tr>
      <w:tr w:rsidR="00374774" w:rsidTr="00C70A35">
        <w:trPr>
          <w:trHeight w:val="330"/>
        </w:trPr>
        <w:tc>
          <w:tcPr>
            <w:tcW w:w="8681" w:type="dxa"/>
          </w:tcPr>
          <w:p w:rsidR="00374774" w:rsidRPr="00374774" w:rsidRDefault="00374774" w:rsidP="001A345B">
            <w:pPr>
              <w:spacing w:after="0" w:line="240" w:lineRule="auto"/>
              <w:jc w:val="both"/>
              <w:rPr>
                <w:rFonts w:ascii="Times New Roman" w:hAnsi="Times New Roman" w:cs="Times New Roman"/>
                <w:sz w:val="28"/>
                <w:szCs w:val="28"/>
              </w:rPr>
            </w:pPr>
            <w:r w:rsidRPr="00374774">
              <w:rPr>
                <w:rFonts w:ascii="Times New Roman" w:hAnsi="Times New Roman" w:cs="Times New Roman"/>
                <w:sz w:val="28"/>
                <w:szCs w:val="28"/>
              </w:rPr>
              <w:t>Схема лабораторной диагностики вирусных заболеваний</w:t>
            </w:r>
            <w:r w:rsidR="00C70A35">
              <w:rPr>
                <w:rFonts w:ascii="Times New Roman" w:hAnsi="Times New Roman" w:cs="Times New Roman"/>
                <w:sz w:val="28"/>
                <w:szCs w:val="28"/>
              </w:rPr>
              <w:t>…………..</w:t>
            </w:r>
          </w:p>
        </w:tc>
        <w:tc>
          <w:tcPr>
            <w:tcW w:w="1294" w:type="dxa"/>
          </w:tcPr>
          <w:p w:rsidR="00374774" w:rsidRP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8</w:t>
            </w:r>
          </w:p>
        </w:tc>
      </w:tr>
      <w:tr w:rsidR="00374774" w:rsidTr="00C70A35">
        <w:trPr>
          <w:trHeight w:val="600"/>
        </w:trPr>
        <w:tc>
          <w:tcPr>
            <w:tcW w:w="8681" w:type="dxa"/>
          </w:tcPr>
          <w:p w:rsidR="00374774" w:rsidRPr="00374774" w:rsidRDefault="00374774" w:rsidP="001A345B">
            <w:pPr>
              <w:spacing w:after="0" w:line="240" w:lineRule="auto"/>
              <w:jc w:val="both"/>
              <w:rPr>
                <w:rFonts w:ascii="Times New Roman" w:hAnsi="Times New Roman" w:cs="Times New Roman"/>
                <w:sz w:val="28"/>
                <w:szCs w:val="28"/>
              </w:rPr>
            </w:pPr>
            <w:r w:rsidRPr="00374774">
              <w:rPr>
                <w:rFonts w:ascii="Times New Roman" w:hAnsi="Times New Roman" w:cs="Times New Roman"/>
                <w:sz w:val="28"/>
                <w:szCs w:val="28"/>
              </w:rPr>
              <w:t>Индикация вирусов в патологическом материале путем обнаружения вирионов и телец-включений</w:t>
            </w:r>
            <w:r w:rsidR="00C70A35">
              <w:rPr>
                <w:rFonts w:ascii="Times New Roman" w:hAnsi="Times New Roman" w:cs="Times New Roman"/>
                <w:sz w:val="28"/>
                <w:szCs w:val="28"/>
              </w:rPr>
              <w:t>……………………………………………</w:t>
            </w:r>
          </w:p>
        </w:tc>
        <w:tc>
          <w:tcPr>
            <w:tcW w:w="1294" w:type="dxa"/>
          </w:tcPr>
          <w:p w:rsidR="00C70A35" w:rsidRDefault="00C70A35" w:rsidP="00C70A35">
            <w:pPr>
              <w:spacing w:after="0" w:line="240" w:lineRule="auto"/>
              <w:jc w:val="both"/>
              <w:rPr>
                <w:rFonts w:ascii="Times New Roman" w:hAnsi="Times New Roman" w:cs="Times New Roman"/>
                <w:sz w:val="28"/>
                <w:szCs w:val="28"/>
              </w:rPr>
            </w:pPr>
          </w:p>
          <w:p w:rsidR="00374774" w:rsidRPr="00374774" w:rsidRDefault="00F74C7D" w:rsidP="00C70A3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10</w:t>
            </w:r>
          </w:p>
        </w:tc>
      </w:tr>
      <w:tr w:rsidR="00374774" w:rsidTr="00C70A35">
        <w:trPr>
          <w:trHeight w:val="360"/>
        </w:trPr>
        <w:tc>
          <w:tcPr>
            <w:tcW w:w="8681" w:type="dxa"/>
          </w:tcPr>
          <w:p w:rsidR="00374774" w:rsidRPr="00374774" w:rsidRDefault="00374774" w:rsidP="001A345B">
            <w:pPr>
              <w:spacing w:after="0" w:line="240" w:lineRule="auto"/>
              <w:jc w:val="both"/>
              <w:rPr>
                <w:rFonts w:ascii="Times New Roman" w:hAnsi="Times New Roman" w:cs="Times New Roman"/>
                <w:sz w:val="28"/>
                <w:szCs w:val="28"/>
              </w:rPr>
            </w:pPr>
            <w:r w:rsidRPr="00374774">
              <w:rPr>
                <w:rFonts w:ascii="Times New Roman" w:hAnsi="Times New Roman" w:cs="Times New Roman"/>
                <w:sz w:val="28"/>
                <w:szCs w:val="28"/>
              </w:rPr>
              <w:t>Использование в вирусологии культур клеток</w:t>
            </w:r>
            <w:r w:rsidR="00C70A35">
              <w:rPr>
                <w:rFonts w:ascii="Times New Roman" w:hAnsi="Times New Roman" w:cs="Times New Roman"/>
                <w:sz w:val="28"/>
                <w:szCs w:val="28"/>
              </w:rPr>
              <w:t>…………………………</w:t>
            </w:r>
          </w:p>
        </w:tc>
        <w:tc>
          <w:tcPr>
            <w:tcW w:w="1294" w:type="dxa"/>
          </w:tcPr>
          <w:p w:rsidR="00374774" w:rsidRP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15</w:t>
            </w:r>
          </w:p>
        </w:tc>
      </w:tr>
      <w:tr w:rsidR="00374774" w:rsidTr="00C70A35">
        <w:trPr>
          <w:trHeight w:val="300"/>
        </w:trPr>
        <w:tc>
          <w:tcPr>
            <w:tcW w:w="8681" w:type="dxa"/>
          </w:tcPr>
          <w:p w:rsidR="00374774" w:rsidRPr="00374774" w:rsidRDefault="00374774" w:rsidP="001A345B">
            <w:pPr>
              <w:spacing w:after="0" w:line="240" w:lineRule="auto"/>
              <w:rPr>
                <w:rFonts w:ascii="Times New Roman" w:hAnsi="Times New Roman" w:cs="Times New Roman"/>
                <w:sz w:val="28"/>
                <w:szCs w:val="28"/>
              </w:rPr>
            </w:pPr>
            <w:r w:rsidRPr="00374774">
              <w:rPr>
                <w:rFonts w:ascii="Times New Roman" w:hAnsi="Times New Roman" w:cs="Times New Roman"/>
                <w:sz w:val="28"/>
                <w:szCs w:val="28"/>
              </w:rPr>
              <w:t>Лабораторные животные и их использование в вирусологии…</w:t>
            </w:r>
            <w:r w:rsidR="00C70A35">
              <w:rPr>
                <w:rFonts w:ascii="Times New Roman" w:hAnsi="Times New Roman" w:cs="Times New Roman"/>
                <w:sz w:val="28"/>
                <w:szCs w:val="28"/>
              </w:rPr>
              <w:t>………</w:t>
            </w:r>
          </w:p>
        </w:tc>
        <w:tc>
          <w:tcPr>
            <w:tcW w:w="1294" w:type="dxa"/>
          </w:tcPr>
          <w:p w:rsidR="00374774" w:rsidRP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17</w:t>
            </w:r>
          </w:p>
        </w:tc>
      </w:tr>
      <w:tr w:rsidR="00374774" w:rsidTr="00C70A35">
        <w:trPr>
          <w:trHeight w:val="375"/>
        </w:trPr>
        <w:tc>
          <w:tcPr>
            <w:tcW w:w="8681" w:type="dxa"/>
          </w:tcPr>
          <w:p w:rsidR="00374774" w:rsidRPr="00374774" w:rsidRDefault="00374774" w:rsidP="001A345B">
            <w:pPr>
              <w:spacing w:after="0" w:line="240" w:lineRule="auto"/>
              <w:rPr>
                <w:rFonts w:ascii="Times New Roman" w:hAnsi="Times New Roman" w:cs="Times New Roman"/>
                <w:sz w:val="28"/>
                <w:szCs w:val="28"/>
              </w:rPr>
            </w:pPr>
            <w:r w:rsidRPr="00374774">
              <w:rPr>
                <w:rFonts w:ascii="Times New Roman" w:hAnsi="Times New Roman" w:cs="Times New Roman"/>
                <w:sz w:val="28"/>
                <w:szCs w:val="28"/>
              </w:rPr>
              <w:t>Куриные эмбрионы для роста вирусов…</w:t>
            </w:r>
            <w:r w:rsidR="00C70A35">
              <w:rPr>
                <w:rFonts w:ascii="Times New Roman" w:hAnsi="Times New Roman" w:cs="Times New Roman"/>
                <w:sz w:val="28"/>
                <w:szCs w:val="28"/>
              </w:rPr>
              <w:t>……………………………….</w:t>
            </w:r>
          </w:p>
        </w:tc>
        <w:tc>
          <w:tcPr>
            <w:tcW w:w="1294" w:type="dxa"/>
          </w:tcPr>
          <w:p w:rsidR="00374774" w:rsidRP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20</w:t>
            </w:r>
          </w:p>
        </w:tc>
      </w:tr>
      <w:tr w:rsidR="00374774" w:rsidTr="00C70A35">
        <w:trPr>
          <w:trHeight w:val="255"/>
        </w:trPr>
        <w:tc>
          <w:tcPr>
            <w:tcW w:w="8681" w:type="dxa"/>
          </w:tcPr>
          <w:p w:rsidR="00374774" w:rsidRPr="00374774" w:rsidRDefault="00374774" w:rsidP="001A345B">
            <w:pPr>
              <w:spacing w:after="0" w:line="240" w:lineRule="auto"/>
              <w:rPr>
                <w:rFonts w:ascii="Times New Roman" w:hAnsi="Times New Roman" w:cs="Times New Roman"/>
                <w:sz w:val="28"/>
                <w:szCs w:val="28"/>
              </w:rPr>
            </w:pPr>
            <w:r w:rsidRPr="00374774">
              <w:rPr>
                <w:rFonts w:ascii="Times New Roman" w:hAnsi="Times New Roman" w:cs="Times New Roman"/>
                <w:color w:val="000000"/>
                <w:spacing w:val="4"/>
                <w:sz w:val="28"/>
                <w:szCs w:val="28"/>
              </w:rPr>
              <w:t>Реакции гемагглютинации…………………</w:t>
            </w:r>
            <w:r w:rsidR="00C70A35">
              <w:rPr>
                <w:rFonts w:ascii="Times New Roman" w:hAnsi="Times New Roman" w:cs="Times New Roman"/>
                <w:color w:val="000000"/>
                <w:spacing w:val="4"/>
                <w:sz w:val="28"/>
                <w:szCs w:val="28"/>
              </w:rPr>
              <w:t>…………………………...</w:t>
            </w:r>
          </w:p>
        </w:tc>
        <w:tc>
          <w:tcPr>
            <w:tcW w:w="1294" w:type="dxa"/>
          </w:tcPr>
          <w:p w:rsidR="00374774" w:rsidRPr="00374774" w:rsidRDefault="00F74C7D" w:rsidP="0037477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r w:rsidR="00EF7F54">
              <w:rPr>
                <w:rFonts w:ascii="Times New Roman" w:hAnsi="Times New Roman" w:cs="Times New Roman"/>
                <w:sz w:val="28"/>
                <w:szCs w:val="28"/>
              </w:rPr>
              <w:t>4</w:t>
            </w:r>
          </w:p>
        </w:tc>
      </w:tr>
      <w:tr w:rsidR="00374774" w:rsidTr="00C70A35">
        <w:trPr>
          <w:trHeight w:val="675"/>
        </w:trPr>
        <w:tc>
          <w:tcPr>
            <w:tcW w:w="8681" w:type="dxa"/>
          </w:tcPr>
          <w:p w:rsidR="00374774" w:rsidRPr="00374774" w:rsidRDefault="00374774" w:rsidP="001A345B">
            <w:pPr>
              <w:spacing w:after="0" w:line="240" w:lineRule="auto"/>
              <w:rPr>
                <w:rFonts w:ascii="Times New Roman" w:hAnsi="Times New Roman" w:cs="Times New Roman"/>
                <w:color w:val="000000"/>
                <w:spacing w:val="4"/>
                <w:sz w:val="28"/>
                <w:szCs w:val="28"/>
              </w:rPr>
            </w:pPr>
            <w:r>
              <w:rPr>
                <w:rFonts w:ascii="Times New Roman" w:hAnsi="Times New Roman" w:cs="Times New Roman"/>
                <w:sz w:val="28"/>
                <w:szCs w:val="28"/>
              </w:rPr>
              <w:t>Р</w:t>
            </w:r>
            <w:r w:rsidRPr="00374774">
              <w:rPr>
                <w:rFonts w:ascii="Times New Roman" w:hAnsi="Times New Roman" w:cs="Times New Roman"/>
                <w:sz w:val="28"/>
                <w:szCs w:val="28"/>
              </w:rPr>
              <w:t>еакция торможения (задержки) гемагглютинации (РТГА,РЗГА)………………………</w:t>
            </w:r>
            <w:r w:rsidR="00C70A35">
              <w:rPr>
                <w:rFonts w:ascii="Times New Roman" w:hAnsi="Times New Roman" w:cs="Times New Roman"/>
                <w:sz w:val="28"/>
                <w:szCs w:val="28"/>
              </w:rPr>
              <w:t>………………………………………</w:t>
            </w:r>
          </w:p>
        </w:tc>
        <w:tc>
          <w:tcPr>
            <w:tcW w:w="1294" w:type="dxa"/>
          </w:tcPr>
          <w:p w:rsidR="00C70A35" w:rsidRDefault="00C70A35" w:rsidP="00C70A35">
            <w:pPr>
              <w:spacing w:after="0" w:line="240" w:lineRule="auto"/>
              <w:jc w:val="both"/>
              <w:rPr>
                <w:rFonts w:ascii="Times New Roman" w:hAnsi="Times New Roman" w:cs="Times New Roman"/>
                <w:color w:val="000000"/>
                <w:spacing w:val="4"/>
                <w:sz w:val="28"/>
                <w:szCs w:val="28"/>
              </w:rPr>
            </w:pPr>
          </w:p>
          <w:p w:rsidR="00374774" w:rsidRPr="00374774" w:rsidRDefault="00EF7F54" w:rsidP="00C70A35">
            <w:pPr>
              <w:spacing w:after="0" w:line="240" w:lineRule="auto"/>
              <w:jc w:val="both"/>
              <w:rPr>
                <w:rFonts w:ascii="Times New Roman" w:hAnsi="Times New Roman" w:cs="Times New Roman"/>
                <w:color w:val="000000"/>
                <w:spacing w:val="4"/>
                <w:sz w:val="28"/>
                <w:szCs w:val="28"/>
              </w:rPr>
            </w:pPr>
            <w:r>
              <w:rPr>
                <w:rFonts w:ascii="Times New Roman" w:hAnsi="Times New Roman" w:cs="Times New Roman"/>
                <w:color w:val="000000"/>
                <w:spacing w:val="4"/>
                <w:sz w:val="28"/>
                <w:szCs w:val="28"/>
              </w:rPr>
              <w:t>26</w:t>
            </w:r>
          </w:p>
        </w:tc>
      </w:tr>
      <w:tr w:rsidR="00374774" w:rsidTr="00C70A35">
        <w:trPr>
          <w:trHeight w:val="255"/>
        </w:trPr>
        <w:tc>
          <w:tcPr>
            <w:tcW w:w="8681" w:type="dxa"/>
          </w:tcPr>
          <w:p w:rsidR="00374774" w:rsidRPr="00374774" w:rsidRDefault="00374774" w:rsidP="001A345B">
            <w:pPr>
              <w:spacing w:after="0" w:line="240" w:lineRule="auto"/>
              <w:rPr>
                <w:rFonts w:ascii="Times New Roman" w:hAnsi="Times New Roman" w:cs="Times New Roman"/>
                <w:bCs/>
                <w:color w:val="000000"/>
                <w:sz w:val="28"/>
                <w:szCs w:val="28"/>
              </w:rPr>
            </w:pPr>
            <w:r w:rsidRPr="00374774">
              <w:rPr>
                <w:rFonts w:ascii="Times New Roman" w:hAnsi="Times New Roman" w:cs="Times New Roman"/>
                <w:sz w:val="28"/>
                <w:szCs w:val="28"/>
              </w:rPr>
              <w:t>Реакция связывания комплемента</w:t>
            </w:r>
            <w:r w:rsidR="00C70A35">
              <w:rPr>
                <w:rFonts w:ascii="Times New Roman" w:hAnsi="Times New Roman" w:cs="Times New Roman"/>
                <w:sz w:val="28"/>
                <w:szCs w:val="28"/>
              </w:rPr>
              <w:t>……………………………………….</w:t>
            </w:r>
          </w:p>
        </w:tc>
        <w:tc>
          <w:tcPr>
            <w:tcW w:w="1294" w:type="dxa"/>
          </w:tcPr>
          <w:p w:rsidR="00374774" w:rsidRPr="00374774" w:rsidRDefault="00EF7F54" w:rsidP="00C70A35">
            <w:pPr>
              <w:spacing w:after="0" w:line="240" w:lineRule="auto"/>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28</w:t>
            </w:r>
          </w:p>
        </w:tc>
      </w:tr>
      <w:tr w:rsidR="00374774" w:rsidTr="00C70A35">
        <w:trPr>
          <w:trHeight w:val="330"/>
        </w:trPr>
        <w:tc>
          <w:tcPr>
            <w:tcW w:w="8681" w:type="dxa"/>
          </w:tcPr>
          <w:p w:rsidR="00374774" w:rsidRPr="00374774" w:rsidRDefault="00374774" w:rsidP="001A345B">
            <w:pPr>
              <w:spacing w:after="0" w:line="240" w:lineRule="auto"/>
              <w:rPr>
                <w:rFonts w:ascii="Times New Roman" w:hAnsi="Times New Roman" w:cs="Times New Roman"/>
                <w:sz w:val="28"/>
                <w:szCs w:val="28"/>
              </w:rPr>
            </w:pPr>
            <w:r w:rsidRPr="00374774">
              <w:rPr>
                <w:rStyle w:val="FontStyle55"/>
                <w:rFonts w:ascii="Times New Roman" w:hAnsi="Times New Roman" w:cs="Times New Roman"/>
                <w:sz w:val="28"/>
                <w:szCs w:val="28"/>
              </w:rPr>
              <w:t>Реакция диффузионной преципитации в геле и ее использование в вирусологии</w:t>
            </w:r>
            <w:r w:rsidR="00C70A35">
              <w:rPr>
                <w:rStyle w:val="FontStyle55"/>
                <w:rFonts w:ascii="Times New Roman" w:hAnsi="Times New Roman" w:cs="Times New Roman"/>
                <w:sz w:val="28"/>
                <w:szCs w:val="28"/>
              </w:rPr>
              <w:t>………………………………………………………………..</w:t>
            </w:r>
          </w:p>
        </w:tc>
        <w:tc>
          <w:tcPr>
            <w:tcW w:w="1294" w:type="dxa"/>
          </w:tcPr>
          <w:p w:rsidR="00C70A35" w:rsidRDefault="00C70A35" w:rsidP="00C70A35">
            <w:pPr>
              <w:spacing w:after="0" w:line="240" w:lineRule="auto"/>
              <w:jc w:val="both"/>
              <w:rPr>
                <w:rFonts w:ascii="Times New Roman" w:hAnsi="Times New Roman" w:cs="Times New Roman"/>
                <w:sz w:val="28"/>
                <w:szCs w:val="28"/>
              </w:rPr>
            </w:pPr>
          </w:p>
          <w:p w:rsidR="00374774" w:rsidRPr="00374774" w:rsidRDefault="00EF7F54" w:rsidP="00C70A3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31</w:t>
            </w:r>
          </w:p>
        </w:tc>
      </w:tr>
      <w:tr w:rsidR="00EF7F54" w:rsidTr="00C70A35">
        <w:trPr>
          <w:trHeight w:val="465"/>
        </w:trPr>
        <w:tc>
          <w:tcPr>
            <w:tcW w:w="8681" w:type="dxa"/>
          </w:tcPr>
          <w:p w:rsidR="00EF7F54" w:rsidRPr="00206607" w:rsidRDefault="00EF7F54" w:rsidP="00C70A35">
            <w:pPr>
              <w:spacing w:after="0" w:line="240" w:lineRule="auto"/>
              <w:rPr>
                <w:rStyle w:val="FontStyle55"/>
                <w:rFonts w:ascii="Times New Roman" w:hAnsi="Times New Roman" w:cs="Times New Roman"/>
                <w:sz w:val="28"/>
                <w:szCs w:val="28"/>
                <w:lang w:val="en-US"/>
              </w:rPr>
            </w:pPr>
            <w:r w:rsidRPr="00374774">
              <w:rPr>
                <w:rFonts w:ascii="Times New Roman" w:hAnsi="Times New Roman" w:cs="Times New Roman"/>
                <w:sz w:val="28"/>
                <w:szCs w:val="28"/>
              </w:rPr>
              <w:t>Реакция иммунофлюоресценции</w:t>
            </w:r>
            <w:r w:rsidR="00C70A35">
              <w:rPr>
                <w:rFonts w:ascii="Times New Roman" w:hAnsi="Times New Roman" w:cs="Times New Roman"/>
                <w:sz w:val="28"/>
                <w:szCs w:val="28"/>
              </w:rPr>
              <w:t>………………………………………….</w:t>
            </w:r>
          </w:p>
        </w:tc>
        <w:tc>
          <w:tcPr>
            <w:tcW w:w="1294" w:type="dxa"/>
          </w:tcPr>
          <w:p w:rsidR="00EF7F54" w:rsidRPr="00374774" w:rsidRDefault="00EF7F54" w:rsidP="00C70A35">
            <w:pPr>
              <w:spacing w:after="0"/>
              <w:rPr>
                <w:rStyle w:val="FontStyle55"/>
                <w:rFonts w:ascii="Times New Roman" w:hAnsi="Times New Roman" w:cs="Times New Roman"/>
                <w:sz w:val="28"/>
                <w:szCs w:val="28"/>
              </w:rPr>
            </w:pPr>
            <w:r>
              <w:rPr>
                <w:rStyle w:val="FontStyle55"/>
                <w:rFonts w:ascii="Times New Roman" w:hAnsi="Times New Roman" w:cs="Times New Roman"/>
                <w:sz w:val="28"/>
                <w:szCs w:val="28"/>
              </w:rPr>
              <w:t>34</w:t>
            </w:r>
          </w:p>
        </w:tc>
      </w:tr>
      <w:tr w:rsidR="00374774" w:rsidTr="00C70A35">
        <w:trPr>
          <w:trHeight w:val="315"/>
        </w:trPr>
        <w:tc>
          <w:tcPr>
            <w:tcW w:w="8681" w:type="dxa"/>
          </w:tcPr>
          <w:p w:rsidR="00374774" w:rsidRPr="00374774" w:rsidRDefault="00374774" w:rsidP="00C70A35">
            <w:pPr>
              <w:spacing w:after="0" w:line="240" w:lineRule="auto"/>
              <w:rPr>
                <w:rStyle w:val="FontStyle55"/>
                <w:rFonts w:ascii="Times New Roman" w:hAnsi="Times New Roman" w:cs="Times New Roman"/>
                <w:sz w:val="28"/>
                <w:szCs w:val="28"/>
              </w:rPr>
            </w:pPr>
            <w:r w:rsidRPr="00374774">
              <w:rPr>
                <w:rFonts w:ascii="Times New Roman" w:hAnsi="Times New Roman" w:cs="Times New Roman"/>
                <w:sz w:val="28"/>
                <w:szCs w:val="28"/>
              </w:rPr>
              <w:t xml:space="preserve">Иммуноферментный анализ. </w:t>
            </w:r>
            <w:r w:rsidR="00C70A35">
              <w:rPr>
                <w:rFonts w:ascii="Times New Roman" w:hAnsi="Times New Roman" w:cs="Times New Roman"/>
                <w:sz w:val="28"/>
                <w:szCs w:val="28"/>
              </w:rPr>
              <w:t>……………………………………………..</w:t>
            </w:r>
          </w:p>
        </w:tc>
        <w:tc>
          <w:tcPr>
            <w:tcW w:w="1294" w:type="dxa"/>
          </w:tcPr>
          <w:p w:rsidR="00374774" w:rsidRPr="00374774" w:rsidRDefault="00EF7F54" w:rsidP="00374774">
            <w:pPr>
              <w:spacing w:after="0" w:line="240" w:lineRule="auto"/>
              <w:rPr>
                <w:rStyle w:val="FontStyle55"/>
                <w:rFonts w:ascii="Times New Roman" w:hAnsi="Times New Roman" w:cs="Times New Roman"/>
                <w:sz w:val="28"/>
                <w:szCs w:val="28"/>
              </w:rPr>
            </w:pPr>
            <w:r>
              <w:rPr>
                <w:rStyle w:val="FontStyle55"/>
                <w:rFonts w:ascii="Times New Roman" w:hAnsi="Times New Roman" w:cs="Times New Roman"/>
                <w:sz w:val="28"/>
                <w:szCs w:val="28"/>
              </w:rPr>
              <w:t>36</w:t>
            </w:r>
          </w:p>
        </w:tc>
      </w:tr>
      <w:tr w:rsidR="00374774" w:rsidTr="00C70A35">
        <w:trPr>
          <w:trHeight w:val="330"/>
        </w:trPr>
        <w:tc>
          <w:tcPr>
            <w:tcW w:w="8681" w:type="dxa"/>
          </w:tcPr>
          <w:p w:rsidR="00374774" w:rsidRPr="00374774" w:rsidRDefault="00374774" w:rsidP="00206607">
            <w:pPr>
              <w:spacing w:after="0" w:line="240" w:lineRule="auto"/>
              <w:rPr>
                <w:rFonts w:ascii="Times New Roman" w:hAnsi="Times New Roman" w:cs="Times New Roman"/>
                <w:sz w:val="28"/>
                <w:szCs w:val="28"/>
              </w:rPr>
            </w:pPr>
            <w:r w:rsidRPr="00374774">
              <w:rPr>
                <w:rFonts w:ascii="Times New Roman" w:hAnsi="Times New Roman" w:cs="Times New Roman"/>
                <w:sz w:val="28"/>
                <w:szCs w:val="28"/>
              </w:rPr>
              <w:t xml:space="preserve">Полимеразная цепная реакция. </w:t>
            </w:r>
            <w:r w:rsidR="00C70A35">
              <w:rPr>
                <w:rFonts w:ascii="Times New Roman" w:hAnsi="Times New Roman" w:cs="Times New Roman"/>
                <w:sz w:val="28"/>
                <w:szCs w:val="28"/>
              </w:rPr>
              <w:t>…………………………………………...</w:t>
            </w:r>
            <w:r w:rsidRPr="00374774">
              <w:rPr>
                <w:rFonts w:ascii="Times New Roman" w:hAnsi="Times New Roman" w:cs="Times New Roman"/>
                <w:sz w:val="28"/>
                <w:szCs w:val="28"/>
              </w:rPr>
              <w:t xml:space="preserve"> </w:t>
            </w:r>
          </w:p>
        </w:tc>
        <w:tc>
          <w:tcPr>
            <w:tcW w:w="1294" w:type="dxa"/>
          </w:tcPr>
          <w:p w:rsidR="00374774" w:rsidRPr="00374774" w:rsidRDefault="00EF7F54" w:rsidP="00374774">
            <w:pPr>
              <w:spacing w:after="0" w:line="240" w:lineRule="auto"/>
              <w:rPr>
                <w:rFonts w:ascii="Times New Roman" w:hAnsi="Times New Roman" w:cs="Times New Roman"/>
                <w:sz w:val="28"/>
                <w:szCs w:val="28"/>
              </w:rPr>
            </w:pPr>
            <w:r>
              <w:rPr>
                <w:rFonts w:ascii="Times New Roman" w:hAnsi="Times New Roman" w:cs="Times New Roman"/>
                <w:sz w:val="28"/>
                <w:szCs w:val="28"/>
              </w:rPr>
              <w:t>42</w:t>
            </w:r>
          </w:p>
        </w:tc>
      </w:tr>
      <w:tr w:rsidR="00374774" w:rsidTr="00C70A35">
        <w:trPr>
          <w:trHeight w:val="210"/>
        </w:trPr>
        <w:tc>
          <w:tcPr>
            <w:tcW w:w="8681" w:type="dxa"/>
          </w:tcPr>
          <w:p w:rsidR="00374774" w:rsidRPr="00374774" w:rsidRDefault="00374774" w:rsidP="00206607">
            <w:pPr>
              <w:spacing w:after="0" w:line="240" w:lineRule="auto"/>
              <w:rPr>
                <w:rFonts w:ascii="Times New Roman" w:hAnsi="Times New Roman" w:cs="Times New Roman"/>
                <w:sz w:val="28"/>
                <w:szCs w:val="28"/>
              </w:rPr>
            </w:pPr>
            <w:r w:rsidRPr="00374774">
              <w:rPr>
                <w:rFonts w:ascii="Times New Roman" w:hAnsi="Times New Roman" w:cs="Times New Roman"/>
                <w:sz w:val="28"/>
                <w:szCs w:val="28"/>
              </w:rPr>
              <w:t>Лабораторная диагностика оспы животных</w:t>
            </w:r>
            <w:r w:rsidR="00C70A35">
              <w:rPr>
                <w:rFonts w:ascii="Times New Roman" w:hAnsi="Times New Roman" w:cs="Times New Roman"/>
                <w:sz w:val="28"/>
                <w:szCs w:val="28"/>
              </w:rPr>
              <w:t>……………………………...</w:t>
            </w:r>
          </w:p>
        </w:tc>
        <w:tc>
          <w:tcPr>
            <w:tcW w:w="1294" w:type="dxa"/>
          </w:tcPr>
          <w:p w:rsidR="00374774" w:rsidRPr="00374774" w:rsidRDefault="00EF7F54" w:rsidP="00374774">
            <w:pPr>
              <w:spacing w:after="0" w:line="240" w:lineRule="auto"/>
              <w:rPr>
                <w:rFonts w:ascii="Times New Roman" w:hAnsi="Times New Roman" w:cs="Times New Roman"/>
                <w:sz w:val="28"/>
                <w:szCs w:val="28"/>
              </w:rPr>
            </w:pPr>
            <w:r>
              <w:rPr>
                <w:rFonts w:ascii="Times New Roman" w:hAnsi="Times New Roman" w:cs="Times New Roman"/>
                <w:sz w:val="28"/>
                <w:szCs w:val="28"/>
              </w:rPr>
              <w:t>47</w:t>
            </w:r>
          </w:p>
        </w:tc>
      </w:tr>
      <w:tr w:rsidR="00374774" w:rsidTr="00C70A35">
        <w:trPr>
          <w:trHeight w:val="435"/>
        </w:trPr>
        <w:tc>
          <w:tcPr>
            <w:tcW w:w="8681" w:type="dxa"/>
          </w:tcPr>
          <w:p w:rsidR="00374774" w:rsidRPr="00374774" w:rsidRDefault="00374774" w:rsidP="00C70A35">
            <w:pPr>
              <w:spacing w:after="0" w:line="240" w:lineRule="auto"/>
              <w:rPr>
                <w:rFonts w:ascii="Times New Roman" w:hAnsi="Times New Roman" w:cs="Times New Roman"/>
                <w:sz w:val="28"/>
                <w:szCs w:val="28"/>
              </w:rPr>
            </w:pPr>
            <w:r w:rsidRPr="00374774">
              <w:rPr>
                <w:rFonts w:ascii="Times New Roman" w:hAnsi="Times New Roman" w:cs="Times New Roman"/>
                <w:bCs/>
                <w:color w:val="000000"/>
                <w:spacing w:val="-2"/>
                <w:sz w:val="28"/>
                <w:szCs w:val="28"/>
              </w:rPr>
              <w:t>Лабораторная диагностика бешенства</w:t>
            </w:r>
            <w:r w:rsidR="00C70A35">
              <w:rPr>
                <w:rFonts w:ascii="Times New Roman" w:hAnsi="Times New Roman" w:cs="Times New Roman"/>
                <w:bCs/>
                <w:color w:val="000000"/>
                <w:spacing w:val="-2"/>
                <w:sz w:val="28"/>
                <w:szCs w:val="28"/>
              </w:rPr>
              <w:t>…………………………………….</w:t>
            </w:r>
          </w:p>
        </w:tc>
        <w:tc>
          <w:tcPr>
            <w:tcW w:w="1294" w:type="dxa"/>
          </w:tcPr>
          <w:p w:rsidR="00374774" w:rsidRPr="00374774" w:rsidRDefault="00EF7F54" w:rsidP="00C70A35">
            <w:pPr>
              <w:spacing w:after="0" w:line="240" w:lineRule="auto"/>
              <w:rPr>
                <w:rFonts w:ascii="Times New Roman" w:hAnsi="Times New Roman" w:cs="Times New Roman"/>
                <w:sz w:val="28"/>
                <w:szCs w:val="28"/>
              </w:rPr>
            </w:pPr>
            <w:r>
              <w:rPr>
                <w:rFonts w:ascii="Times New Roman" w:hAnsi="Times New Roman" w:cs="Times New Roman"/>
                <w:sz w:val="28"/>
                <w:szCs w:val="28"/>
              </w:rPr>
              <w:t>50</w:t>
            </w:r>
          </w:p>
        </w:tc>
      </w:tr>
      <w:tr w:rsidR="00374774" w:rsidTr="00C70A35">
        <w:trPr>
          <w:trHeight w:val="345"/>
        </w:trPr>
        <w:tc>
          <w:tcPr>
            <w:tcW w:w="8681" w:type="dxa"/>
          </w:tcPr>
          <w:p w:rsidR="00374774" w:rsidRPr="0058271C" w:rsidRDefault="0058271C" w:rsidP="00C70A35">
            <w:pPr>
              <w:shd w:val="clear" w:color="auto" w:fill="FFFFFF"/>
              <w:spacing w:after="0" w:line="240" w:lineRule="auto"/>
              <w:rPr>
                <w:rFonts w:ascii="Times New Roman" w:hAnsi="Times New Roman" w:cs="Times New Roman"/>
                <w:sz w:val="28"/>
                <w:szCs w:val="28"/>
              </w:rPr>
            </w:pPr>
            <w:r w:rsidRPr="0058271C">
              <w:rPr>
                <w:rFonts w:ascii="Times New Roman" w:hAnsi="Times New Roman" w:cs="Times New Roman"/>
                <w:bCs/>
                <w:color w:val="000000"/>
                <w:spacing w:val="1"/>
                <w:sz w:val="28"/>
                <w:szCs w:val="28"/>
              </w:rPr>
              <w:t xml:space="preserve">Лабораторная диагностика лейкоза </w:t>
            </w:r>
            <w:r w:rsidRPr="0058271C">
              <w:rPr>
                <w:rFonts w:ascii="Times New Roman" w:hAnsi="Times New Roman" w:cs="Times New Roman"/>
                <w:bCs/>
                <w:color w:val="000000"/>
                <w:sz w:val="28"/>
                <w:szCs w:val="28"/>
              </w:rPr>
              <w:t>крупного рогатого скота</w:t>
            </w:r>
            <w:r w:rsidR="00C70A35">
              <w:rPr>
                <w:rFonts w:ascii="Times New Roman" w:hAnsi="Times New Roman" w:cs="Times New Roman"/>
                <w:bCs/>
                <w:color w:val="000000"/>
                <w:sz w:val="28"/>
                <w:szCs w:val="28"/>
              </w:rPr>
              <w:t>………….</w:t>
            </w:r>
          </w:p>
        </w:tc>
        <w:tc>
          <w:tcPr>
            <w:tcW w:w="1294" w:type="dxa"/>
          </w:tcPr>
          <w:p w:rsidR="00374774" w:rsidRDefault="00C70A35" w:rsidP="00C70A35">
            <w:pPr>
              <w:shd w:val="clear" w:color="auto" w:fill="FFFFFF"/>
              <w:spacing w:after="0" w:line="240" w:lineRule="auto"/>
              <w:rPr>
                <w:rFonts w:ascii="Times New Roman" w:hAnsi="Times New Roman" w:cs="Times New Roman"/>
                <w:sz w:val="28"/>
                <w:szCs w:val="28"/>
              </w:rPr>
            </w:pPr>
            <w:r>
              <w:rPr>
                <w:rFonts w:ascii="Times New Roman" w:hAnsi="Times New Roman" w:cs="Times New Roman"/>
                <w:sz w:val="28"/>
                <w:szCs w:val="28"/>
              </w:rPr>
              <w:t>55</w:t>
            </w:r>
          </w:p>
        </w:tc>
      </w:tr>
      <w:tr w:rsidR="00C70A35" w:rsidTr="00C70A35">
        <w:trPr>
          <w:trHeight w:val="444"/>
        </w:trPr>
        <w:tc>
          <w:tcPr>
            <w:tcW w:w="8681" w:type="dxa"/>
          </w:tcPr>
          <w:p w:rsidR="00C70A35" w:rsidRPr="00C70A35" w:rsidRDefault="00C70A35" w:rsidP="00C70A35">
            <w:pPr>
              <w:shd w:val="clear" w:color="auto" w:fill="FFFFFF"/>
              <w:spacing w:after="0" w:line="240" w:lineRule="auto"/>
              <w:rPr>
                <w:rFonts w:ascii="Times New Roman" w:hAnsi="Times New Roman" w:cs="Times New Roman"/>
                <w:sz w:val="28"/>
                <w:szCs w:val="28"/>
              </w:rPr>
            </w:pPr>
            <w:r>
              <w:rPr>
                <w:rFonts w:ascii="Times New Roman" w:hAnsi="Times New Roman" w:cs="Times New Roman"/>
                <w:sz w:val="28"/>
                <w:szCs w:val="28"/>
              </w:rPr>
              <w:t>Лабораторная диагностика  я</w:t>
            </w:r>
            <w:r w:rsidRPr="00C70A35">
              <w:rPr>
                <w:rFonts w:ascii="Times New Roman" w:hAnsi="Times New Roman" w:cs="Times New Roman"/>
                <w:sz w:val="28"/>
                <w:szCs w:val="28"/>
              </w:rPr>
              <w:t>щура</w:t>
            </w:r>
            <w:r>
              <w:rPr>
                <w:rFonts w:ascii="Times New Roman" w:hAnsi="Times New Roman" w:cs="Times New Roman"/>
                <w:sz w:val="28"/>
                <w:szCs w:val="28"/>
              </w:rPr>
              <w:t>………………………………………..</w:t>
            </w:r>
          </w:p>
        </w:tc>
        <w:tc>
          <w:tcPr>
            <w:tcW w:w="1294" w:type="dxa"/>
          </w:tcPr>
          <w:p w:rsidR="00C70A35" w:rsidRDefault="00C70A35" w:rsidP="00C70A35">
            <w:pPr>
              <w:shd w:val="clear" w:color="auto" w:fill="FFFFFF"/>
              <w:spacing w:after="0" w:line="240" w:lineRule="auto"/>
              <w:rPr>
                <w:rFonts w:ascii="Times New Roman" w:hAnsi="Times New Roman" w:cs="Times New Roman"/>
                <w:sz w:val="28"/>
                <w:szCs w:val="28"/>
              </w:rPr>
            </w:pPr>
            <w:r>
              <w:rPr>
                <w:rFonts w:ascii="Times New Roman" w:hAnsi="Times New Roman" w:cs="Times New Roman"/>
                <w:sz w:val="28"/>
                <w:szCs w:val="28"/>
              </w:rPr>
              <w:t>58</w:t>
            </w:r>
          </w:p>
        </w:tc>
      </w:tr>
      <w:tr w:rsidR="00C70A35" w:rsidTr="00C70A35">
        <w:trPr>
          <w:trHeight w:val="444"/>
        </w:trPr>
        <w:tc>
          <w:tcPr>
            <w:tcW w:w="8681" w:type="dxa"/>
          </w:tcPr>
          <w:p w:rsidR="00C70A35" w:rsidRDefault="00C70A35" w:rsidP="00C70A35">
            <w:pPr>
              <w:shd w:val="clear" w:color="auto" w:fill="FFFFFF"/>
              <w:spacing w:after="0" w:line="240" w:lineRule="auto"/>
              <w:rPr>
                <w:rFonts w:ascii="Times New Roman" w:hAnsi="Times New Roman" w:cs="Times New Roman"/>
                <w:sz w:val="28"/>
                <w:szCs w:val="28"/>
              </w:rPr>
            </w:pPr>
            <w:r>
              <w:rPr>
                <w:rFonts w:ascii="Times New Roman" w:hAnsi="Times New Roman" w:cs="Times New Roman"/>
                <w:sz w:val="28"/>
                <w:szCs w:val="28"/>
              </w:rPr>
              <w:t>Определение и термины …………………………………………………..</w:t>
            </w:r>
          </w:p>
        </w:tc>
        <w:tc>
          <w:tcPr>
            <w:tcW w:w="1294" w:type="dxa"/>
          </w:tcPr>
          <w:p w:rsidR="00C70A35" w:rsidRDefault="00C70A35" w:rsidP="00C70A35">
            <w:pPr>
              <w:shd w:val="clear" w:color="auto" w:fill="FFFFFF"/>
              <w:spacing w:after="0" w:line="240" w:lineRule="auto"/>
              <w:rPr>
                <w:rFonts w:ascii="Times New Roman" w:hAnsi="Times New Roman" w:cs="Times New Roman"/>
                <w:sz w:val="28"/>
                <w:szCs w:val="28"/>
              </w:rPr>
            </w:pPr>
            <w:r>
              <w:rPr>
                <w:rFonts w:ascii="Times New Roman" w:hAnsi="Times New Roman" w:cs="Times New Roman"/>
                <w:sz w:val="28"/>
                <w:szCs w:val="28"/>
              </w:rPr>
              <w:t>63</w:t>
            </w:r>
          </w:p>
        </w:tc>
      </w:tr>
      <w:tr w:rsidR="00C70A35" w:rsidTr="00C70A35">
        <w:trPr>
          <w:trHeight w:val="489"/>
        </w:trPr>
        <w:tc>
          <w:tcPr>
            <w:tcW w:w="8681" w:type="dxa"/>
          </w:tcPr>
          <w:p w:rsidR="00C70A35" w:rsidRPr="00C70A35" w:rsidRDefault="00C70A35" w:rsidP="00C70A35">
            <w:pPr>
              <w:shd w:val="clear" w:color="auto" w:fill="FFFFFF"/>
              <w:spacing w:after="0" w:line="240" w:lineRule="auto"/>
              <w:rPr>
                <w:rFonts w:ascii="Times New Roman" w:hAnsi="Times New Roman" w:cs="Times New Roman"/>
                <w:sz w:val="28"/>
                <w:szCs w:val="28"/>
              </w:rPr>
            </w:pPr>
            <w:r w:rsidRPr="00C70A35">
              <w:rPr>
                <w:rFonts w:ascii="Times New Roman" w:hAnsi="Times New Roman" w:cs="Times New Roman"/>
                <w:sz w:val="28"/>
                <w:szCs w:val="28"/>
              </w:rPr>
              <w:t>Список использованный</w:t>
            </w:r>
            <w:r>
              <w:rPr>
                <w:rFonts w:ascii="Times New Roman" w:hAnsi="Times New Roman" w:cs="Times New Roman"/>
                <w:sz w:val="28"/>
                <w:szCs w:val="28"/>
              </w:rPr>
              <w:t xml:space="preserve"> источников…………………………………….</w:t>
            </w:r>
          </w:p>
        </w:tc>
        <w:tc>
          <w:tcPr>
            <w:tcW w:w="1294" w:type="dxa"/>
          </w:tcPr>
          <w:p w:rsidR="00C70A35" w:rsidRDefault="00C70A35" w:rsidP="00C70A35">
            <w:pPr>
              <w:shd w:val="clear" w:color="auto" w:fill="FFFFFF"/>
              <w:spacing w:after="0" w:line="240" w:lineRule="auto"/>
              <w:rPr>
                <w:rFonts w:ascii="Times New Roman" w:hAnsi="Times New Roman" w:cs="Times New Roman"/>
                <w:sz w:val="28"/>
                <w:szCs w:val="28"/>
              </w:rPr>
            </w:pPr>
            <w:r>
              <w:rPr>
                <w:rFonts w:ascii="Times New Roman" w:hAnsi="Times New Roman" w:cs="Times New Roman"/>
                <w:sz w:val="28"/>
                <w:szCs w:val="28"/>
              </w:rPr>
              <w:t>74</w:t>
            </w:r>
          </w:p>
        </w:tc>
      </w:tr>
    </w:tbl>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206607" w:rsidRDefault="00206607" w:rsidP="009C2430">
      <w:pPr>
        <w:spacing w:after="0" w:line="240" w:lineRule="auto"/>
        <w:rPr>
          <w:rFonts w:ascii="Times New Roman" w:hAnsi="Times New Roman" w:cs="Times New Roman"/>
          <w:b/>
          <w:sz w:val="28"/>
          <w:szCs w:val="28"/>
          <w:lang w:val="en-US"/>
        </w:rPr>
      </w:pPr>
    </w:p>
    <w:p w:rsidR="00FD437A" w:rsidRDefault="00FD437A" w:rsidP="009C2430">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Введение </w:t>
      </w:r>
    </w:p>
    <w:p w:rsidR="00FD437A" w:rsidRDefault="00FD437A" w:rsidP="009C2430">
      <w:pPr>
        <w:spacing w:after="0" w:line="240" w:lineRule="auto"/>
        <w:rPr>
          <w:rFonts w:ascii="Times New Roman" w:hAnsi="Times New Roman" w:cs="Times New Roman"/>
          <w:b/>
          <w:sz w:val="28"/>
          <w:szCs w:val="28"/>
        </w:rPr>
      </w:pPr>
    </w:p>
    <w:p w:rsidR="005F7701" w:rsidRPr="005F7701" w:rsidRDefault="005F7701" w:rsidP="005F7701">
      <w:pPr>
        <w:spacing w:after="0" w:line="240" w:lineRule="auto"/>
        <w:ind w:firstLine="708"/>
        <w:jc w:val="both"/>
        <w:rPr>
          <w:rFonts w:ascii="Times New Roman" w:hAnsi="Times New Roman" w:cs="Times New Roman"/>
          <w:sz w:val="28"/>
          <w:szCs w:val="28"/>
        </w:rPr>
      </w:pPr>
      <w:r w:rsidRPr="005F7701">
        <w:rPr>
          <w:rFonts w:ascii="Times New Roman" w:hAnsi="Times New Roman" w:cs="Times New Roman"/>
          <w:sz w:val="28"/>
          <w:szCs w:val="28"/>
        </w:rPr>
        <w:t>Все возрастает интерес к вирусам — мельчайшим микроорга</w:t>
      </w:r>
      <w:r w:rsidRPr="005F7701">
        <w:rPr>
          <w:rFonts w:ascii="Times New Roman" w:hAnsi="Times New Roman" w:cs="Times New Roman"/>
          <w:sz w:val="28"/>
          <w:szCs w:val="28"/>
        </w:rPr>
        <w:softHyphen/>
        <w:t xml:space="preserve">низмам, стоящим на самой границе между живым и неживым и не способным к </w:t>
      </w:r>
      <w:r w:rsidRPr="005F7701">
        <w:rPr>
          <w:rFonts w:ascii="Times New Roman" w:hAnsi="Times New Roman" w:cs="Times New Roman"/>
          <w:sz w:val="28"/>
          <w:szCs w:val="28"/>
        </w:rPr>
        <w:lastRenderedPageBreak/>
        <w:t>проявлению каких-либо признаков живого вне кле</w:t>
      </w:r>
      <w:r w:rsidRPr="005F7701">
        <w:rPr>
          <w:rFonts w:ascii="Times New Roman" w:hAnsi="Times New Roman" w:cs="Times New Roman"/>
          <w:sz w:val="28"/>
          <w:szCs w:val="28"/>
        </w:rPr>
        <w:softHyphen/>
        <w:t>ток Вирусы в прошлом и настоящем остаются одними из глав</w:t>
      </w:r>
      <w:r w:rsidRPr="005F7701">
        <w:rPr>
          <w:rFonts w:ascii="Times New Roman" w:hAnsi="Times New Roman" w:cs="Times New Roman"/>
          <w:sz w:val="28"/>
          <w:szCs w:val="28"/>
        </w:rPr>
        <w:softHyphen/>
        <w:t>ных возбудителей многих инфекционных заболеваний. Доста</w:t>
      </w:r>
      <w:r w:rsidRPr="005F7701">
        <w:rPr>
          <w:rFonts w:ascii="Times New Roman" w:hAnsi="Times New Roman" w:cs="Times New Roman"/>
          <w:sz w:val="28"/>
          <w:szCs w:val="28"/>
        </w:rPr>
        <w:softHyphen/>
        <w:t>точно отметить, что черная оспа, известная человечеству тысяче</w:t>
      </w:r>
      <w:r w:rsidRPr="005F7701">
        <w:rPr>
          <w:rFonts w:ascii="Times New Roman" w:hAnsi="Times New Roman" w:cs="Times New Roman"/>
          <w:sz w:val="28"/>
          <w:szCs w:val="28"/>
        </w:rPr>
        <w:softHyphen/>
        <w:t>летия и уносившая миллионы жизней и побежденная в наши дни, является вирусным заболеванием. Вирусную природу имеют мно</w:t>
      </w:r>
      <w:r w:rsidRPr="005F7701">
        <w:rPr>
          <w:rFonts w:ascii="Times New Roman" w:hAnsi="Times New Roman" w:cs="Times New Roman"/>
          <w:sz w:val="28"/>
          <w:szCs w:val="28"/>
        </w:rPr>
        <w:softHyphen/>
        <w:t>гие массовые заболевания (грипп, СПИД и др.), которые до сих пор несмотря на огромные усилия исследователей многих стран мира, нельзя считать побежденными. Общепризнано, что суще</w:t>
      </w:r>
      <w:r w:rsidRPr="005F7701">
        <w:rPr>
          <w:rFonts w:ascii="Times New Roman" w:hAnsi="Times New Roman" w:cs="Times New Roman"/>
          <w:sz w:val="28"/>
          <w:szCs w:val="28"/>
        </w:rPr>
        <w:softHyphen/>
        <w:t>ствуют вирусы, непосредственно вовлеченные в образование опу</w:t>
      </w:r>
      <w:r w:rsidRPr="005F7701">
        <w:rPr>
          <w:rFonts w:ascii="Times New Roman" w:hAnsi="Times New Roman" w:cs="Times New Roman"/>
          <w:sz w:val="28"/>
          <w:szCs w:val="28"/>
        </w:rPr>
        <w:softHyphen/>
        <w:t>холей у человека и животных.</w:t>
      </w:r>
    </w:p>
    <w:p w:rsidR="005F7701" w:rsidRPr="005F7701" w:rsidRDefault="005F7701" w:rsidP="005F7701">
      <w:pPr>
        <w:spacing w:after="0" w:line="240" w:lineRule="auto"/>
        <w:ind w:firstLine="708"/>
        <w:jc w:val="both"/>
        <w:rPr>
          <w:rFonts w:ascii="Times New Roman" w:hAnsi="Times New Roman" w:cs="Times New Roman"/>
          <w:sz w:val="28"/>
          <w:szCs w:val="28"/>
        </w:rPr>
      </w:pPr>
      <w:r w:rsidRPr="005F7701">
        <w:rPr>
          <w:rFonts w:ascii="Times New Roman" w:hAnsi="Times New Roman" w:cs="Times New Roman"/>
          <w:sz w:val="28"/>
          <w:szCs w:val="28"/>
        </w:rPr>
        <w:t>Установлена вирусная этиология многих болезней растении, из-за которых происходят потери миллионов тонн сельскохозяй</w:t>
      </w:r>
      <w:r w:rsidRPr="005F7701">
        <w:rPr>
          <w:rFonts w:ascii="Times New Roman" w:hAnsi="Times New Roman" w:cs="Times New Roman"/>
          <w:sz w:val="28"/>
          <w:szCs w:val="28"/>
        </w:rPr>
        <w:softHyphen/>
        <w:t>ственной продукции и заметно снижаются продовольственные ре</w:t>
      </w:r>
      <w:r w:rsidRPr="005F7701">
        <w:rPr>
          <w:rFonts w:ascii="Times New Roman" w:hAnsi="Times New Roman" w:cs="Times New Roman"/>
          <w:sz w:val="28"/>
          <w:szCs w:val="28"/>
        </w:rPr>
        <w:softHyphen/>
        <w:t>сурсы человечества. Несколько поколений биологов изучают ви</w:t>
      </w:r>
      <w:r w:rsidRPr="005F7701">
        <w:rPr>
          <w:rFonts w:ascii="Times New Roman" w:hAnsi="Times New Roman" w:cs="Times New Roman"/>
          <w:sz w:val="28"/>
          <w:szCs w:val="28"/>
        </w:rPr>
        <w:softHyphen/>
        <w:t>русы, поражающие растения, которые имеют большое хозяй</w:t>
      </w:r>
      <w:r w:rsidRPr="005F7701">
        <w:rPr>
          <w:rFonts w:ascii="Times New Roman" w:hAnsi="Times New Roman" w:cs="Times New Roman"/>
          <w:sz w:val="28"/>
          <w:szCs w:val="28"/>
        </w:rPr>
        <w:softHyphen/>
        <w:t>ственное значение.</w:t>
      </w:r>
    </w:p>
    <w:p w:rsidR="005F7701" w:rsidRPr="005F7701" w:rsidRDefault="005F7701" w:rsidP="005F7701">
      <w:pPr>
        <w:spacing w:after="0" w:line="240" w:lineRule="auto"/>
        <w:ind w:firstLine="708"/>
        <w:jc w:val="both"/>
        <w:rPr>
          <w:rFonts w:ascii="Times New Roman" w:hAnsi="Times New Roman" w:cs="Times New Roman"/>
          <w:sz w:val="28"/>
          <w:szCs w:val="28"/>
        </w:rPr>
      </w:pPr>
      <w:r w:rsidRPr="005F7701">
        <w:rPr>
          <w:rFonts w:ascii="Times New Roman" w:hAnsi="Times New Roman" w:cs="Times New Roman"/>
          <w:sz w:val="28"/>
          <w:szCs w:val="28"/>
        </w:rPr>
        <w:t>Вирусы представляют огромный практический интерес для ветеринарии, здравоохранения и растениеводства. Как показали исследования последних 3...4 десятилетий, вирусы служат неза</w:t>
      </w:r>
      <w:r w:rsidRPr="005F7701">
        <w:rPr>
          <w:rFonts w:ascii="Times New Roman" w:hAnsi="Times New Roman" w:cs="Times New Roman"/>
          <w:sz w:val="28"/>
          <w:szCs w:val="28"/>
        </w:rPr>
        <w:softHyphen/>
        <w:t>менимыми, самой природой созданными объектами и моделями, помогающими решать общебиологические, генетические, биохи</w:t>
      </w:r>
      <w:r w:rsidRPr="005F7701">
        <w:rPr>
          <w:rFonts w:ascii="Times New Roman" w:hAnsi="Times New Roman" w:cs="Times New Roman"/>
          <w:sz w:val="28"/>
          <w:szCs w:val="28"/>
        </w:rPr>
        <w:softHyphen/>
        <w:t>мические, молекулярно-биологические, эволюционные и другие проблемы. Так, для выяснени</w:t>
      </w:r>
      <w:r>
        <w:rPr>
          <w:rFonts w:ascii="Times New Roman" w:hAnsi="Times New Roman" w:cs="Times New Roman"/>
          <w:sz w:val="28"/>
          <w:szCs w:val="28"/>
        </w:rPr>
        <w:t>я фундаментальных принципов реп</w:t>
      </w:r>
      <w:r w:rsidRPr="005F7701">
        <w:rPr>
          <w:rFonts w:ascii="Times New Roman" w:hAnsi="Times New Roman" w:cs="Times New Roman"/>
          <w:sz w:val="28"/>
          <w:szCs w:val="28"/>
        </w:rPr>
        <w:t>ликации, транскрипции, трансляции и способов регуляции ген</w:t>
      </w:r>
      <w:r w:rsidRPr="005F7701">
        <w:rPr>
          <w:rFonts w:ascii="Times New Roman" w:hAnsi="Times New Roman" w:cs="Times New Roman"/>
          <w:sz w:val="28"/>
          <w:szCs w:val="28"/>
        </w:rPr>
        <w:softHyphen/>
        <w:t>ной активности, а также для расшифровки генетического кода структур белков и нуклеиновых кислот широко используют как целые вирусные частицы, так и их отдельные компоненты.</w:t>
      </w:r>
    </w:p>
    <w:p w:rsidR="005F7701" w:rsidRPr="005F7701" w:rsidRDefault="005F7701" w:rsidP="005F7701">
      <w:pPr>
        <w:spacing w:after="0" w:line="240" w:lineRule="auto"/>
        <w:ind w:firstLine="708"/>
        <w:jc w:val="both"/>
        <w:rPr>
          <w:rFonts w:ascii="Times New Roman" w:hAnsi="Times New Roman" w:cs="Times New Roman"/>
          <w:sz w:val="28"/>
          <w:szCs w:val="28"/>
        </w:rPr>
      </w:pPr>
      <w:r w:rsidRPr="005F7701">
        <w:rPr>
          <w:rFonts w:ascii="Times New Roman" w:hAnsi="Times New Roman" w:cs="Times New Roman"/>
          <w:sz w:val="28"/>
          <w:szCs w:val="28"/>
        </w:rPr>
        <w:t xml:space="preserve">Можно без преувеличения сказать, что любой современный </w:t>
      </w:r>
      <w:r>
        <w:rPr>
          <w:rFonts w:ascii="Times New Roman" w:hAnsi="Times New Roman" w:cs="Times New Roman"/>
          <w:sz w:val="28"/>
          <w:szCs w:val="28"/>
        </w:rPr>
        <w:t xml:space="preserve">ветеринарный специалист </w:t>
      </w:r>
      <w:r w:rsidRPr="005F7701">
        <w:rPr>
          <w:rFonts w:ascii="Times New Roman" w:hAnsi="Times New Roman" w:cs="Times New Roman"/>
          <w:sz w:val="28"/>
          <w:szCs w:val="28"/>
        </w:rPr>
        <w:t xml:space="preserve"> должен знать основы вирусологии. Поэтому овладение те</w:t>
      </w:r>
      <w:r w:rsidRPr="005F7701">
        <w:rPr>
          <w:rFonts w:ascii="Times New Roman" w:hAnsi="Times New Roman" w:cs="Times New Roman"/>
          <w:sz w:val="28"/>
          <w:szCs w:val="28"/>
        </w:rPr>
        <w:softHyphen/>
        <w:t xml:space="preserve">оретическими знаниями и </w:t>
      </w:r>
      <w:r>
        <w:rPr>
          <w:rFonts w:ascii="Times New Roman" w:hAnsi="Times New Roman" w:cs="Times New Roman"/>
          <w:sz w:val="28"/>
          <w:szCs w:val="28"/>
        </w:rPr>
        <w:t>практическими навыками по профи</w:t>
      </w:r>
      <w:r w:rsidRPr="005F7701">
        <w:rPr>
          <w:rFonts w:ascii="Times New Roman" w:hAnsi="Times New Roman" w:cs="Times New Roman"/>
          <w:sz w:val="28"/>
          <w:szCs w:val="28"/>
        </w:rPr>
        <w:t>лактике и диагностике вирусных болезней животных составляет обязательный и важнейший элемент подготовки ветеринарного врача широкого профиля.</w:t>
      </w:r>
    </w:p>
    <w:p w:rsidR="00FD437A" w:rsidRDefault="00FD437A" w:rsidP="005F7701">
      <w:pPr>
        <w:spacing w:after="0" w:line="240" w:lineRule="auto"/>
        <w:rPr>
          <w:rFonts w:ascii="Times New Roman" w:hAnsi="Times New Roman" w:cs="Times New Roman"/>
          <w:b/>
          <w:sz w:val="28"/>
          <w:szCs w:val="28"/>
        </w:rPr>
      </w:pPr>
    </w:p>
    <w:p w:rsidR="00FD437A" w:rsidRDefault="005F7701" w:rsidP="005F7701">
      <w:pPr>
        <w:tabs>
          <w:tab w:val="left" w:pos="4290"/>
        </w:tabs>
        <w:spacing w:after="0" w:line="240" w:lineRule="auto"/>
        <w:rPr>
          <w:rFonts w:ascii="Times New Roman" w:hAnsi="Times New Roman" w:cs="Times New Roman"/>
          <w:b/>
          <w:sz w:val="28"/>
          <w:szCs w:val="28"/>
        </w:rPr>
      </w:pPr>
      <w:r>
        <w:rPr>
          <w:rFonts w:ascii="Times New Roman" w:hAnsi="Times New Roman" w:cs="Times New Roman"/>
          <w:b/>
          <w:sz w:val="28"/>
          <w:szCs w:val="28"/>
        </w:rPr>
        <w:tab/>
      </w:r>
    </w:p>
    <w:p w:rsidR="00FD437A" w:rsidRDefault="00FD437A" w:rsidP="009C2430">
      <w:pPr>
        <w:spacing w:after="0" w:line="240" w:lineRule="auto"/>
        <w:rPr>
          <w:rFonts w:ascii="Times New Roman" w:hAnsi="Times New Roman" w:cs="Times New Roman"/>
          <w:b/>
          <w:sz w:val="28"/>
          <w:szCs w:val="28"/>
        </w:rPr>
      </w:pPr>
    </w:p>
    <w:p w:rsidR="00FD437A" w:rsidRDefault="00FD437A" w:rsidP="009C2430">
      <w:pPr>
        <w:spacing w:after="0" w:line="240" w:lineRule="auto"/>
        <w:rPr>
          <w:rFonts w:ascii="Times New Roman" w:hAnsi="Times New Roman" w:cs="Times New Roman"/>
          <w:b/>
          <w:sz w:val="28"/>
          <w:szCs w:val="28"/>
        </w:rPr>
      </w:pPr>
    </w:p>
    <w:p w:rsidR="00FD437A" w:rsidRDefault="00FD437A" w:rsidP="009C2430">
      <w:pPr>
        <w:spacing w:after="0" w:line="240" w:lineRule="auto"/>
        <w:rPr>
          <w:rFonts w:ascii="Times New Roman" w:hAnsi="Times New Roman" w:cs="Times New Roman"/>
          <w:b/>
          <w:sz w:val="28"/>
          <w:szCs w:val="28"/>
        </w:rPr>
      </w:pPr>
    </w:p>
    <w:p w:rsidR="00FD437A" w:rsidRDefault="00FD437A" w:rsidP="009C2430">
      <w:pPr>
        <w:spacing w:after="0" w:line="240" w:lineRule="auto"/>
        <w:rPr>
          <w:rFonts w:ascii="Times New Roman" w:hAnsi="Times New Roman" w:cs="Times New Roman"/>
          <w:b/>
          <w:sz w:val="28"/>
          <w:szCs w:val="28"/>
        </w:rPr>
      </w:pPr>
    </w:p>
    <w:p w:rsidR="00EF7F54" w:rsidRDefault="00EF7F54" w:rsidP="009C2430">
      <w:pPr>
        <w:spacing w:after="0" w:line="240" w:lineRule="auto"/>
        <w:rPr>
          <w:rFonts w:ascii="Times New Roman" w:hAnsi="Times New Roman" w:cs="Times New Roman"/>
          <w:b/>
          <w:sz w:val="28"/>
          <w:szCs w:val="28"/>
        </w:rPr>
      </w:pPr>
    </w:p>
    <w:p w:rsidR="00EF7F54" w:rsidRDefault="00EF7F54" w:rsidP="009C2430">
      <w:pPr>
        <w:spacing w:after="0" w:line="240" w:lineRule="auto"/>
        <w:rPr>
          <w:rFonts w:ascii="Times New Roman" w:hAnsi="Times New Roman" w:cs="Times New Roman"/>
          <w:b/>
          <w:sz w:val="28"/>
          <w:szCs w:val="28"/>
        </w:rPr>
      </w:pPr>
    </w:p>
    <w:p w:rsidR="00FD437A" w:rsidRDefault="00FD437A" w:rsidP="009C2430">
      <w:pPr>
        <w:spacing w:after="0" w:line="240" w:lineRule="auto"/>
        <w:rPr>
          <w:rFonts w:ascii="Times New Roman" w:hAnsi="Times New Roman" w:cs="Times New Roman"/>
          <w:b/>
          <w:sz w:val="28"/>
          <w:szCs w:val="28"/>
        </w:rPr>
      </w:pPr>
    </w:p>
    <w:p w:rsidR="00FD437A" w:rsidRDefault="00FD437A" w:rsidP="009C2430">
      <w:pPr>
        <w:spacing w:after="0" w:line="240" w:lineRule="auto"/>
        <w:rPr>
          <w:rFonts w:ascii="Times New Roman" w:hAnsi="Times New Roman" w:cs="Times New Roman"/>
          <w:b/>
          <w:sz w:val="28"/>
          <w:szCs w:val="28"/>
        </w:rPr>
      </w:pPr>
    </w:p>
    <w:p w:rsidR="00D35EA6" w:rsidRPr="009C2430" w:rsidRDefault="00D35EA6" w:rsidP="00374774">
      <w:pPr>
        <w:spacing w:after="0" w:line="240" w:lineRule="auto"/>
        <w:rPr>
          <w:rFonts w:ascii="Times New Roman" w:hAnsi="Times New Roman" w:cs="Times New Roman"/>
          <w:b/>
          <w:sz w:val="28"/>
          <w:szCs w:val="28"/>
        </w:rPr>
      </w:pPr>
      <w:r w:rsidRPr="009C2430">
        <w:rPr>
          <w:rFonts w:ascii="Times New Roman" w:hAnsi="Times New Roman" w:cs="Times New Roman"/>
          <w:b/>
          <w:sz w:val="28"/>
          <w:szCs w:val="28"/>
        </w:rPr>
        <w:t>Тема: П</w:t>
      </w:r>
      <w:r w:rsidR="00FA4240" w:rsidRPr="009C2430">
        <w:rPr>
          <w:rFonts w:ascii="Times New Roman" w:hAnsi="Times New Roman" w:cs="Times New Roman"/>
          <w:b/>
          <w:sz w:val="28"/>
          <w:szCs w:val="28"/>
        </w:rPr>
        <w:t xml:space="preserve">равила работы с вируссодержащими </w:t>
      </w:r>
      <w:r w:rsidRPr="009C2430">
        <w:rPr>
          <w:rFonts w:ascii="Times New Roman" w:hAnsi="Times New Roman" w:cs="Times New Roman"/>
          <w:b/>
          <w:sz w:val="28"/>
          <w:szCs w:val="28"/>
        </w:rPr>
        <w:t xml:space="preserve"> материал</w:t>
      </w:r>
      <w:r w:rsidR="00FA4240" w:rsidRPr="009C2430">
        <w:rPr>
          <w:rFonts w:ascii="Times New Roman" w:hAnsi="Times New Roman" w:cs="Times New Roman"/>
          <w:b/>
          <w:sz w:val="28"/>
          <w:szCs w:val="28"/>
        </w:rPr>
        <w:t>а</w:t>
      </w:r>
      <w:r w:rsidRPr="009C2430">
        <w:rPr>
          <w:rFonts w:ascii="Times New Roman" w:hAnsi="Times New Roman" w:cs="Times New Roman"/>
          <w:b/>
          <w:sz w:val="28"/>
          <w:szCs w:val="28"/>
        </w:rPr>
        <w:t>м</w:t>
      </w:r>
      <w:r w:rsidR="00FA4240" w:rsidRPr="009C2430">
        <w:rPr>
          <w:rFonts w:ascii="Times New Roman" w:hAnsi="Times New Roman" w:cs="Times New Roman"/>
          <w:b/>
          <w:sz w:val="28"/>
          <w:szCs w:val="28"/>
        </w:rPr>
        <w:t>и</w:t>
      </w:r>
    </w:p>
    <w:p w:rsidR="00A24775" w:rsidRPr="009C2430" w:rsidRDefault="00D35EA6"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Цель занятия:</w:t>
      </w:r>
      <w:r w:rsidR="009A02C3">
        <w:rPr>
          <w:rFonts w:ascii="Times New Roman" w:hAnsi="Times New Roman" w:cs="Times New Roman"/>
          <w:b/>
          <w:sz w:val="28"/>
          <w:szCs w:val="28"/>
        </w:rPr>
        <w:t xml:space="preserve"> </w:t>
      </w:r>
      <w:r w:rsidR="00D06554">
        <w:rPr>
          <w:rFonts w:ascii="Times New Roman" w:hAnsi="Times New Roman" w:cs="Times New Roman"/>
          <w:sz w:val="28"/>
          <w:szCs w:val="28"/>
        </w:rPr>
        <w:t>о</w:t>
      </w:r>
      <w:r w:rsidR="00A24775" w:rsidRPr="009C2430">
        <w:rPr>
          <w:rFonts w:ascii="Times New Roman" w:hAnsi="Times New Roman" w:cs="Times New Roman"/>
          <w:sz w:val="28"/>
          <w:szCs w:val="28"/>
        </w:rPr>
        <w:t>знакомиться с планировкой и оборудованием вирусологической лаборатории, её документацией, правилами и техникой безопасности при работе с вируссодержащим материалом.</w:t>
      </w:r>
    </w:p>
    <w:p w:rsidR="00A24775" w:rsidRPr="009C2430" w:rsidRDefault="00A24775" w:rsidP="009C2430">
      <w:pPr>
        <w:spacing w:after="0" w:line="240" w:lineRule="auto"/>
        <w:ind w:firstLine="708"/>
        <w:jc w:val="both"/>
        <w:rPr>
          <w:rFonts w:ascii="Times New Roman" w:hAnsi="Times New Roman" w:cs="Times New Roman"/>
          <w:sz w:val="28"/>
          <w:szCs w:val="28"/>
        </w:rPr>
      </w:pPr>
    </w:p>
    <w:p w:rsidR="009A02C3" w:rsidRDefault="009A02C3" w:rsidP="009C2430">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Вирусологическая лаборатория предназначена для выполнения научно – исследовательской, производственной  или учебной работы. Лаборатория имеет  </w:t>
      </w:r>
      <w:r w:rsidR="0058271C">
        <w:rPr>
          <w:rFonts w:ascii="Times New Roman" w:hAnsi="Times New Roman" w:cs="Times New Roman"/>
          <w:sz w:val="28"/>
          <w:szCs w:val="28"/>
        </w:rPr>
        <w:t xml:space="preserve">пять, шесть </w:t>
      </w:r>
      <w:r>
        <w:rPr>
          <w:rFonts w:ascii="Times New Roman" w:hAnsi="Times New Roman" w:cs="Times New Roman"/>
          <w:sz w:val="28"/>
          <w:szCs w:val="28"/>
        </w:rPr>
        <w:t xml:space="preserve"> комнат: приемная, комнаты -  для вирусологических исследований, где имеются боксы; автоклавная комната; моечная комната; виварий. </w:t>
      </w:r>
    </w:p>
    <w:p w:rsidR="00A10D2C" w:rsidRPr="009C2430" w:rsidRDefault="00A10D2C" w:rsidP="00A10D2C">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Помещение   вирусологической  лаборатории  должно  быть   изолировано (отдельное  здание  или  отсек  с  отдельным  входом и   выходом). Внутреннее  расположение  помещений  должно  максимально   обеспечивать безопасность персонала (разделение  на  "заразную"  и   "чистую" часть, душ по типу санитарного пропускника и т.п.).       Оборудуется строго  автономная  система  вентиляции.  По  ходу   вытяжной вентиляции     устанавливают     специальные     фильтры,   стерилизующие воздух. Окна боксов должны быть закрыты наглухо.</w:t>
      </w:r>
    </w:p>
    <w:p w:rsidR="009A02C3" w:rsidRDefault="009A02C3" w:rsidP="009C2430">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Весь персонал лаборатории проходит инструктаж и обучение безопасным методам труда, обеспечивается спецодеждой, спецобувью, средствами санитарной защиты и защитными приспособлениями в соответствии с действующими  нормами. </w:t>
      </w:r>
    </w:p>
    <w:p w:rsidR="00A10D2C" w:rsidRDefault="00A10D2C" w:rsidP="009C2430">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При работе вируссодержащим материалом необходимо выполнять  следующие требования: </w:t>
      </w:r>
    </w:p>
    <w:p w:rsidR="00A10D2C" w:rsidRDefault="00A10D2C" w:rsidP="00571624">
      <w:pPr>
        <w:pStyle w:val="a3"/>
        <w:numPr>
          <w:ilvl w:val="0"/>
          <w:numId w:val="2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Не допускать рассеивания вирусов во внешней среде;</w:t>
      </w:r>
    </w:p>
    <w:p w:rsidR="00A10D2C" w:rsidRDefault="00A10D2C" w:rsidP="00571624">
      <w:pPr>
        <w:pStyle w:val="a3"/>
        <w:numPr>
          <w:ilvl w:val="0"/>
          <w:numId w:val="2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Обеспечить личную безопасность </w:t>
      </w:r>
    </w:p>
    <w:p w:rsidR="00A10D2C" w:rsidRPr="00A10D2C" w:rsidRDefault="00A10D2C" w:rsidP="00571624">
      <w:pPr>
        <w:pStyle w:val="a3"/>
        <w:numPr>
          <w:ilvl w:val="0"/>
          <w:numId w:val="2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Предотвратить контаминацию вируссодержащего материала посторонней  микрофлорой. </w:t>
      </w:r>
    </w:p>
    <w:p w:rsidR="00506B22" w:rsidRPr="009C2430" w:rsidRDefault="00506B22" w:rsidP="00A10D2C">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Вся  работа  с </w:t>
      </w:r>
      <w:r w:rsidR="00FC6761" w:rsidRPr="009C2430">
        <w:rPr>
          <w:rFonts w:ascii="Times New Roman" w:hAnsi="Times New Roman" w:cs="Times New Roman"/>
          <w:sz w:val="28"/>
          <w:szCs w:val="28"/>
        </w:rPr>
        <w:t>вируссодержащим</w:t>
      </w:r>
      <w:r w:rsidRPr="009C2430">
        <w:rPr>
          <w:rFonts w:ascii="Times New Roman" w:hAnsi="Times New Roman" w:cs="Times New Roman"/>
          <w:sz w:val="28"/>
          <w:szCs w:val="28"/>
        </w:rPr>
        <w:t xml:space="preserve"> материалом – заражением    культуры ткани,  куриных  эмбрионов   и   лабораторных   животных,   серологические исследования   с  живыми  вирусами,  приготовлением   различных линий  культур  тканей  -  первичных  и  перевиваемых  -   производится в боксах. </w:t>
      </w:r>
    </w:p>
    <w:p w:rsidR="00506B22" w:rsidRPr="009C2430" w:rsidRDefault="00506B22"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 лаборатории  оборудуют  самостоятельную  автоклавную.   Вынос инфекционного   материала  для  обеззараживания  за  пределы   лабораторий запрещается.</w:t>
      </w:r>
    </w:p>
    <w:p w:rsidR="00506B22" w:rsidRPr="009C2430" w:rsidRDefault="00506B22"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Время непрерывной работы с заразным или подозрительным   на зараженность материалом ограничивается 3-4 часами,  после  чего   устанавливается часовой    перерыв    в   работе   с   патогенными   материалами. При необходимости проведения экстренных  исследований   этот перерыв  сокращается  до 30 мин</w:t>
      </w:r>
      <w:r w:rsidR="00374774">
        <w:rPr>
          <w:rFonts w:ascii="Times New Roman" w:hAnsi="Times New Roman" w:cs="Times New Roman"/>
          <w:sz w:val="28"/>
          <w:szCs w:val="28"/>
        </w:rPr>
        <w:t>ут</w:t>
      </w:r>
      <w:r w:rsidRPr="009C2430">
        <w:rPr>
          <w:rFonts w:ascii="Times New Roman" w:hAnsi="Times New Roman" w:cs="Times New Roman"/>
          <w:sz w:val="28"/>
          <w:szCs w:val="28"/>
        </w:rPr>
        <w:t>.</w:t>
      </w:r>
    </w:p>
    <w:p w:rsidR="00FC6761" w:rsidRPr="009C2430" w:rsidRDefault="00506B22" w:rsidP="00A10D2C">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Для   работающих   с   материалом,  подозрительным  на   зараженность возбудителями </w:t>
      </w:r>
      <w:r w:rsidR="00374774">
        <w:rPr>
          <w:rFonts w:ascii="Times New Roman" w:hAnsi="Times New Roman" w:cs="Times New Roman"/>
          <w:sz w:val="28"/>
          <w:szCs w:val="28"/>
        </w:rPr>
        <w:t xml:space="preserve">второй </w:t>
      </w:r>
      <w:r w:rsidRPr="009C2430">
        <w:rPr>
          <w:rFonts w:ascii="Times New Roman" w:hAnsi="Times New Roman" w:cs="Times New Roman"/>
          <w:sz w:val="28"/>
          <w:szCs w:val="28"/>
        </w:rPr>
        <w:t xml:space="preserve"> группы, в конце рабочего дня проводят   ежедневное термометрирование.   Температура   каждого   сотрудника   регистрируется в специальном журнале под контролем и  за  подписью   ответственного по лаборатории лица.</w:t>
      </w:r>
    </w:p>
    <w:p w:rsidR="00FC6761" w:rsidRPr="009C2430" w:rsidRDefault="00FC6761"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Все сотрудники до и после работы  проходят  санитарную   обработку в    пропускнике,    который   оборудуется   для   этого индивидуальными шкафами для личных вещей, одежды и обуви.</w:t>
      </w:r>
    </w:p>
    <w:p w:rsidR="00FC6761" w:rsidRPr="009C2430" w:rsidRDefault="00FC6761"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lastRenderedPageBreak/>
        <w:t>При заражении и вскрытии животных и эмбрионов птиц,  а   также при работе с инфекционным  материалом  на  культурах  ткани, сотрудники должны   надевать   защитные  очки,  маски-респираторы, резиновые перчатки,  нарукавники и фартуки из клеенки.  При работе  за защитным стеклом Фурко или в настольном боксе надевать защитные очки не обязательно.</w:t>
      </w:r>
    </w:p>
    <w:p w:rsidR="00FC6761" w:rsidRPr="009C2430" w:rsidRDefault="00FC6761"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Место на столе,  где производят работу,  застилают</w:t>
      </w:r>
      <w:r w:rsidR="00374774">
        <w:rPr>
          <w:rFonts w:ascii="Times New Roman" w:hAnsi="Times New Roman" w:cs="Times New Roman"/>
          <w:sz w:val="28"/>
          <w:szCs w:val="28"/>
        </w:rPr>
        <w:t xml:space="preserve"> трех</w:t>
      </w:r>
      <w:r w:rsidRPr="009C2430">
        <w:rPr>
          <w:rFonts w:ascii="Times New Roman" w:hAnsi="Times New Roman" w:cs="Times New Roman"/>
          <w:sz w:val="28"/>
          <w:szCs w:val="28"/>
        </w:rPr>
        <w:t>слойной марлей,  обильно смоченной дезинфицирующим  раствором.  На столе устанавливают сосуд с чистым дезинфицирующим раствором, куда   опускают руки в резиновых перчатках  после  каждой  манипуляции  с   заразным материалом.  Около  стола  устанавливают  баки  для сбора   вскрытых трупов животных и эмбрионов птиц, посуды, пробок и пр.</w:t>
      </w:r>
    </w:p>
    <w:p w:rsidR="00FC6761" w:rsidRPr="009C2430" w:rsidRDefault="00FC6761"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После   окончания   работы  инструментарий  немедленно   кипятят. </w:t>
      </w:r>
    </w:p>
    <w:p w:rsidR="00FC6761" w:rsidRPr="009C2430" w:rsidRDefault="00FC6761"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Столы и лабораторные предметы (штативы,  кюветы и т.п.)  обеззараживают дезинфицирующим раствором или  обжигают  с  помощью смоченного в  спирте тампона. Халаты, респираторы и спецодежду  складывают  в  биксы   или   специальные   мешки  автоклавируют. Очки  погружают  в  70%  спирт на 2 часа.</w:t>
      </w:r>
    </w:p>
    <w:p w:rsidR="00FC6761" w:rsidRPr="009C2430" w:rsidRDefault="00FC6761"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t xml:space="preserve"> Матрацы,  флаконы,  пробирки  и  т.п.   с  зараженными  культурами  ткани  переносят в другие   помещения только   в   закрытых   металлических   контейнерах с ватно-марлевыми прокладками, пропитанными     дезинфицирующим   раствором.</w:t>
      </w:r>
    </w:p>
    <w:p w:rsidR="00DB38AD" w:rsidRPr="009C2430" w:rsidRDefault="001C039D"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При заражении и вскрытии животных дополнительно должны  соблюдаться следующие правила:</w:t>
      </w:r>
    </w:p>
    <w:p w:rsidR="001C039D" w:rsidRPr="009C2430" w:rsidRDefault="001C039D" w:rsidP="00571624">
      <w:pPr>
        <w:pStyle w:val="a3"/>
        <w:numPr>
          <w:ilvl w:val="0"/>
          <w:numId w:val="5"/>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заражение   и   вскрытие   мелких  животных  (мышей  и  др.)                           производится в   защитных   стеклянных   настольных   боксах   при   соблюдении правил    асептики    и    предупреждения </w:t>
      </w:r>
      <w:r w:rsidR="00DB38AD" w:rsidRPr="009C2430">
        <w:rPr>
          <w:rFonts w:ascii="Times New Roman" w:hAnsi="Times New Roman" w:cs="Times New Roman"/>
          <w:sz w:val="28"/>
          <w:szCs w:val="28"/>
        </w:rPr>
        <w:t>в</w:t>
      </w:r>
      <w:r w:rsidRPr="009C2430">
        <w:rPr>
          <w:rFonts w:ascii="Times New Roman" w:hAnsi="Times New Roman" w:cs="Times New Roman"/>
          <w:sz w:val="28"/>
          <w:szCs w:val="28"/>
        </w:rPr>
        <w:t>озможного разбрызгивания инфекционного материала;</w:t>
      </w:r>
    </w:p>
    <w:p w:rsidR="001C039D" w:rsidRPr="009C2430" w:rsidRDefault="001C039D" w:rsidP="00571624">
      <w:pPr>
        <w:pStyle w:val="a3"/>
        <w:numPr>
          <w:ilvl w:val="0"/>
          <w:numId w:val="5"/>
        </w:numPr>
        <w:tabs>
          <w:tab w:val="left" w:pos="426"/>
        </w:tabs>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интраназальное  заражение  животных  проводят  в настольно боксе или же в специальном  аэрозольном  аппарате.  Интраназальное заражение производят только наркотизированным животным;</w:t>
      </w:r>
    </w:p>
    <w:p w:rsidR="001C039D" w:rsidRPr="009C2430" w:rsidRDefault="001C039D" w:rsidP="00571624">
      <w:pPr>
        <w:pStyle w:val="a3"/>
        <w:numPr>
          <w:ilvl w:val="0"/>
          <w:numId w:val="5"/>
        </w:numPr>
        <w:tabs>
          <w:tab w:val="left" w:pos="426"/>
        </w:tabs>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мелких животных,  предназначенных для  вскрытия,  умерщвляют  хлороформом или эфиром в тех же банках,  в которых они находились,   после чего по счету передают для вскрытия;</w:t>
      </w:r>
    </w:p>
    <w:p w:rsidR="001C039D" w:rsidRPr="009C2430" w:rsidRDefault="001C039D" w:rsidP="00571624">
      <w:pPr>
        <w:pStyle w:val="a3"/>
        <w:numPr>
          <w:ilvl w:val="0"/>
          <w:numId w:val="5"/>
        </w:numPr>
        <w:tabs>
          <w:tab w:val="left" w:pos="426"/>
        </w:tabs>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животных   вскрывают   на   специальных   досках   и  лотках                          соответствующих размеров;</w:t>
      </w:r>
    </w:p>
    <w:p w:rsidR="001C039D" w:rsidRPr="009C2430" w:rsidRDefault="001C039D" w:rsidP="00571624">
      <w:pPr>
        <w:pStyle w:val="a3"/>
        <w:numPr>
          <w:ilvl w:val="0"/>
          <w:numId w:val="5"/>
        </w:numPr>
        <w:tabs>
          <w:tab w:val="left" w:pos="426"/>
        </w:tabs>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в  тех  случаях,  когда  применение  наркоза  невозможно или недопустимо, необходимо  пользоваться  специальными  операционными столиками или   приспособлениями  для  фиксации  мелких  животных,   предупреждающими возможность укуса персонала.</w:t>
      </w:r>
    </w:p>
    <w:p w:rsidR="00A10D2C" w:rsidRDefault="00A10D2C" w:rsidP="009C2430">
      <w:pPr>
        <w:spacing w:after="0" w:line="240" w:lineRule="auto"/>
        <w:ind w:firstLine="708"/>
        <w:jc w:val="both"/>
        <w:rPr>
          <w:rFonts w:ascii="Times New Roman" w:hAnsi="Times New Roman" w:cs="Times New Roman"/>
          <w:sz w:val="28"/>
          <w:szCs w:val="28"/>
        </w:rPr>
      </w:pPr>
    </w:p>
    <w:p w:rsidR="001C039D" w:rsidRPr="009C2430" w:rsidRDefault="001C039D"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Работа   с  куриными  эмбрионами  и  культурами  ткани   производится в  боксе.  Пробки  матрацев,  флаконов   и   пробирок   извлекают только  над пламенем горелки.  Заразный материал в сосуд вводят так, чтобы не </w:t>
      </w:r>
      <w:r w:rsidRPr="009C2430">
        <w:rPr>
          <w:rFonts w:ascii="Times New Roman" w:hAnsi="Times New Roman" w:cs="Times New Roman"/>
          <w:sz w:val="28"/>
          <w:szCs w:val="28"/>
        </w:rPr>
        <w:lastRenderedPageBreak/>
        <w:t>инфицировать горловину посуды, края отверстия  посуды прожигают над пламенем горелки и закрывают пробкой.</w:t>
      </w:r>
    </w:p>
    <w:p w:rsidR="001C039D" w:rsidRPr="009C2430" w:rsidRDefault="001C039D"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Работу   по   измельчению   органов,    инфицированных  вирусами,   производят   в   настольных  боксах,</w:t>
      </w:r>
      <w:r w:rsidR="00A10D2C">
        <w:rPr>
          <w:rFonts w:ascii="Times New Roman" w:hAnsi="Times New Roman" w:cs="Times New Roman"/>
          <w:sz w:val="28"/>
          <w:szCs w:val="28"/>
        </w:rPr>
        <w:t xml:space="preserve"> </w:t>
      </w:r>
      <w:r w:rsidRPr="009C2430">
        <w:rPr>
          <w:rFonts w:ascii="Times New Roman" w:hAnsi="Times New Roman" w:cs="Times New Roman"/>
          <w:sz w:val="28"/>
          <w:szCs w:val="28"/>
        </w:rPr>
        <w:t>защищающих персонал от образующихся при этом капель.  Растирание и  суспензирование органов  производя</w:t>
      </w:r>
      <w:r w:rsidR="00A10D2C">
        <w:rPr>
          <w:rFonts w:ascii="Times New Roman" w:hAnsi="Times New Roman" w:cs="Times New Roman"/>
          <w:sz w:val="28"/>
          <w:szCs w:val="28"/>
        </w:rPr>
        <w:t xml:space="preserve">т  в ступке или банке с бусами </w:t>
      </w:r>
      <w:r w:rsidRPr="009C2430">
        <w:rPr>
          <w:rFonts w:ascii="Times New Roman" w:hAnsi="Times New Roman" w:cs="Times New Roman"/>
          <w:sz w:val="28"/>
          <w:szCs w:val="28"/>
        </w:rPr>
        <w:t>притертой пробкой,  помещенными в глухой  четырехслойный  марлевый   чехол.</w:t>
      </w:r>
    </w:p>
    <w:p w:rsidR="00DB38AD" w:rsidRPr="009C2430" w:rsidRDefault="001C039D"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Центрифугу </w:t>
      </w:r>
      <w:r w:rsidR="00DB38AD" w:rsidRPr="009C2430">
        <w:rPr>
          <w:rFonts w:ascii="Times New Roman" w:hAnsi="Times New Roman" w:cs="Times New Roman"/>
          <w:sz w:val="28"/>
          <w:szCs w:val="28"/>
        </w:rPr>
        <w:t>для    работы  с вируссодержащим материалом  устанавливают  в   предбокснике   или  операционной. Жидкость  разливают  в  стаканчики  или центрифужные  пробирки из  тугоплавкого  стекла,  плексигласа  или   металла   и обязательно закрывают пробкой или завинчивающейся крышкой.</w:t>
      </w:r>
    </w:p>
    <w:p w:rsidR="001C039D" w:rsidRPr="009C2430" w:rsidRDefault="001C039D" w:rsidP="009C2430">
      <w:pPr>
        <w:spacing w:after="0" w:line="240" w:lineRule="auto"/>
        <w:jc w:val="both"/>
        <w:rPr>
          <w:rFonts w:ascii="Times New Roman" w:hAnsi="Times New Roman" w:cs="Times New Roman"/>
          <w:sz w:val="28"/>
          <w:szCs w:val="28"/>
        </w:rPr>
      </w:pPr>
    </w:p>
    <w:p w:rsidR="00FA4240" w:rsidRPr="009C2430" w:rsidRDefault="00FA4240" w:rsidP="00A10D2C">
      <w:pPr>
        <w:pStyle w:val="Style10"/>
        <w:widowControl/>
        <w:spacing w:before="125"/>
        <w:jc w:val="left"/>
        <w:rPr>
          <w:rStyle w:val="FontStyle40"/>
          <w:b/>
          <w:sz w:val="28"/>
          <w:szCs w:val="28"/>
        </w:rPr>
      </w:pPr>
      <w:r w:rsidRPr="009C2430">
        <w:rPr>
          <w:rStyle w:val="FontStyle40"/>
          <w:b/>
          <w:sz w:val="28"/>
          <w:szCs w:val="28"/>
        </w:rPr>
        <w:t>Контрольные вопросы</w:t>
      </w:r>
    </w:p>
    <w:p w:rsidR="00FA4240" w:rsidRPr="009C2430" w:rsidRDefault="00FA4240" w:rsidP="009C2430">
      <w:pPr>
        <w:pStyle w:val="Style5"/>
        <w:widowControl/>
        <w:spacing w:line="240" w:lineRule="auto"/>
        <w:ind w:left="439" w:firstLine="0"/>
        <w:jc w:val="left"/>
        <w:rPr>
          <w:b/>
          <w:sz w:val="28"/>
          <w:szCs w:val="28"/>
        </w:rPr>
      </w:pPr>
    </w:p>
    <w:p w:rsidR="00FA4240" w:rsidRDefault="00A10D2C" w:rsidP="00A10D2C">
      <w:pPr>
        <w:pStyle w:val="Style5"/>
        <w:widowControl/>
        <w:tabs>
          <w:tab w:val="left" w:pos="720"/>
        </w:tabs>
        <w:spacing w:before="59" w:line="240" w:lineRule="auto"/>
        <w:ind w:firstLine="0"/>
        <w:rPr>
          <w:rStyle w:val="FontStyle40"/>
          <w:sz w:val="28"/>
          <w:szCs w:val="28"/>
        </w:rPr>
      </w:pPr>
      <w:r>
        <w:rPr>
          <w:rStyle w:val="FontStyle40"/>
          <w:sz w:val="28"/>
          <w:szCs w:val="28"/>
        </w:rPr>
        <w:t xml:space="preserve">1 </w:t>
      </w:r>
      <w:r w:rsidR="00FA4240" w:rsidRPr="009C2430">
        <w:rPr>
          <w:rStyle w:val="FontStyle40"/>
          <w:sz w:val="28"/>
          <w:szCs w:val="28"/>
        </w:rPr>
        <w:t>Что вы знаете о технике безопасности и правилах работы в вирусологической лаборатории?</w:t>
      </w:r>
    </w:p>
    <w:p w:rsidR="00FA4240" w:rsidRDefault="00A10D2C" w:rsidP="00A10D2C">
      <w:pPr>
        <w:pStyle w:val="Style5"/>
        <w:widowControl/>
        <w:tabs>
          <w:tab w:val="left" w:pos="720"/>
        </w:tabs>
        <w:spacing w:before="59" w:line="240" w:lineRule="auto"/>
        <w:ind w:firstLine="0"/>
        <w:rPr>
          <w:sz w:val="28"/>
          <w:szCs w:val="28"/>
        </w:rPr>
      </w:pPr>
      <w:r>
        <w:rPr>
          <w:rStyle w:val="FontStyle40"/>
          <w:sz w:val="28"/>
          <w:szCs w:val="28"/>
        </w:rPr>
        <w:t xml:space="preserve">2  </w:t>
      </w:r>
      <w:r w:rsidR="00480F24">
        <w:rPr>
          <w:rStyle w:val="FontStyle40"/>
          <w:sz w:val="28"/>
          <w:szCs w:val="28"/>
        </w:rPr>
        <w:t>К</w:t>
      </w:r>
      <w:r w:rsidR="00FA4240" w:rsidRPr="009C2430">
        <w:rPr>
          <w:sz w:val="28"/>
          <w:szCs w:val="28"/>
        </w:rPr>
        <w:t>акие правила должны соблюдаться при  заражении и вскрытии животных?</w:t>
      </w:r>
    </w:p>
    <w:p w:rsidR="00FA4240" w:rsidRDefault="00A10D2C" w:rsidP="00480F24">
      <w:pPr>
        <w:pStyle w:val="Style5"/>
        <w:widowControl/>
        <w:tabs>
          <w:tab w:val="left" w:pos="720"/>
        </w:tabs>
        <w:spacing w:before="59" w:line="240" w:lineRule="auto"/>
        <w:ind w:firstLine="0"/>
        <w:rPr>
          <w:rStyle w:val="FontStyle40"/>
          <w:sz w:val="28"/>
          <w:szCs w:val="28"/>
        </w:rPr>
      </w:pPr>
      <w:r>
        <w:rPr>
          <w:sz w:val="28"/>
          <w:szCs w:val="28"/>
        </w:rPr>
        <w:t xml:space="preserve">3 </w:t>
      </w:r>
      <w:r w:rsidR="00FA4240" w:rsidRPr="009C2430">
        <w:rPr>
          <w:rStyle w:val="FontStyle40"/>
          <w:sz w:val="28"/>
          <w:szCs w:val="28"/>
        </w:rPr>
        <w:t>Какие способы уничтожения вирусов существуют в лабораторной практике?</w:t>
      </w:r>
    </w:p>
    <w:p w:rsidR="00480F24" w:rsidRDefault="00480F24" w:rsidP="00480F24">
      <w:pPr>
        <w:pStyle w:val="Style5"/>
        <w:widowControl/>
        <w:tabs>
          <w:tab w:val="left" w:pos="720"/>
        </w:tabs>
        <w:spacing w:before="59" w:line="240" w:lineRule="auto"/>
        <w:ind w:firstLine="0"/>
        <w:rPr>
          <w:rStyle w:val="FontStyle40"/>
          <w:sz w:val="28"/>
          <w:szCs w:val="28"/>
        </w:rPr>
      </w:pPr>
    </w:p>
    <w:p w:rsidR="00480F24" w:rsidRPr="009C2430" w:rsidRDefault="00480F24" w:rsidP="00480F24">
      <w:pPr>
        <w:pStyle w:val="Style5"/>
        <w:widowControl/>
        <w:tabs>
          <w:tab w:val="left" w:pos="720"/>
        </w:tabs>
        <w:spacing w:before="59" w:line="240" w:lineRule="auto"/>
        <w:ind w:firstLine="0"/>
        <w:rPr>
          <w:sz w:val="28"/>
          <w:szCs w:val="28"/>
        </w:rPr>
      </w:pPr>
    </w:p>
    <w:p w:rsidR="001C039D" w:rsidRPr="009C2430" w:rsidRDefault="001C039D" w:rsidP="009C2430">
      <w:pPr>
        <w:pStyle w:val="a3"/>
        <w:tabs>
          <w:tab w:val="left" w:pos="426"/>
        </w:tabs>
        <w:spacing w:after="0" w:line="240" w:lineRule="auto"/>
        <w:ind w:left="1985"/>
        <w:jc w:val="both"/>
        <w:rPr>
          <w:rFonts w:ascii="Times New Roman" w:hAnsi="Times New Roman" w:cs="Times New Roman"/>
          <w:sz w:val="28"/>
          <w:szCs w:val="28"/>
        </w:rPr>
      </w:pPr>
    </w:p>
    <w:p w:rsidR="00A24775" w:rsidRPr="009C2430" w:rsidRDefault="00A24775" w:rsidP="009C2430">
      <w:pPr>
        <w:tabs>
          <w:tab w:val="left" w:pos="426"/>
        </w:tabs>
        <w:spacing w:after="0" w:line="240" w:lineRule="auto"/>
        <w:jc w:val="both"/>
        <w:rPr>
          <w:rFonts w:ascii="Times New Roman" w:hAnsi="Times New Roman" w:cs="Times New Roman"/>
          <w:b/>
          <w:sz w:val="28"/>
          <w:szCs w:val="28"/>
        </w:rPr>
      </w:pPr>
      <w:r w:rsidRPr="009C2430">
        <w:rPr>
          <w:rFonts w:ascii="Times New Roman" w:hAnsi="Times New Roman" w:cs="Times New Roman"/>
          <w:b/>
          <w:sz w:val="28"/>
          <w:szCs w:val="28"/>
        </w:rPr>
        <w:t>Тема: Получение и транспорти</w:t>
      </w:r>
      <w:r w:rsidR="00480F24">
        <w:rPr>
          <w:rFonts w:ascii="Times New Roman" w:hAnsi="Times New Roman" w:cs="Times New Roman"/>
          <w:b/>
          <w:sz w:val="28"/>
          <w:szCs w:val="28"/>
        </w:rPr>
        <w:t>ровка патологического материала</w:t>
      </w:r>
    </w:p>
    <w:p w:rsidR="00A24775" w:rsidRPr="00480F24"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 xml:space="preserve">Цель занятия: </w:t>
      </w:r>
      <w:r w:rsidR="00D06554">
        <w:rPr>
          <w:rFonts w:ascii="Times New Roman" w:hAnsi="Times New Roman" w:cs="Times New Roman"/>
          <w:sz w:val="28"/>
          <w:szCs w:val="28"/>
        </w:rPr>
        <w:t>н</w:t>
      </w:r>
      <w:r w:rsidRPr="009C2430">
        <w:rPr>
          <w:rFonts w:ascii="Times New Roman" w:hAnsi="Times New Roman" w:cs="Times New Roman"/>
          <w:sz w:val="28"/>
          <w:szCs w:val="28"/>
        </w:rPr>
        <w:t>аучиться брать пат</w:t>
      </w:r>
      <w:r w:rsidR="00480F24">
        <w:rPr>
          <w:rFonts w:ascii="Times New Roman" w:hAnsi="Times New Roman" w:cs="Times New Roman"/>
          <w:sz w:val="28"/>
          <w:szCs w:val="28"/>
        </w:rPr>
        <w:t xml:space="preserve">ологический </w:t>
      </w:r>
      <w:r w:rsidRPr="009C2430">
        <w:rPr>
          <w:rFonts w:ascii="Times New Roman" w:hAnsi="Times New Roman" w:cs="Times New Roman"/>
          <w:sz w:val="28"/>
          <w:szCs w:val="28"/>
        </w:rPr>
        <w:t>материал от больных животных и трупов.</w:t>
      </w:r>
    </w:p>
    <w:p w:rsidR="00A24775" w:rsidRPr="009C2430" w:rsidRDefault="00A24775" w:rsidP="009C2430">
      <w:pPr>
        <w:spacing w:after="0" w:line="240" w:lineRule="auto"/>
        <w:jc w:val="both"/>
        <w:rPr>
          <w:rFonts w:ascii="Times New Roman" w:hAnsi="Times New Roman" w:cs="Times New Roman"/>
          <w:sz w:val="28"/>
          <w:szCs w:val="28"/>
        </w:rPr>
      </w:pPr>
    </w:p>
    <w:p w:rsidR="00DF44BC" w:rsidRPr="009C2430" w:rsidRDefault="00A2477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Отбор, консервирование, транспортировка патологического материала - работа очень ответственная. Нарушение правил ее проведения может привести к распространению болезни и срыву постановки диагноза. Пат</w:t>
      </w:r>
      <w:r w:rsidR="00480F24">
        <w:rPr>
          <w:rFonts w:ascii="Times New Roman" w:hAnsi="Times New Roman" w:cs="Times New Roman"/>
          <w:sz w:val="28"/>
          <w:szCs w:val="28"/>
        </w:rPr>
        <w:t xml:space="preserve">ологический </w:t>
      </w:r>
      <w:r w:rsidRPr="009C2430">
        <w:rPr>
          <w:rFonts w:ascii="Times New Roman" w:hAnsi="Times New Roman" w:cs="Times New Roman"/>
          <w:sz w:val="28"/>
          <w:szCs w:val="28"/>
        </w:rPr>
        <w:t>материал берут сразу после смерти животного и доставляют в лабораторию в этот же день. В этом случае консервирование не требуется. Если на доставку уходит больше времени, то для  исследования пат</w:t>
      </w:r>
      <w:r w:rsidR="00480F24">
        <w:rPr>
          <w:rFonts w:ascii="Times New Roman" w:hAnsi="Times New Roman" w:cs="Times New Roman"/>
          <w:sz w:val="28"/>
          <w:szCs w:val="28"/>
        </w:rPr>
        <w:t xml:space="preserve">ологический </w:t>
      </w:r>
      <w:r w:rsidRPr="009C2430">
        <w:rPr>
          <w:rFonts w:ascii="Times New Roman" w:hAnsi="Times New Roman" w:cs="Times New Roman"/>
          <w:sz w:val="28"/>
          <w:szCs w:val="28"/>
        </w:rPr>
        <w:t>мат</w:t>
      </w:r>
      <w:r w:rsidR="00480F24">
        <w:rPr>
          <w:rFonts w:ascii="Times New Roman" w:hAnsi="Times New Roman" w:cs="Times New Roman"/>
          <w:sz w:val="28"/>
          <w:szCs w:val="28"/>
        </w:rPr>
        <w:t>ериал консервируют 30% водным раство</w:t>
      </w:r>
      <w:r w:rsidRPr="009C2430">
        <w:rPr>
          <w:rFonts w:ascii="Times New Roman" w:hAnsi="Times New Roman" w:cs="Times New Roman"/>
          <w:sz w:val="28"/>
          <w:szCs w:val="28"/>
        </w:rPr>
        <w:t>ром химически чистого глицерина, можно консервир</w:t>
      </w:r>
      <w:r w:rsidR="00480F24">
        <w:rPr>
          <w:rFonts w:ascii="Times New Roman" w:hAnsi="Times New Roman" w:cs="Times New Roman"/>
          <w:sz w:val="28"/>
          <w:szCs w:val="28"/>
        </w:rPr>
        <w:t>овать вазелиновым маслом, 10% раство</w:t>
      </w:r>
      <w:r w:rsidRPr="009C2430">
        <w:rPr>
          <w:rFonts w:ascii="Times New Roman" w:hAnsi="Times New Roman" w:cs="Times New Roman"/>
          <w:sz w:val="28"/>
          <w:szCs w:val="28"/>
        </w:rPr>
        <w:t xml:space="preserve">ром поваренной соли. Небольшие трупы посылают </w:t>
      </w:r>
      <w:r w:rsidR="00DF44BC" w:rsidRPr="009C2430">
        <w:rPr>
          <w:rFonts w:ascii="Times New Roman" w:hAnsi="Times New Roman" w:cs="Times New Roman"/>
          <w:sz w:val="28"/>
          <w:szCs w:val="28"/>
        </w:rPr>
        <w:t>целыми</w:t>
      </w:r>
      <w:r w:rsidRPr="009C2430">
        <w:rPr>
          <w:rFonts w:ascii="Times New Roman" w:hAnsi="Times New Roman" w:cs="Times New Roman"/>
          <w:sz w:val="28"/>
          <w:szCs w:val="28"/>
        </w:rPr>
        <w:t xml:space="preserve"> в непроницаемой таре. Трубчатые кости посылают очищенными</w:t>
      </w:r>
      <w:r w:rsidR="00480F24">
        <w:rPr>
          <w:rFonts w:ascii="Times New Roman" w:hAnsi="Times New Roman" w:cs="Times New Roman"/>
          <w:sz w:val="28"/>
          <w:szCs w:val="28"/>
        </w:rPr>
        <w:t xml:space="preserve"> и завернутыми в смоченную 5% раство</w:t>
      </w:r>
      <w:r w:rsidRPr="009C2430">
        <w:rPr>
          <w:rFonts w:ascii="Times New Roman" w:hAnsi="Times New Roman" w:cs="Times New Roman"/>
          <w:sz w:val="28"/>
          <w:szCs w:val="28"/>
        </w:rPr>
        <w:t>ром карболовой кислоты марлю</w:t>
      </w:r>
      <w:r w:rsidR="00733B90" w:rsidRPr="009C2430">
        <w:rPr>
          <w:rFonts w:ascii="Times New Roman" w:hAnsi="Times New Roman" w:cs="Times New Roman"/>
          <w:sz w:val="28"/>
          <w:szCs w:val="28"/>
        </w:rPr>
        <w:t xml:space="preserve">. </w:t>
      </w:r>
    </w:p>
    <w:p w:rsidR="00A24775" w:rsidRPr="009C2430" w:rsidRDefault="00A2477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Кровь, гнои, слизь, экссудат, мочу, желчь, жидкий пат</w:t>
      </w:r>
      <w:r w:rsidR="00480F24">
        <w:rPr>
          <w:rFonts w:ascii="Times New Roman" w:hAnsi="Times New Roman" w:cs="Times New Roman"/>
          <w:sz w:val="28"/>
          <w:szCs w:val="28"/>
        </w:rPr>
        <w:t xml:space="preserve">ологический материал для вирусологических </w:t>
      </w:r>
      <w:r w:rsidRPr="009C2430">
        <w:rPr>
          <w:rFonts w:ascii="Times New Roman" w:hAnsi="Times New Roman" w:cs="Times New Roman"/>
          <w:sz w:val="28"/>
          <w:szCs w:val="28"/>
        </w:rPr>
        <w:t>исследований посылают в запаянных пасте</w:t>
      </w:r>
      <w:r w:rsidR="00DF44BC" w:rsidRPr="009C2430">
        <w:rPr>
          <w:rFonts w:ascii="Times New Roman" w:hAnsi="Times New Roman" w:cs="Times New Roman"/>
          <w:sz w:val="28"/>
          <w:szCs w:val="28"/>
        </w:rPr>
        <w:t>ровских пипетках, стерильных пр</w:t>
      </w:r>
      <w:r w:rsidRPr="009C2430">
        <w:rPr>
          <w:rFonts w:ascii="Times New Roman" w:hAnsi="Times New Roman" w:cs="Times New Roman"/>
          <w:sz w:val="28"/>
          <w:szCs w:val="28"/>
        </w:rPr>
        <w:t>обирках или флаконах, закрытых притертыми или стерильными резиновыми пробками.</w:t>
      </w:r>
      <w:r w:rsidR="00480F24">
        <w:rPr>
          <w:rFonts w:ascii="Times New Roman" w:hAnsi="Times New Roman" w:cs="Times New Roman"/>
          <w:sz w:val="28"/>
          <w:szCs w:val="28"/>
        </w:rPr>
        <w:t xml:space="preserve"> </w:t>
      </w:r>
      <w:r w:rsidRPr="009C2430">
        <w:rPr>
          <w:rFonts w:ascii="Times New Roman" w:hAnsi="Times New Roman" w:cs="Times New Roman"/>
          <w:sz w:val="28"/>
          <w:szCs w:val="28"/>
        </w:rPr>
        <w:t>Пробы слизи берут стерильными марлевыми тампонами.</w:t>
      </w:r>
      <w:r w:rsidR="00480F24">
        <w:rPr>
          <w:rFonts w:ascii="Times New Roman" w:hAnsi="Times New Roman" w:cs="Times New Roman"/>
          <w:sz w:val="28"/>
          <w:szCs w:val="28"/>
        </w:rPr>
        <w:t xml:space="preserve"> </w:t>
      </w:r>
      <w:r w:rsidRPr="009C2430">
        <w:rPr>
          <w:rFonts w:ascii="Times New Roman" w:hAnsi="Times New Roman" w:cs="Times New Roman"/>
          <w:sz w:val="28"/>
          <w:szCs w:val="28"/>
        </w:rPr>
        <w:t>Кровь у животных берут из яремной вены, ушной раковины или края верхушки уха. У птиц с поверхности гребня или под</w:t>
      </w:r>
      <w:r w:rsidR="00480F24">
        <w:rPr>
          <w:rFonts w:ascii="Times New Roman" w:hAnsi="Times New Roman" w:cs="Times New Roman"/>
          <w:sz w:val="28"/>
          <w:szCs w:val="28"/>
        </w:rPr>
        <w:t xml:space="preserve">мышечной </w:t>
      </w:r>
      <w:r w:rsidRPr="009C2430">
        <w:rPr>
          <w:rFonts w:ascii="Times New Roman" w:hAnsi="Times New Roman" w:cs="Times New Roman"/>
          <w:sz w:val="28"/>
          <w:szCs w:val="28"/>
        </w:rPr>
        <w:t>вены.</w:t>
      </w:r>
    </w:p>
    <w:p w:rsidR="00A24775" w:rsidRPr="009C2430" w:rsidRDefault="00A2477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lastRenderedPageBreak/>
        <w:t xml:space="preserve">Кишечник перед посылкой в лабораторию освобождают от фекалии и перевязывают концы. </w:t>
      </w:r>
      <w:r w:rsidR="00480F24">
        <w:rPr>
          <w:rFonts w:ascii="Times New Roman" w:hAnsi="Times New Roman" w:cs="Times New Roman"/>
          <w:sz w:val="28"/>
          <w:szCs w:val="28"/>
        </w:rPr>
        <w:t xml:space="preserve">Помещают в банку с 30% водным раствором </w:t>
      </w:r>
      <w:r w:rsidRPr="009C2430">
        <w:rPr>
          <w:rFonts w:ascii="Times New Roman" w:hAnsi="Times New Roman" w:cs="Times New Roman"/>
          <w:sz w:val="28"/>
          <w:szCs w:val="28"/>
        </w:rPr>
        <w:t xml:space="preserve"> глицерина.</w:t>
      </w:r>
    </w:p>
    <w:p w:rsidR="00A24775" w:rsidRPr="009C2430" w:rsidRDefault="00A2477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Во всех случаях патологический материал берут стерильным инструментом и помещают</w:t>
      </w:r>
      <w:r w:rsidR="00DF44BC" w:rsidRPr="009C2430">
        <w:rPr>
          <w:rFonts w:ascii="Times New Roman" w:hAnsi="Times New Roman" w:cs="Times New Roman"/>
          <w:sz w:val="28"/>
          <w:szCs w:val="28"/>
        </w:rPr>
        <w:t xml:space="preserve"> в</w:t>
      </w:r>
      <w:r w:rsidRPr="009C2430">
        <w:rPr>
          <w:rFonts w:ascii="Times New Roman" w:hAnsi="Times New Roman" w:cs="Times New Roman"/>
          <w:sz w:val="28"/>
          <w:szCs w:val="28"/>
        </w:rPr>
        <w:t xml:space="preserve"> стерильную посуду. Она всегда должна быть подготовлена для взятия пат</w:t>
      </w:r>
      <w:r w:rsidR="00480F24">
        <w:rPr>
          <w:rFonts w:ascii="Times New Roman" w:hAnsi="Times New Roman" w:cs="Times New Roman"/>
          <w:sz w:val="28"/>
          <w:szCs w:val="28"/>
        </w:rPr>
        <w:t xml:space="preserve">ологического </w:t>
      </w:r>
      <w:r w:rsidRPr="009C2430">
        <w:rPr>
          <w:rFonts w:ascii="Times New Roman" w:hAnsi="Times New Roman" w:cs="Times New Roman"/>
          <w:sz w:val="28"/>
          <w:szCs w:val="28"/>
        </w:rPr>
        <w:t>материала</w:t>
      </w:r>
      <w:r w:rsidR="00DF44BC" w:rsidRPr="009C2430">
        <w:rPr>
          <w:rFonts w:ascii="Times New Roman" w:hAnsi="Times New Roman" w:cs="Times New Roman"/>
          <w:sz w:val="28"/>
          <w:szCs w:val="28"/>
        </w:rPr>
        <w:t xml:space="preserve">. </w:t>
      </w:r>
      <w:r w:rsidRPr="009C2430">
        <w:rPr>
          <w:rFonts w:ascii="Times New Roman" w:hAnsi="Times New Roman" w:cs="Times New Roman"/>
          <w:sz w:val="28"/>
          <w:szCs w:val="28"/>
        </w:rPr>
        <w:t>И храниться в соответствующих условиях.</w:t>
      </w:r>
      <w:r w:rsidR="00480F24">
        <w:rPr>
          <w:rFonts w:ascii="Times New Roman" w:hAnsi="Times New Roman" w:cs="Times New Roman"/>
          <w:sz w:val="28"/>
          <w:szCs w:val="28"/>
        </w:rPr>
        <w:t xml:space="preserve"> </w:t>
      </w:r>
      <w:r w:rsidRPr="009C2430">
        <w:rPr>
          <w:rFonts w:ascii="Times New Roman" w:hAnsi="Times New Roman" w:cs="Times New Roman"/>
          <w:sz w:val="28"/>
          <w:szCs w:val="28"/>
        </w:rPr>
        <w:t>Кровь перед отправкой в лабораторию отст</w:t>
      </w:r>
      <w:r w:rsidR="00DF44BC" w:rsidRPr="009C2430">
        <w:rPr>
          <w:rFonts w:ascii="Times New Roman" w:hAnsi="Times New Roman" w:cs="Times New Roman"/>
          <w:sz w:val="28"/>
          <w:szCs w:val="28"/>
        </w:rPr>
        <w:t>а</w:t>
      </w:r>
      <w:r w:rsidRPr="009C2430">
        <w:rPr>
          <w:rFonts w:ascii="Times New Roman" w:hAnsi="Times New Roman" w:cs="Times New Roman"/>
          <w:sz w:val="28"/>
          <w:szCs w:val="28"/>
        </w:rPr>
        <w:t>ивают, в течение часа при 30-37</w:t>
      </w:r>
      <w:r w:rsidR="00DF44BC" w:rsidRPr="009C2430">
        <w:rPr>
          <w:rFonts w:ascii="Times New Roman" w:hAnsi="Times New Roman" w:cs="Times New Roman"/>
          <w:sz w:val="28"/>
          <w:szCs w:val="28"/>
        </w:rPr>
        <w:t xml:space="preserve"> °</w:t>
      </w:r>
      <w:r w:rsidRPr="009C2430">
        <w:rPr>
          <w:rFonts w:ascii="Times New Roman" w:hAnsi="Times New Roman" w:cs="Times New Roman"/>
          <w:sz w:val="28"/>
          <w:szCs w:val="28"/>
        </w:rPr>
        <w:t>С, сгустки от стенки отделяют стальной стерильной спицей, выдерживают сутки при 5-10</w:t>
      </w:r>
      <w:r w:rsidR="00DF44BC" w:rsidRPr="009C2430">
        <w:rPr>
          <w:rFonts w:ascii="Times New Roman" w:hAnsi="Times New Roman" w:cs="Times New Roman"/>
          <w:sz w:val="28"/>
          <w:szCs w:val="28"/>
        </w:rPr>
        <w:t xml:space="preserve"> °</w:t>
      </w:r>
      <w:r w:rsidRPr="009C2430">
        <w:rPr>
          <w:rFonts w:ascii="Times New Roman" w:hAnsi="Times New Roman" w:cs="Times New Roman"/>
          <w:sz w:val="28"/>
          <w:szCs w:val="28"/>
        </w:rPr>
        <w:t>С</w:t>
      </w:r>
      <w:r w:rsidR="00DF44BC" w:rsidRPr="009C2430">
        <w:rPr>
          <w:rFonts w:ascii="Times New Roman" w:hAnsi="Times New Roman" w:cs="Times New Roman"/>
          <w:sz w:val="28"/>
          <w:szCs w:val="28"/>
        </w:rPr>
        <w:t xml:space="preserve">.  </w:t>
      </w:r>
      <w:r w:rsidRPr="009C2430">
        <w:rPr>
          <w:rFonts w:ascii="Times New Roman" w:hAnsi="Times New Roman" w:cs="Times New Roman"/>
          <w:sz w:val="28"/>
          <w:szCs w:val="28"/>
        </w:rPr>
        <w:t>А затем сливают в стерильные пробирки и посылают в лабораторию.</w:t>
      </w:r>
      <w:r w:rsidR="00173600">
        <w:rPr>
          <w:rFonts w:ascii="Times New Roman" w:hAnsi="Times New Roman" w:cs="Times New Roman"/>
          <w:sz w:val="28"/>
          <w:szCs w:val="28"/>
        </w:rPr>
        <w:t xml:space="preserve"> </w:t>
      </w:r>
      <w:r w:rsidRPr="009C2430">
        <w:rPr>
          <w:rFonts w:ascii="Times New Roman" w:hAnsi="Times New Roman" w:cs="Times New Roman"/>
          <w:sz w:val="28"/>
          <w:szCs w:val="28"/>
        </w:rPr>
        <w:t>При хранении до 8</w:t>
      </w:r>
      <w:r w:rsidR="00173600">
        <w:rPr>
          <w:rFonts w:ascii="Times New Roman" w:hAnsi="Times New Roman" w:cs="Times New Roman"/>
          <w:sz w:val="28"/>
          <w:szCs w:val="28"/>
        </w:rPr>
        <w:t xml:space="preserve"> </w:t>
      </w:r>
      <w:r w:rsidR="00DF44BC" w:rsidRPr="009C2430">
        <w:rPr>
          <w:rFonts w:ascii="Times New Roman" w:hAnsi="Times New Roman" w:cs="Times New Roman"/>
          <w:sz w:val="28"/>
          <w:szCs w:val="28"/>
        </w:rPr>
        <w:t>°</w:t>
      </w:r>
      <w:r w:rsidRPr="009C2430">
        <w:rPr>
          <w:rFonts w:ascii="Times New Roman" w:hAnsi="Times New Roman" w:cs="Times New Roman"/>
          <w:sz w:val="28"/>
          <w:szCs w:val="28"/>
        </w:rPr>
        <w:t>С не консервированную сыворотку можно использовать в течении</w:t>
      </w:r>
      <w:r w:rsidR="0058271C">
        <w:rPr>
          <w:rFonts w:ascii="Times New Roman" w:hAnsi="Times New Roman" w:cs="Times New Roman"/>
          <w:sz w:val="28"/>
          <w:szCs w:val="28"/>
        </w:rPr>
        <w:t xml:space="preserve"> шести </w:t>
      </w:r>
      <w:r w:rsidRPr="009C2430">
        <w:rPr>
          <w:rFonts w:ascii="Times New Roman" w:hAnsi="Times New Roman" w:cs="Times New Roman"/>
          <w:sz w:val="28"/>
          <w:szCs w:val="28"/>
        </w:rPr>
        <w:t xml:space="preserve"> дней.</w:t>
      </w:r>
    </w:p>
    <w:p w:rsidR="00A24775"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При необходимости консервируют:</w:t>
      </w:r>
    </w:p>
    <w:p w:rsidR="00A24775" w:rsidRDefault="00A24775" w:rsidP="00571624">
      <w:pPr>
        <w:pStyle w:val="a3"/>
        <w:numPr>
          <w:ilvl w:val="0"/>
          <w:numId w:val="23"/>
        </w:numPr>
        <w:spacing w:after="0" w:line="240" w:lineRule="auto"/>
        <w:jc w:val="both"/>
        <w:rPr>
          <w:rFonts w:ascii="Times New Roman" w:hAnsi="Times New Roman" w:cs="Times New Roman"/>
          <w:sz w:val="28"/>
          <w:szCs w:val="28"/>
        </w:rPr>
      </w:pPr>
      <w:r w:rsidRPr="00173600">
        <w:rPr>
          <w:rFonts w:ascii="Times New Roman" w:hAnsi="Times New Roman" w:cs="Times New Roman"/>
          <w:sz w:val="28"/>
          <w:szCs w:val="28"/>
        </w:rPr>
        <w:t>одной каплей 0,05% фенола на мл сыворотки при постоянном</w:t>
      </w:r>
      <w:r w:rsidR="00173600">
        <w:rPr>
          <w:rFonts w:ascii="Times New Roman" w:hAnsi="Times New Roman" w:cs="Times New Roman"/>
          <w:sz w:val="28"/>
          <w:szCs w:val="28"/>
        </w:rPr>
        <w:t xml:space="preserve"> помешивании; </w:t>
      </w:r>
    </w:p>
    <w:p w:rsidR="00A24775" w:rsidRDefault="00A24775" w:rsidP="00571624">
      <w:pPr>
        <w:pStyle w:val="a3"/>
        <w:numPr>
          <w:ilvl w:val="0"/>
          <w:numId w:val="23"/>
        </w:numPr>
        <w:spacing w:after="0" w:line="240" w:lineRule="auto"/>
        <w:jc w:val="both"/>
        <w:rPr>
          <w:rFonts w:ascii="Times New Roman" w:hAnsi="Times New Roman" w:cs="Times New Roman"/>
          <w:sz w:val="28"/>
          <w:szCs w:val="28"/>
        </w:rPr>
      </w:pPr>
      <w:r w:rsidRPr="00173600">
        <w:rPr>
          <w:rFonts w:ascii="Times New Roman" w:hAnsi="Times New Roman" w:cs="Times New Roman"/>
          <w:sz w:val="28"/>
          <w:szCs w:val="28"/>
        </w:rPr>
        <w:t>2-4% сухой бо</w:t>
      </w:r>
      <w:r w:rsidR="00173600">
        <w:rPr>
          <w:rFonts w:ascii="Times New Roman" w:hAnsi="Times New Roman" w:cs="Times New Roman"/>
          <w:sz w:val="28"/>
          <w:szCs w:val="28"/>
        </w:rPr>
        <w:t>рной кислоты к объему сыворотки;</w:t>
      </w:r>
    </w:p>
    <w:p w:rsidR="00A24775" w:rsidRPr="00173600" w:rsidRDefault="00A24775" w:rsidP="00571624">
      <w:pPr>
        <w:pStyle w:val="a3"/>
        <w:numPr>
          <w:ilvl w:val="0"/>
          <w:numId w:val="23"/>
        </w:numPr>
        <w:spacing w:after="0" w:line="240" w:lineRule="auto"/>
        <w:jc w:val="both"/>
        <w:rPr>
          <w:rFonts w:ascii="Times New Roman" w:hAnsi="Times New Roman" w:cs="Times New Roman"/>
          <w:sz w:val="28"/>
          <w:szCs w:val="28"/>
        </w:rPr>
      </w:pPr>
      <w:r w:rsidRPr="00173600">
        <w:rPr>
          <w:rFonts w:ascii="Times New Roman" w:hAnsi="Times New Roman" w:cs="Times New Roman"/>
          <w:sz w:val="28"/>
          <w:szCs w:val="28"/>
        </w:rPr>
        <w:t>путем однократного замораживания или высушивания.</w:t>
      </w:r>
    </w:p>
    <w:p w:rsidR="00A24775" w:rsidRPr="009C2430" w:rsidRDefault="00A2477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Пробы грубых кормов берут с разных мест с помощью ножниц и пинцета. Одну пробу сухого корма берут с площади 4 кв. м. весом не менее 40 г.,</w:t>
      </w:r>
      <w:r w:rsidR="00DF44BC" w:rsidRPr="009C2430">
        <w:rPr>
          <w:rFonts w:ascii="Times New Roman" w:hAnsi="Times New Roman" w:cs="Times New Roman"/>
          <w:sz w:val="28"/>
          <w:szCs w:val="28"/>
        </w:rPr>
        <w:t xml:space="preserve"> а зеленой массы - 100 г. Каждую </w:t>
      </w:r>
      <w:r w:rsidRPr="009C2430">
        <w:rPr>
          <w:rFonts w:ascii="Times New Roman" w:hAnsi="Times New Roman" w:cs="Times New Roman"/>
          <w:sz w:val="28"/>
          <w:szCs w:val="28"/>
        </w:rPr>
        <w:t>отобранную пробу помещают в сухую стерильную ст</w:t>
      </w:r>
      <w:r w:rsidR="00DF44BC" w:rsidRPr="009C2430">
        <w:rPr>
          <w:rFonts w:ascii="Times New Roman" w:hAnsi="Times New Roman" w:cs="Times New Roman"/>
          <w:sz w:val="28"/>
          <w:szCs w:val="28"/>
        </w:rPr>
        <w:t xml:space="preserve">еклянную банку. </w:t>
      </w:r>
    </w:p>
    <w:p w:rsidR="00A24775" w:rsidRPr="009C2430" w:rsidRDefault="00A2477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Патологический материал должен быть упакован в п</w:t>
      </w:r>
      <w:r w:rsidR="00DF44BC" w:rsidRPr="009C2430">
        <w:rPr>
          <w:rFonts w:ascii="Times New Roman" w:hAnsi="Times New Roman" w:cs="Times New Roman"/>
          <w:sz w:val="28"/>
          <w:szCs w:val="28"/>
        </w:rPr>
        <w:t>лотной деревянной или металличе</w:t>
      </w:r>
      <w:r w:rsidRPr="009C2430">
        <w:rPr>
          <w:rFonts w:ascii="Times New Roman" w:hAnsi="Times New Roman" w:cs="Times New Roman"/>
          <w:sz w:val="28"/>
          <w:szCs w:val="28"/>
        </w:rPr>
        <w:t xml:space="preserve">ской таре. Стеклянная посуда </w:t>
      </w:r>
      <w:r w:rsidR="00173600">
        <w:rPr>
          <w:rFonts w:ascii="Times New Roman" w:hAnsi="Times New Roman" w:cs="Times New Roman"/>
          <w:sz w:val="28"/>
          <w:szCs w:val="28"/>
        </w:rPr>
        <w:t>с патологическим матери</w:t>
      </w:r>
      <w:r w:rsidRPr="009C2430">
        <w:rPr>
          <w:rFonts w:ascii="Times New Roman" w:hAnsi="Times New Roman" w:cs="Times New Roman"/>
          <w:sz w:val="28"/>
          <w:szCs w:val="28"/>
        </w:rPr>
        <w:t>алом должна быть завернута в целофан, пергаментную бумагу и окутана тканью или мешковиной, смочено фенольным креолином</w:t>
      </w:r>
      <w:r w:rsidR="00DF44BC" w:rsidRPr="009C2430">
        <w:rPr>
          <w:rFonts w:ascii="Times New Roman" w:hAnsi="Times New Roman" w:cs="Times New Roman"/>
          <w:sz w:val="28"/>
          <w:szCs w:val="28"/>
        </w:rPr>
        <w:t xml:space="preserve"> и</w:t>
      </w:r>
      <w:r w:rsidR="00733B90" w:rsidRPr="009C2430">
        <w:rPr>
          <w:rFonts w:ascii="Times New Roman" w:hAnsi="Times New Roman" w:cs="Times New Roman"/>
          <w:sz w:val="28"/>
          <w:szCs w:val="28"/>
        </w:rPr>
        <w:t>ли известковым молоком (табл. 1).</w:t>
      </w:r>
    </w:p>
    <w:p w:rsidR="00FD437A" w:rsidRDefault="00FD437A" w:rsidP="009C2430">
      <w:pPr>
        <w:spacing w:after="0" w:line="240" w:lineRule="auto"/>
        <w:ind w:firstLine="708"/>
        <w:jc w:val="both"/>
        <w:rPr>
          <w:rFonts w:ascii="Times New Roman" w:hAnsi="Times New Roman" w:cs="Times New Roman"/>
          <w:sz w:val="28"/>
          <w:szCs w:val="28"/>
        </w:rPr>
      </w:pPr>
    </w:p>
    <w:p w:rsidR="00997D21" w:rsidRDefault="00FD437A" w:rsidP="00FD437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Таблица 1 - </w:t>
      </w:r>
      <w:r w:rsidR="00997D21" w:rsidRPr="009C2430">
        <w:rPr>
          <w:rFonts w:ascii="Times New Roman" w:hAnsi="Times New Roman" w:cs="Times New Roman"/>
          <w:sz w:val="28"/>
          <w:szCs w:val="28"/>
        </w:rPr>
        <w:t>Отбор патологического материала дл</w:t>
      </w:r>
      <w:r>
        <w:rPr>
          <w:rFonts w:ascii="Times New Roman" w:hAnsi="Times New Roman" w:cs="Times New Roman"/>
          <w:sz w:val="28"/>
          <w:szCs w:val="28"/>
        </w:rPr>
        <w:t>я диагностики вирусных болезней</w:t>
      </w:r>
    </w:p>
    <w:p w:rsidR="00FD437A" w:rsidRPr="009C2430" w:rsidRDefault="00FD437A" w:rsidP="00FD437A">
      <w:pPr>
        <w:spacing w:after="0" w:line="240" w:lineRule="auto"/>
        <w:jc w:val="both"/>
        <w:rPr>
          <w:rFonts w:ascii="Times New Roman" w:hAnsi="Times New Roman" w:cs="Times New Roman"/>
          <w:sz w:val="28"/>
          <w:szCs w:val="28"/>
        </w:rPr>
      </w:pPr>
    </w:p>
    <w:p w:rsidR="004A4778" w:rsidRPr="009C2430" w:rsidRDefault="004A4778"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noProof/>
          <w:sz w:val="28"/>
          <w:szCs w:val="28"/>
          <w:lang w:eastAsia="ru-RU"/>
        </w:rPr>
        <w:drawing>
          <wp:inline distT="0" distB="0" distL="0" distR="0">
            <wp:extent cx="5723041" cy="27432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t="6340"/>
                    <a:stretch/>
                  </pic:blipFill>
                  <pic:spPr bwMode="auto">
                    <a:xfrm>
                      <a:off x="0" y="0"/>
                      <a:ext cx="5729270" cy="2746186"/>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a:ext>
                    </a:extLst>
                  </pic:spPr>
                </pic:pic>
              </a:graphicData>
            </a:graphic>
          </wp:inline>
        </w:drawing>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На всякий материал составляют сопроводительный документ:</w:t>
      </w:r>
    </w:p>
    <w:p w:rsidR="00A24775" w:rsidRPr="009C2430" w:rsidRDefault="00A24775" w:rsidP="009C2430">
      <w:pPr>
        <w:spacing w:after="0" w:line="240" w:lineRule="auto"/>
        <w:jc w:val="both"/>
        <w:rPr>
          <w:rFonts w:ascii="Times New Roman" w:hAnsi="Times New Roman" w:cs="Times New Roman"/>
          <w:sz w:val="28"/>
          <w:szCs w:val="28"/>
        </w:rPr>
      </w:pPr>
    </w:p>
    <w:p w:rsidR="00DF44BC"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В_____________________</w:t>
      </w:r>
      <w:r w:rsidR="00DF44BC" w:rsidRPr="009C2430">
        <w:rPr>
          <w:rFonts w:ascii="Times New Roman" w:hAnsi="Times New Roman" w:cs="Times New Roman"/>
          <w:sz w:val="28"/>
          <w:szCs w:val="28"/>
        </w:rPr>
        <w:t>_______ветеринарную лабораторию</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lastRenderedPageBreak/>
        <w:t>Адрес:_____________________________________________________________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При этом направляем для__________________ патологический материал (перечислить какой, от каких животных, в каком виде)_______________________________________</w:t>
      </w:r>
      <w:r w:rsidR="00DF44BC" w:rsidRPr="009C2430">
        <w:rPr>
          <w:rFonts w:ascii="Times New Roman" w:hAnsi="Times New Roman" w:cs="Times New Roman"/>
          <w:sz w:val="28"/>
          <w:szCs w:val="28"/>
        </w:rPr>
        <w:t>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Принадлежащий</w:t>
      </w:r>
      <w:r w:rsidR="00DF44BC" w:rsidRPr="009C2430">
        <w:rPr>
          <w:rFonts w:ascii="Times New Roman" w:hAnsi="Times New Roman" w:cs="Times New Roman"/>
          <w:sz w:val="28"/>
          <w:szCs w:val="28"/>
        </w:rPr>
        <w:t>(</w:t>
      </w:r>
      <w:r w:rsidRPr="009C2430">
        <w:rPr>
          <w:rFonts w:ascii="Times New Roman" w:hAnsi="Times New Roman" w:cs="Times New Roman"/>
          <w:sz w:val="28"/>
          <w:szCs w:val="28"/>
        </w:rPr>
        <w:t>назвать хозяйство)________</w:t>
      </w:r>
      <w:r w:rsidR="00DF44BC" w:rsidRPr="009C2430">
        <w:rPr>
          <w:rFonts w:ascii="Times New Roman" w:hAnsi="Times New Roman" w:cs="Times New Roman"/>
          <w:sz w:val="28"/>
          <w:szCs w:val="28"/>
        </w:rPr>
        <w:t>________________________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Дата </w:t>
      </w:r>
      <w:r w:rsidR="00DF44BC" w:rsidRPr="009C2430">
        <w:rPr>
          <w:rFonts w:ascii="Times New Roman" w:hAnsi="Times New Roman" w:cs="Times New Roman"/>
          <w:sz w:val="28"/>
          <w:szCs w:val="28"/>
        </w:rPr>
        <w:t>з</w:t>
      </w:r>
      <w:r w:rsidRPr="009C2430">
        <w:rPr>
          <w:rFonts w:ascii="Times New Roman" w:hAnsi="Times New Roman" w:cs="Times New Roman"/>
          <w:sz w:val="28"/>
          <w:szCs w:val="28"/>
        </w:rPr>
        <w:t>аболевания</w:t>
      </w:r>
      <w:r w:rsidR="00DF44BC" w:rsidRPr="009C2430">
        <w:rPr>
          <w:rFonts w:ascii="Times New Roman" w:hAnsi="Times New Roman" w:cs="Times New Roman"/>
          <w:sz w:val="28"/>
          <w:szCs w:val="28"/>
        </w:rPr>
        <w:t>________________________________________________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Дата падежа________________________________</w:t>
      </w:r>
      <w:r w:rsidR="00DF44BC" w:rsidRPr="009C2430">
        <w:rPr>
          <w:rFonts w:ascii="Times New Roman" w:hAnsi="Times New Roman" w:cs="Times New Roman"/>
          <w:sz w:val="28"/>
          <w:szCs w:val="28"/>
        </w:rPr>
        <w:t>______________________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Клиническая картина болезни_________________</w:t>
      </w:r>
      <w:r w:rsidR="00DF44BC" w:rsidRPr="009C2430">
        <w:rPr>
          <w:rFonts w:ascii="Times New Roman" w:hAnsi="Times New Roman" w:cs="Times New Roman"/>
          <w:sz w:val="28"/>
          <w:szCs w:val="28"/>
        </w:rPr>
        <w:t>_______________________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Предварительный диагноз____________________</w:t>
      </w:r>
      <w:r w:rsidR="00DF44BC" w:rsidRPr="009C2430">
        <w:rPr>
          <w:rFonts w:ascii="Times New Roman" w:hAnsi="Times New Roman" w:cs="Times New Roman"/>
          <w:sz w:val="28"/>
          <w:szCs w:val="28"/>
        </w:rPr>
        <w:t>________________________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Дата отправки патматериала__________________</w:t>
      </w:r>
      <w:r w:rsidR="00DF44BC" w:rsidRPr="009C2430">
        <w:rPr>
          <w:rFonts w:ascii="Times New Roman" w:hAnsi="Times New Roman" w:cs="Times New Roman"/>
          <w:sz w:val="28"/>
          <w:szCs w:val="28"/>
        </w:rPr>
        <w:t>_______________________</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ФИО и подпись ветврача__________________</w:t>
      </w:r>
      <w:r w:rsidR="00DF44BC" w:rsidRPr="009C2430">
        <w:rPr>
          <w:rFonts w:ascii="Times New Roman" w:hAnsi="Times New Roman" w:cs="Times New Roman"/>
          <w:sz w:val="28"/>
          <w:szCs w:val="28"/>
        </w:rPr>
        <w:t>__________________________</w:t>
      </w:r>
    </w:p>
    <w:p w:rsidR="00D361B8" w:rsidRPr="009C2430" w:rsidRDefault="00D361B8" w:rsidP="009C2430">
      <w:pPr>
        <w:spacing w:after="0" w:line="240" w:lineRule="auto"/>
        <w:jc w:val="both"/>
        <w:rPr>
          <w:rFonts w:ascii="Times New Roman" w:hAnsi="Times New Roman" w:cs="Times New Roman"/>
          <w:b/>
          <w:sz w:val="28"/>
          <w:szCs w:val="28"/>
        </w:rPr>
      </w:pPr>
    </w:p>
    <w:p w:rsidR="00D361B8" w:rsidRPr="009C2430" w:rsidRDefault="00997D21" w:rsidP="00713070">
      <w:pPr>
        <w:spacing w:after="0" w:line="240" w:lineRule="auto"/>
        <w:rPr>
          <w:rFonts w:ascii="Times New Roman" w:hAnsi="Times New Roman" w:cs="Times New Roman"/>
          <w:b/>
          <w:sz w:val="28"/>
          <w:szCs w:val="28"/>
        </w:rPr>
      </w:pPr>
      <w:r w:rsidRPr="009C2430">
        <w:rPr>
          <w:rFonts w:ascii="Times New Roman" w:hAnsi="Times New Roman" w:cs="Times New Roman"/>
          <w:b/>
          <w:sz w:val="28"/>
          <w:szCs w:val="28"/>
        </w:rPr>
        <w:t>К</w:t>
      </w:r>
      <w:r w:rsidR="00713070">
        <w:rPr>
          <w:rFonts w:ascii="Times New Roman" w:hAnsi="Times New Roman" w:cs="Times New Roman"/>
          <w:b/>
          <w:sz w:val="28"/>
          <w:szCs w:val="28"/>
        </w:rPr>
        <w:t>онтрольные вопросы</w:t>
      </w:r>
    </w:p>
    <w:p w:rsidR="00997D21" w:rsidRPr="009C2430" w:rsidRDefault="00997D21" w:rsidP="00571624">
      <w:pPr>
        <w:pStyle w:val="Style24"/>
        <w:widowControl/>
        <w:numPr>
          <w:ilvl w:val="0"/>
          <w:numId w:val="6"/>
        </w:numPr>
        <w:tabs>
          <w:tab w:val="left" w:pos="790"/>
        </w:tabs>
        <w:spacing w:before="179"/>
        <w:rPr>
          <w:rStyle w:val="FontStyle36"/>
        </w:rPr>
      </w:pPr>
      <w:r w:rsidRPr="009C2430">
        <w:rPr>
          <w:rStyle w:val="FontStyle40"/>
          <w:sz w:val="28"/>
          <w:szCs w:val="28"/>
        </w:rPr>
        <w:t>Каковы общие правила взятия материала от больных животных и трупов?</w:t>
      </w:r>
    </w:p>
    <w:p w:rsidR="00997D21" w:rsidRPr="009C2430" w:rsidRDefault="00997D21" w:rsidP="00571624">
      <w:pPr>
        <w:pStyle w:val="Style24"/>
        <w:widowControl/>
        <w:numPr>
          <w:ilvl w:val="0"/>
          <w:numId w:val="6"/>
        </w:numPr>
        <w:tabs>
          <w:tab w:val="left" w:pos="790"/>
        </w:tabs>
        <w:rPr>
          <w:rStyle w:val="FontStyle36"/>
        </w:rPr>
      </w:pPr>
      <w:r w:rsidRPr="009C2430">
        <w:rPr>
          <w:rStyle w:val="FontStyle40"/>
          <w:sz w:val="28"/>
          <w:szCs w:val="28"/>
        </w:rPr>
        <w:t>Как консервируют и транспортируют патологический материал?</w:t>
      </w:r>
    </w:p>
    <w:p w:rsidR="00997D21" w:rsidRPr="009C2430" w:rsidRDefault="00997D21" w:rsidP="00571624">
      <w:pPr>
        <w:pStyle w:val="Style24"/>
        <w:widowControl/>
        <w:numPr>
          <w:ilvl w:val="0"/>
          <w:numId w:val="6"/>
        </w:numPr>
        <w:tabs>
          <w:tab w:val="left" w:pos="790"/>
        </w:tabs>
        <w:rPr>
          <w:rStyle w:val="FontStyle39"/>
          <w:sz w:val="28"/>
          <w:szCs w:val="28"/>
        </w:rPr>
      </w:pPr>
      <w:r w:rsidRPr="009C2430">
        <w:rPr>
          <w:rStyle w:val="FontStyle39"/>
          <w:sz w:val="28"/>
          <w:szCs w:val="28"/>
        </w:rPr>
        <w:t xml:space="preserve">Что </w:t>
      </w:r>
      <w:r w:rsidRPr="009C2430">
        <w:rPr>
          <w:rStyle w:val="FontStyle40"/>
          <w:sz w:val="28"/>
          <w:szCs w:val="28"/>
        </w:rPr>
        <w:t>вы знаете о подготовке патологического материала к исследованию?</w:t>
      </w:r>
    </w:p>
    <w:p w:rsidR="00713070" w:rsidRDefault="00713070" w:rsidP="00FD437A">
      <w:pPr>
        <w:spacing w:after="0" w:line="240" w:lineRule="auto"/>
        <w:jc w:val="both"/>
        <w:rPr>
          <w:rFonts w:ascii="Times New Roman" w:hAnsi="Times New Roman" w:cs="Times New Roman"/>
          <w:b/>
          <w:sz w:val="28"/>
          <w:szCs w:val="28"/>
        </w:rPr>
      </w:pPr>
    </w:p>
    <w:p w:rsidR="00713070" w:rsidRDefault="00713070" w:rsidP="00FD437A">
      <w:pPr>
        <w:spacing w:after="0" w:line="240" w:lineRule="auto"/>
        <w:jc w:val="both"/>
        <w:rPr>
          <w:rFonts w:ascii="Times New Roman" w:hAnsi="Times New Roman" w:cs="Times New Roman"/>
          <w:b/>
          <w:sz w:val="28"/>
          <w:szCs w:val="28"/>
        </w:rPr>
      </w:pPr>
    </w:p>
    <w:p w:rsidR="00EF7F54" w:rsidRDefault="00EF7F54" w:rsidP="00FD437A">
      <w:pPr>
        <w:spacing w:after="0" w:line="240" w:lineRule="auto"/>
        <w:jc w:val="both"/>
        <w:rPr>
          <w:rFonts w:ascii="Times New Roman" w:hAnsi="Times New Roman" w:cs="Times New Roman"/>
          <w:b/>
          <w:sz w:val="28"/>
          <w:szCs w:val="28"/>
        </w:rPr>
      </w:pPr>
    </w:p>
    <w:p w:rsidR="00A24775" w:rsidRPr="009C2430" w:rsidRDefault="00A24775" w:rsidP="00FD437A">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Тема: Схема лабораторной диагностики вирусных заболеваний</w:t>
      </w:r>
    </w:p>
    <w:p w:rsidR="00A24775" w:rsidRPr="009C2430" w:rsidRDefault="00A2477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Цель занятия</w:t>
      </w:r>
      <w:r w:rsidR="00D06554">
        <w:rPr>
          <w:rFonts w:ascii="Times New Roman" w:hAnsi="Times New Roman" w:cs="Times New Roman"/>
          <w:sz w:val="28"/>
          <w:szCs w:val="28"/>
        </w:rPr>
        <w:t>: о</w:t>
      </w:r>
      <w:r w:rsidRPr="009C2430">
        <w:rPr>
          <w:rFonts w:ascii="Times New Roman" w:hAnsi="Times New Roman" w:cs="Times New Roman"/>
          <w:sz w:val="28"/>
          <w:szCs w:val="28"/>
        </w:rPr>
        <w:t xml:space="preserve">знакомление со схемой лабораторной диагностики вирусных заболеваний. </w:t>
      </w:r>
    </w:p>
    <w:p w:rsidR="00A24775" w:rsidRPr="009C2430" w:rsidRDefault="00A24775" w:rsidP="009C2430">
      <w:pPr>
        <w:spacing w:after="0" w:line="240" w:lineRule="auto"/>
        <w:jc w:val="both"/>
        <w:rPr>
          <w:rFonts w:ascii="Times New Roman" w:hAnsi="Times New Roman" w:cs="Times New Roman"/>
          <w:sz w:val="28"/>
          <w:szCs w:val="28"/>
        </w:rPr>
      </w:pPr>
    </w:p>
    <w:p w:rsidR="000D0121" w:rsidRPr="009C2430" w:rsidRDefault="000D0121"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b/>
          <w:sz w:val="28"/>
          <w:szCs w:val="28"/>
        </w:rPr>
        <w:t>Вирусологические исследования</w:t>
      </w:r>
      <w:r w:rsidRPr="009C2430">
        <w:rPr>
          <w:rFonts w:ascii="Times New Roman" w:hAnsi="Times New Roman" w:cs="Times New Roman"/>
          <w:sz w:val="28"/>
          <w:szCs w:val="28"/>
        </w:rPr>
        <w:t xml:space="preserve"> — исследования, предназначенные для выделения вирусов и изучения их свойств, а также установления этиологической связи вирусов с определенными заболеваниями.</w:t>
      </w:r>
    </w:p>
    <w:p w:rsidR="000D0121" w:rsidRPr="009C2430" w:rsidRDefault="000D0121"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t xml:space="preserve"> Вирусологические методы исследования основаны также на иммунологических процессах (взаимодействие антигена с антителами), биологических свойствах вируса (способность к гемагглютинации, гемолизу, ферментативная активность), особенностях взаимодействия вируса с клеткой-хозяином (характер цитопатического эффекта, образование внутриклеточных включений и т.д.).</w:t>
      </w:r>
    </w:p>
    <w:p w:rsidR="004013B2" w:rsidRPr="009C2430" w:rsidRDefault="004013B2"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Перед использованием материал для выделения вирусов обрабатывается антибиотиками (пенициллин и стрептомицин) для подавления посторонней микрофлоры и подвергается центрифугированию для удаления крупных частиц.</w:t>
      </w:r>
    </w:p>
    <w:p w:rsidR="004013B2" w:rsidRDefault="004013B2"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 В настоящее время для диагностики вирусных инфекций используют 3 основных вида исследования. </w:t>
      </w:r>
    </w:p>
    <w:p w:rsidR="004013B2" w:rsidRDefault="004013B2" w:rsidP="00571624">
      <w:pPr>
        <w:pStyle w:val="a3"/>
        <w:numPr>
          <w:ilvl w:val="0"/>
          <w:numId w:val="24"/>
        </w:numPr>
        <w:spacing w:after="0" w:line="240" w:lineRule="auto"/>
        <w:jc w:val="both"/>
        <w:rPr>
          <w:rFonts w:ascii="Times New Roman" w:hAnsi="Times New Roman" w:cs="Times New Roman"/>
          <w:sz w:val="28"/>
          <w:szCs w:val="28"/>
        </w:rPr>
      </w:pPr>
      <w:r w:rsidRPr="00342E15">
        <w:rPr>
          <w:rFonts w:ascii="Times New Roman" w:hAnsi="Times New Roman" w:cs="Times New Roman"/>
          <w:sz w:val="28"/>
          <w:szCs w:val="28"/>
        </w:rPr>
        <w:t>Микроскопическое исследование заразного материала с целью выявле</w:t>
      </w:r>
      <w:r w:rsidR="00342E15" w:rsidRPr="00342E15">
        <w:rPr>
          <w:rFonts w:ascii="Times New Roman" w:hAnsi="Times New Roman" w:cs="Times New Roman"/>
          <w:sz w:val="28"/>
          <w:szCs w:val="28"/>
        </w:rPr>
        <w:t xml:space="preserve">ния вирусного антигена или патологических </w:t>
      </w:r>
      <w:r w:rsidRPr="00342E15">
        <w:rPr>
          <w:rFonts w:ascii="Times New Roman" w:hAnsi="Times New Roman" w:cs="Times New Roman"/>
          <w:sz w:val="28"/>
          <w:szCs w:val="28"/>
        </w:rPr>
        <w:t xml:space="preserve">изменений в тканях. В диагностических целях прямое микроскопическое исследование инфекционного материала от больных используется при ограниченном числе вирусных инфекций (бешенстве, ветряной оспе, желтой лихорадке, герпесе и др.). Более широкое применение получил метод, основанный на </w:t>
      </w:r>
      <w:r w:rsidRPr="00342E15">
        <w:rPr>
          <w:rFonts w:ascii="Times New Roman" w:hAnsi="Times New Roman" w:cs="Times New Roman"/>
          <w:sz w:val="28"/>
          <w:szCs w:val="28"/>
        </w:rPr>
        <w:lastRenderedPageBreak/>
        <w:t xml:space="preserve">обнаружении вирусного антигена с помощью флуоресцирующих антител. Метод иммунофлуоресценции может быть достоверным лишь при четком выполнении всех технических требований. </w:t>
      </w:r>
    </w:p>
    <w:p w:rsidR="004013B2" w:rsidRDefault="00342E15" w:rsidP="00571624">
      <w:pPr>
        <w:pStyle w:val="a3"/>
        <w:numPr>
          <w:ilvl w:val="0"/>
          <w:numId w:val="24"/>
        </w:numPr>
        <w:spacing w:after="0" w:line="240" w:lineRule="auto"/>
        <w:jc w:val="both"/>
        <w:rPr>
          <w:rFonts w:ascii="Times New Roman" w:hAnsi="Times New Roman" w:cs="Times New Roman"/>
          <w:sz w:val="28"/>
          <w:szCs w:val="28"/>
        </w:rPr>
      </w:pPr>
      <w:r w:rsidRPr="00342E15">
        <w:rPr>
          <w:rFonts w:ascii="Times New Roman" w:hAnsi="Times New Roman" w:cs="Times New Roman"/>
          <w:sz w:val="28"/>
          <w:szCs w:val="28"/>
        </w:rPr>
        <w:t xml:space="preserve"> </w:t>
      </w:r>
      <w:r w:rsidR="004013B2" w:rsidRPr="00342E15">
        <w:rPr>
          <w:rFonts w:ascii="Times New Roman" w:hAnsi="Times New Roman" w:cs="Times New Roman"/>
          <w:sz w:val="28"/>
          <w:szCs w:val="28"/>
        </w:rPr>
        <w:t xml:space="preserve">Вирусологические методы. </w:t>
      </w:r>
    </w:p>
    <w:p w:rsidR="004013B2" w:rsidRPr="00342E15" w:rsidRDefault="004013B2" w:rsidP="00571624">
      <w:pPr>
        <w:pStyle w:val="a3"/>
        <w:numPr>
          <w:ilvl w:val="0"/>
          <w:numId w:val="24"/>
        </w:numPr>
        <w:spacing w:after="0" w:line="240" w:lineRule="auto"/>
        <w:jc w:val="both"/>
        <w:rPr>
          <w:rFonts w:ascii="Times New Roman" w:hAnsi="Times New Roman" w:cs="Times New Roman"/>
          <w:sz w:val="28"/>
          <w:szCs w:val="28"/>
        </w:rPr>
      </w:pPr>
      <w:r w:rsidRPr="00342E15">
        <w:rPr>
          <w:rFonts w:ascii="Times New Roman" w:hAnsi="Times New Roman" w:cs="Times New Roman"/>
          <w:sz w:val="28"/>
          <w:szCs w:val="28"/>
        </w:rPr>
        <w:t xml:space="preserve">Серологические исследования для определения прироста титра антител в динамике болезни. Серологические методы исследования более доступны в лабораторных условиях. Для этих исследований необходимо взятие сыворотки крови в острый период болезни и в период реконвалесценции (парные сыворотки). Пробы крови для серологических исследований берутся стерильно без антикоагулянтов и консервантов. </w:t>
      </w:r>
    </w:p>
    <w:p w:rsidR="00A24775" w:rsidRPr="009C2430" w:rsidRDefault="004013B2" w:rsidP="00342E15">
      <w:pPr>
        <w:spacing w:after="0" w:line="240" w:lineRule="auto"/>
        <w:ind w:firstLine="360"/>
        <w:jc w:val="both"/>
        <w:rPr>
          <w:rFonts w:ascii="Times New Roman" w:hAnsi="Times New Roman" w:cs="Times New Roman"/>
          <w:sz w:val="28"/>
          <w:szCs w:val="28"/>
        </w:rPr>
      </w:pPr>
      <w:r w:rsidRPr="009C2430">
        <w:rPr>
          <w:rFonts w:ascii="Times New Roman" w:hAnsi="Times New Roman" w:cs="Times New Roman"/>
          <w:sz w:val="28"/>
          <w:szCs w:val="28"/>
        </w:rPr>
        <w:t xml:space="preserve">Основными этапами вирусологических исследований являются выделение вирусов, их идентификация, характеристика основных биологических свойств. Для выделения различных групп вирусов в настоящее время не существует единой методики. </w:t>
      </w:r>
    </w:p>
    <w:p w:rsidR="009B0615" w:rsidRPr="009C2430" w:rsidRDefault="009B061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Выделение вирусов осуществляется путем заражения вируссодержащим материалом лабораторных животных, куриных эмбрионов, культуры тканей. Выбор способа выделения зависит от предполагаемого возбудителя заболевания. Так, культуры тканей  используют при работе с вирусами, не патогенными для лабораторных животных, или когда вирусы в культуре тканей выявляются раньше, чем при инфицировании животных. Куриные эмбрионы заражают для выделения возбудителей гриппа, инфекционного паротита (в амниотическую и аллантоисную полости), орнитоза (в желточный мешок), оспы (на хорионаллантоисную оболочку).</w:t>
      </w:r>
    </w:p>
    <w:p w:rsidR="009B0615" w:rsidRPr="009C2430" w:rsidRDefault="009B061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 Из лабораторных животных для выделения вирусов наиболее часто используют белых мышей, затем кроликов, крыс, морских свинок, обезьян. Для арбовирусов наиболее эффективно введение вируссодержащего материала в головной или спинной мозг, для пневмотропных вирусов — на слизистую оболочку дыхательных путей, для вирусов оспы, герпеса </w:t>
      </w:r>
      <w:r w:rsidR="00733B90" w:rsidRPr="009C2430">
        <w:rPr>
          <w:rFonts w:ascii="Times New Roman" w:hAnsi="Times New Roman" w:cs="Times New Roman"/>
          <w:sz w:val="28"/>
          <w:szCs w:val="28"/>
        </w:rPr>
        <w:t xml:space="preserve">— на скарифицированную роговицу. </w:t>
      </w:r>
    </w:p>
    <w:p w:rsidR="00FD437A" w:rsidRDefault="00FD437A" w:rsidP="009C2430">
      <w:pPr>
        <w:spacing w:after="0" w:line="240" w:lineRule="auto"/>
        <w:jc w:val="both"/>
        <w:rPr>
          <w:rFonts w:ascii="Times New Roman" w:hAnsi="Times New Roman" w:cs="Times New Roman"/>
          <w:sz w:val="28"/>
          <w:szCs w:val="28"/>
        </w:rPr>
      </w:pPr>
    </w:p>
    <w:p w:rsidR="00FD437A" w:rsidRPr="009C2430" w:rsidRDefault="00FD437A" w:rsidP="00FD437A">
      <w:pPr>
        <w:spacing w:after="0" w:line="240" w:lineRule="auto"/>
        <w:jc w:val="both"/>
        <w:rPr>
          <w:rFonts w:ascii="Times New Roman" w:hAnsi="Times New Roman" w:cs="Times New Roman"/>
          <w:sz w:val="28"/>
          <w:szCs w:val="28"/>
        </w:rPr>
      </w:pPr>
    </w:p>
    <w:p w:rsidR="00733B90" w:rsidRPr="009C2430" w:rsidRDefault="00733B90" w:rsidP="009C2430">
      <w:pPr>
        <w:spacing w:after="0" w:line="240" w:lineRule="auto"/>
        <w:jc w:val="both"/>
        <w:rPr>
          <w:rFonts w:ascii="Times New Roman" w:hAnsi="Times New Roman" w:cs="Times New Roman"/>
          <w:noProof/>
          <w:sz w:val="28"/>
          <w:szCs w:val="28"/>
          <w:lang w:eastAsia="ru-RU"/>
        </w:rPr>
      </w:pPr>
    </w:p>
    <w:p w:rsidR="009B0615" w:rsidRPr="009C2430" w:rsidRDefault="00841CC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noProof/>
          <w:sz w:val="28"/>
          <w:szCs w:val="28"/>
          <w:lang w:eastAsia="ru-RU"/>
        </w:rPr>
        <w:lastRenderedPageBreak/>
        <w:drawing>
          <wp:inline distT="0" distB="0" distL="0" distR="0">
            <wp:extent cx="6282045" cy="3776353"/>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t="8093"/>
                    <a:stretch/>
                  </pic:blipFill>
                  <pic:spPr bwMode="auto">
                    <a:xfrm>
                      <a:off x="0" y="0"/>
                      <a:ext cx="6282250" cy="3776476"/>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a:ext>
                    </a:extLst>
                  </pic:spPr>
                </pic:pic>
              </a:graphicData>
            </a:graphic>
          </wp:inline>
        </w:drawing>
      </w:r>
    </w:p>
    <w:p w:rsidR="00733B90" w:rsidRPr="009C2430" w:rsidRDefault="00733B90" w:rsidP="009C2430">
      <w:pPr>
        <w:spacing w:after="0" w:line="240" w:lineRule="auto"/>
        <w:jc w:val="both"/>
        <w:rPr>
          <w:rFonts w:ascii="Times New Roman" w:hAnsi="Times New Roman" w:cs="Times New Roman"/>
          <w:sz w:val="28"/>
          <w:szCs w:val="28"/>
        </w:rPr>
      </w:pPr>
    </w:p>
    <w:p w:rsidR="00FD437A" w:rsidRDefault="00FD437A" w:rsidP="009C2430">
      <w:pPr>
        <w:spacing w:after="0" w:line="240" w:lineRule="auto"/>
        <w:jc w:val="center"/>
        <w:rPr>
          <w:rFonts w:ascii="Times New Roman" w:hAnsi="Times New Roman" w:cs="Times New Roman"/>
          <w:sz w:val="28"/>
          <w:szCs w:val="28"/>
        </w:rPr>
      </w:pPr>
    </w:p>
    <w:p w:rsidR="00FD437A" w:rsidRDefault="00FD437A" w:rsidP="009C2430">
      <w:pPr>
        <w:spacing w:after="0" w:line="240" w:lineRule="auto"/>
        <w:jc w:val="center"/>
        <w:rPr>
          <w:rFonts w:ascii="Times New Roman" w:hAnsi="Times New Roman" w:cs="Times New Roman"/>
          <w:sz w:val="28"/>
          <w:szCs w:val="28"/>
        </w:rPr>
      </w:pPr>
    </w:p>
    <w:p w:rsidR="007A33C3" w:rsidRDefault="007A33C3" w:rsidP="009C2430">
      <w:pPr>
        <w:spacing w:after="0" w:line="240" w:lineRule="auto"/>
        <w:jc w:val="center"/>
        <w:rPr>
          <w:rFonts w:ascii="Times New Roman" w:hAnsi="Times New Roman" w:cs="Times New Roman"/>
          <w:sz w:val="28"/>
          <w:szCs w:val="28"/>
        </w:rPr>
      </w:pPr>
    </w:p>
    <w:p w:rsidR="007A33C3" w:rsidRDefault="007A33C3" w:rsidP="007A33C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Рисунок 1 - С</w:t>
      </w:r>
      <w:r w:rsidRPr="009C2430">
        <w:rPr>
          <w:rFonts w:ascii="Times New Roman" w:hAnsi="Times New Roman" w:cs="Times New Roman"/>
          <w:sz w:val="28"/>
          <w:szCs w:val="28"/>
        </w:rPr>
        <w:t>хема лабораторной диагностики вирусных болезней животных</w:t>
      </w:r>
    </w:p>
    <w:p w:rsidR="007A33C3" w:rsidRDefault="007A33C3" w:rsidP="009C2430">
      <w:pPr>
        <w:spacing w:after="0" w:line="240" w:lineRule="auto"/>
        <w:jc w:val="center"/>
        <w:rPr>
          <w:rFonts w:ascii="Times New Roman" w:hAnsi="Times New Roman" w:cs="Times New Roman"/>
          <w:sz w:val="28"/>
          <w:szCs w:val="28"/>
        </w:rPr>
      </w:pPr>
    </w:p>
    <w:p w:rsidR="00FD437A" w:rsidRDefault="00FD437A" w:rsidP="009C2430">
      <w:pPr>
        <w:spacing w:after="0" w:line="240" w:lineRule="auto"/>
        <w:jc w:val="center"/>
        <w:rPr>
          <w:rFonts w:ascii="Times New Roman" w:hAnsi="Times New Roman" w:cs="Times New Roman"/>
          <w:sz w:val="28"/>
          <w:szCs w:val="28"/>
        </w:rPr>
      </w:pPr>
    </w:p>
    <w:p w:rsidR="00733B90" w:rsidRDefault="007A33C3" w:rsidP="007A33C3">
      <w:pPr>
        <w:spacing w:after="0" w:line="240" w:lineRule="auto"/>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7A33C3" w:rsidRPr="007A33C3" w:rsidRDefault="007A33C3" w:rsidP="007A33C3">
      <w:pPr>
        <w:spacing w:after="0" w:line="240" w:lineRule="auto"/>
        <w:rPr>
          <w:rFonts w:ascii="Times New Roman" w:hAnsi="Times New Roman" w:cs="Times New Roman"/>
          <w:b/>
          <w:sz w:val="28"/>
          <w:szCs w:val="28"/>
        </w:rPr>
      </w:pPr>
    </w:p>
    <w:p w:rsidR="00733B90" w:rsidRPr="007A33C3" w:rsidRDefault="00733B90" w:rsidP="00571624">
      <w:pPr>
        <w:pStyle w:val="a3"/>
        <w:numPr>
          <w:ilvl w:val="0"/>
          <w:numId w:val="7"/>
        </w:numPr>
        <w:spacing w:after="0" w:line="240" w:lineRule="auto"/>
        <w:jc w:val="both"/>
        <w:rPr>
          <w:rFonts w:ascii="Times New Roman" w:hAnsi="Times New Roman" w:cs="Times New Roman"/>
          <w:sz w:val="28"/>
          <w:szCs w:val="28"/>
        </w:rPr>
      </w:pPr>
      <w:r w:rsidRPr="007A33C3">
        <w:rPr>
          <w:rFonts w:ascii="Times New Roman" w:hAnsi="Times New Roman" w:cs="Times New Roman"/>
          <w:sz w:val="28"/>
          <w:szCs w:val="28"/>
        </w:rPr>
        <w:t>На чем основаны вирус</w:t>
      </w:r>
      <w:r w:rsidR="0058271C">
        <w:rPr>
          <w:rFonts w:ascii="Times New Roman" w:hAnsi="Times New Roman" w:cs="Times New Roman"/>
          <w:sz w:val="28"/>
          <w:szCs w:val="28"/>
        </w:rPr>
        <w:t>ологические методы исследования?</w:t>
      </w:r>
    </w:p>
    <w:p w:rsidR="00733B90" w:rsidRPr="009C2430" w:rsidRDefault="00C10001" w:rsidP="00571624">
      <w:pPr>
        <w:pStyle w:val="a3"/>
        <w:numPr>
          <w:ilvl w:val="0"/>
          <w:numId w:val="7"/>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Расс</w:t>
      </w:r>
      <w:r w:rsidR="0058271C">
        <w:rPr>
          <w:rFonts w:ascii="Times New Roman" w:hAnsi="Times New Roman" w:cs="Times New Roman"/>
          <w:sz w:val="28"/>
          <w:szCs w:val="28"/>
        </w:rPr>
        <w:t>кажите сущность серодиагностики?</w:t>
      </w:r>
    </w:p>
    <w:p w:rsidR="009B0615" w:rsidRDefault="009B0615" w:rsidP="009C2430">
      <w:pPr>
        <w:spacing w:after="0" w:line="240" w:lineRule="auto"/>
        <w:jc w:val="both"/>
        <w:rPr>
          <w:rFonts w:ascii="Times New Roman" w:hAnsi="Times New Roman" w:cs="Times New Roman"/>
          <w:sz w:val="28"/>
          <w:szCs w:val="28"/>
        </w:rPr>
      </w:pPr>
    </w:p>
    <w:p w:rsidR="007A33C3" w:rsidRPr="009C2430" w:rsidRDefault="007A33C3" w:rsidP="009C2430">
      <w:pPr>
        <w:spacing w:after="0" w:line="240" w:lineRule="auto"/>
        <w:jc w:val="both"/>
        <w:rPr>
          <w:rFonts w:ascii="Times New Roman" w:hAnsi="Times New Roman" w:cs="Times New Roman"/>
          <w:sz w:val="28"/>
          <w:szCs w:val="28"/>
        </w:rPr>
      </w:pPr>
    </w:p>
    <w:p w:rsidR="00C10001" w:rsidRPr="009C2430" w:rsidRDefault="00C10001" w:rsidP="009C2430">
      <w:pPr>
        <w:spacing w:after="0" w:line="240" w:lineRule="auto"/>
        <w:jc w:val="both"/>
        <w:rPr>
          <w:rFonts w:ascii="Times New Roman" w:hAnsi="Times New Roman" w:cs="Times New Roman"/>
          <w:sz w:val="28"/>
          <w:szCs w:val="28"/>
        </w:rPr>
      </w:pPr>
    </w:p>
    <w:p w:rsidR="00C10001" w:rsidRPr="009C2430" w:rsidRDefault="00C10001" w:rsidP="009C2430">
      <w:pPr>
        <w:spacing w:after="0" w:line="240" w:lineRule="auto"/>
        <w:jc w:val="both"/>
        <w:rPr>
          <w:rFonts w:ascii="Times New Roman" w:hAnsi="Times New Roman" w:cs="Times New Roman"/>
          <w:b/>
          <w:sz w:val="28"/>
          <w:szCs w:val="28"/>
        </w:rPr>
      </w:pPr>
      <w:r w:rsidRPr="009C2430">
        <w:rPr>
          <w:rFonts w:ascii="Times New Roman" w:hAnsi="Times New Roman" w:cs="Times New Roman"/>
          <w:b/>
          <w:sz w:val="28"/>
          <w:szCs w:val="28"/>
        </w:rPr>
        <w:t>Тема: Индикация вирусов в патологическом материале путем обнаруже</w:t>
      </w:r>
      <w:r w:rsidR="007A33C3">
        <w:rPr>
          <w:rFonts w:ascii="Times New Roman" w:hAnsi="Times New Roman" w:cs="Times New Roman"/>
          <w:b/>
          <w:sz w:val="28"/>
          <w:szCs w:val="28"/>
        </w:rPr>
        <w:t>ния вирионов и телец-включений</w:t>
      </w:r>
    </w:p>
    <w:p w:rsidR="00C10001" w:rsidRPr="009C2430" w:rsidRDefault="00C10001"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 xml:space="preserve">Цель занятия: </w:t>
      </w:r>
      <w:r w:rsidR="007A33C3">
        <w:rPr>
          <w:rFonts w:ascii="Times New Roman" w:hAnsi="Times New Roman" w:cs="Times New Roman"/>
          <w:sz w:val="28"/>
          <w:szCs w:val="28"/>
        </w:rPr>
        <w:t>о</w:t>
      </w:r>
      <w:r w:rsidRPr="009C2430">
        <w:rPr>
          <w:rFonts w:ascii="Times New Roman" w:hAnsi="Times New Roman" w:cs="Times New Roman"/>
          <w:sz w:val="28"/>
          <w:szCs w:val="28"/>
        </w:rPr>
        <w:t xml:space="preserve">знакомление, приготовление препаратов, схематическая зарисовка вирионов разных семейств, вирусов по электронным микрофотографиям. </w:t>
      </w:r>
    </w:p>
    <w:p w:rsidR="00C10001" w:rsidRPr="009C2430" w:rsidRDefault="00C10001" w:rsidP="009C2430">
      <w:pPr>
        <w:pStyle w:val="Style21"/>
        <w:widowControl/>
        <w:spacing w:line="240" w:lineRule="auto"/>
        <w:ind w:firstLine="439"/>
        <w:rPr>
          <w:sz w:val="28"/>
          <w:szCs w:val="28"/>
        </w:rPr>
      </w:pPr>
    </w:p>
    <w:p w:rsidR="00C10001" w:rsidRPr="009C2430" w:rsidRDefault="00C10001" w:rsidP="009C2430">
      <w:pPr>
        <w:pStyle w:val="Style21"/>
        <w:widowControl/>
        <w:spacing w:before="76" w:line="240" w:lineRule="auto"/>
        <w:ind w:firstLine="439"/>
        <w:rPr>
          <w:rStyle w:val="FontStyle36"/>
        </w:rPr>
      </w:pPr>
      <w:r w:rsidRPr="009C2430">
        <w:rPr>
          <w:rStyle w:val="FontStyle36"/>
        </w:rPr>
        <w:t>Обычно вирусы находятся в живых клетках одно- и многокле</w:t>
      </w:r>
      <w:r w:rsidRPr="009C2430">
        <w:rPr>
          <w:rStyle w:val="FontStyle36"/>
        </w:rPr>
        <w:softHyphen/>
        <w:t>точных организмов. В клетках вирусы представлены чаще всего в виде скоплений не связанных между собой молекул РНК или ДНК, в которых закодирована генетическая информация о вирус</w:t>
      </w:r>
      <w:r w:rsidRPr="009C2430">
        <w:rPr>
          <w:rStyle w:val="FontStyle36"/>
        </w:rPr>
        <w:softHyphen/>
        <w:t>ных белках. В результате реализации этой информации в тех же клетках синтезируются и накапливаются молекулы вирусных бел</w:t>
      </w:r>
      <w:r w:rsidRPr="009C2430">
        <w:rPr>
          <w:rStyle w:val="FontStyle36"/>
        </w:rPr>
        <w:softHyphen/>
        <w:t xml:space="preserve">ков. Внутри клеток все вирусные молекулы (ДНК, РНК, белки) </w:t>
      </w:r>
      <w:r w:rsidRPr="009C2430">
        <w:rPr>
          <w:rStyle w:val="FontStyle36"/>
        </w:rPr>
        <w:lastRenderedPageBreak/>
        <w:t>защищены от разрушительного действия внеклеточных факторов (ферментов, кислот, температуры, излучений и др.). Если же ви</w:t>
      </w:r>
      <w:r w:rsidRPr="009C2430">
        <w:rPr>
          <w:rStyle w:val="FontStyle36"/>
        </w:rPr>
        <w:softHyphen/>
        <w:t>русы оказываются вне клеток, то быстро разрушаются.</w:t>
      </w:r>
    </w:p>
    <w:p w:rsidR="00C10001" w:rsidRPr="009C2430" w:rsidRDefault="00C10001" w:rsidP="009C2430">
      <w:pPr>
        <w:pStyle w:val="Style21"/>
        <w:widowControl/>
        <w:spacing w:line="240" w:lineRule="auto"/>
        <w:ind w:firstLine="425"/>
        <w:rPr>
          <w:rStyle w:val="FontStyle36"/>
        </w:rPr>
      </w:pPr>
      <w:r w:rsidRPr="009C2430">
        <w:rPr>
          <w:rStyle w:val="FontStyle36"/>
        </w:rPr>
        <w:t>Многие вирусные белки, которые называются структурными, обладают свойством самопроизвольно под действием межмоле</w:t>
      </w:r>
      <w:r w:rsidRPr="009C2430">
        <w:rPr>
          <w:rStyle w:val="FontStyle36"/>
        </w:rPr>
        <w:softHyphen/>
        <w:t>кулярных сил собираться в комочки, агрегаты (процесс само</w:t>
      </w:r>
      <w:r w:rsidRPr="009C2430">
        <w:rPr>
          <w:rStyle w:val="FontStyle36"/>
        </w:rPr>
        <w:softHyphen/>
        <w:t>сборки). В каждый такой агрегат включается обычно по одной молекуле вирусных ДНК и</w:t>
      </w:r>
      <w:r w:rsidR="007A33C3">
        <w:rPr>
          <w:rStyle w:val="FontStyle36"/>
        </w:rPr>
        <w:t>ли РНК. Иногда в них могут вклю</w:t>
      </w:r>
      <w:r w:rsidRPr="009C2430">
        <w:rPr>
          <w:rStyle w:val="FontStyle36"/>
        </w:rPr>
        <w:t xml:space="preserve">чаться еще и липиды клеточного происхождения. Образующиеся таким путем частицы </w:t>
      </w:r>
      <w:r w:rsidRPr="0058271C">
        <w:rPr>
          <w:rStyle w:val="FontStyle36"/>
        </w:rPr>
        <w:t>называются</w:t>
      </w:r>
      <w:r w:rsidRPr="0058271C">
        <w:rPr>
          <w:rStyle w:val="FontStyle36"/>
          <w:i/>
        </w:rPr>
        <w:t xml:space="preserve"> </w:t>
      </w:r>
      <w:r w:rsidRPr="0058271C">
        <w:rPr>
          <w:rStyle w:val="FontStyle32"/>
          <w:i w:val="0"/>
        </w:rPr>
        <w:t>вирионами.</w:t>
      </w:r>
      <w:r w:rsidRPr="009C2430">
        <w:rPr>
          <w:rStyle w:val="FontStyle32"/>
        </w:rPr>
        <w:t xml:space="preserve"> </w:t>
      </w:r>
      <w:r w:rsidRPr="009C2430">
        <w:rPr>
          <w:rStyle w:val="FontStyle36"/>
        </w:rPr>
        <w:t>В вирионах молеку</w:t>
      </w:r>
      <w:r w:rsidRPr="009C2430">
        <w:rPr>
          <w:rStyle w:val="FontStyle36"/>
        </w:rPr>
        <w:softHyphen/>
        <w:t>лы белков так взаимно ориентированы, что на них не могут дей</w:t>
      </w:r>
      <w:r w:rsidRPr="009C2430">
        <w:rPr>
          <w:rStyle w:val="FontStyle36"/>
        </w:rPr>
        <w:softHyphen/>
        <w:t>ствовать протеолитические ферменты, а молекулы вирусных ДНК или РНК оказываются недоступными для нуклеаз и защи</w:t>
      </w:r>
      <w:r w:rsidRPr="009C2430">
        <w:rPr>
          <w:rStyle w:val="FontStyle36"/>
        </w:rPr>
        <w:softHyphen/>
        <w:t>щенными от действия физических факторов среды. Формирова</w:t>
      </w:r>
      <w:r w:rsidRPr="009C2430">
        <w:rPr>
          <w:rStyle w:val="FontStyle36"/>
        </w:rPr>
        <w:softHyphen/>
        <w:t>ние вирионов каждого отдельного вируса возможно только в клетках определенного типа.</w:t>
      </w:r>
    </w:p>
    <w:p w:rsidR="00C10001" w:rsidRPr="009C2430" w:rsidRDefault="00C10001" w:rsidP="009C2430">
      <w:pPr>
        <w:pStyle w:val="Style21"/>
        <w:widowControl/>
        <w:spacing w:line="240" w:lineRule="auto"/>
        <w:ind w:firstLine="425"/>
        <w:rPr>
          <w:rStyle w:val="FontStyle36"/>
        </w:rPr>
      </w:pPr>
      <w:r w:rsidRPr="009C2430">
        <w:rPr>
          <w:rStyle w:val="FontStyle36"/>
        </w:rPr>
        <w:t>Вирионы можно рассматривать как покоящуюся неактивную форму существования вирусов. Поэтому в форме вирионов вирусы могут определенное время находиться и вне клеток без потери био</w:t>
      </w:r>
      <w:r w:rsidRPr="009C2430">
        <w:rPr>
          <w:rStyle w:val="FontStyle36"/>
        </w:rPr>
        <w:softHyphen/>
        <w:t>логической активности. Именно в этой форме вирусы мигрируют из клетки в клетку и из одного организма в другой. Такая форма существования вирусов изучена значительно лучше, чем внутри</w:t>
      </w:r>
      <w:r w:rsidRPr="009C2430">
        <w:rPr>
          <w:rStyle w:val="FontStyle36"/>
        </w:rPr>
        <w:softHyphen/>
        <w:t>клеточная, что связано с техническими трудностями изучения.</w:t>
      </w:r>
    </w:p>
    <w:p w:rsidR="00C10001" w:rsidRPr="009C2430" w:rsidRDefault="00C10001" w:rsidP="009C2430">
      <w:pPr>
        <w:pStyle w:val="Style21"/>
        <w:widowControl/>
        <w:spacing w:line="240" w:lineRule="auto"/>
        <w:ind w:firstLine="421"/>
        <w:rPr>
          <w:rStyle w:val="FontStyle36"/>
        </w:rPr>
      </w:pPr>
      <w:r w:rsidRPr="009C2430">
        <w:rPr>
          <w:rStyle w:val="FontStyle36"/>
        </w:rPr>
        <w:t>Вирионам каждого вируса присущи свои особенности формы, размеров, структуры и свойств. Но есть и общие черты, свойствен</w:t>
      </w:r>
      <w:r w:rsidRPr="009C2430">
        <w:rPr>
          <w:rStyle w:val="FontStyle36"/>
        </w:rPr>
        <w:softHyphen/>
        <w:t>ные вирионам всех (или почти всех) вирусов. Каждый вирион со</w:t>
      </w:r>
      <w:r w:rsidRPr="009C2430">
        <w:rPr>
          <w:rStyle w:val="FontStyle36"/>
        </w:rPr>
        <w:softHyphen/>
        <w:t>держит одну полную или неполную молекулу ДНК или РНК, плотно одетую капсомерами — морфологическими единицами различной формы, состоящими из одной или нескольких белко</w:t>
      </w:r>
      <w:r w:rsidRPr="009C2430">
        <w:rPr>
          <w:rStyle w:val="FontStyle36"/>
        </w:rPr>
        <w:softHyphen/>
        <w:t>вых молекул. Совокупность всех капсомеров, уложенных в опре</w:t>
      </w:r>
      <w:r w:rsidRPr="009C2430">
        <w:rPr>
          <w:rStyle w:val="FontStyle36"/>
        </w:rPr>
        <w:softHyphen/>
        <w:t>деленном порядке, составляет капсид, а вместе с нуклеиновой кислотой — нуклеокапсид (с химической точки зрения — нуклеопротеид). Вирионы некоторых вирусов (в основном вирусов жи</w:t>
      </w:r>
      <w:r w:rsidRPr="009C2430">
        <w:rPr>
          <w:rStyle w:val="FontStyle36"/>
        </w:rPr>
        <w:softHyphen/>
        <w:t>вотных) кроме нуклеокапсида имеют еще внешнюю, или супер-капсидную, оболочку, возникающую путем захвата части оболоч</w:t>
      </w:r>
      <w:r w:rsidRPr="009C2430">
        <w:rPr>
          <w:rStyle w:val="FontStyle36"/>
        </w:rPr>
        <w:softHyphen/>
        <w:t>ки клетки при выходе из нее вирионов. Встречаются вирусы, в вирионах которых образуется еще одна, промежуточная, оболочка (М-оболочка), состоящая в основном из липидов и б</w:t>
      </w:r>
      <w:r w:rsidR="00271A6D" w:rsidRPr="009C2430">
        <w:rPr>
          <w:rStyle w:val="FontStyle36"/>
        </w:rPr>
        <w:t>елков (виру</w:t>
      </w:r>
      <w:r w:rsidR="00271A6D" w:rsidRPr="009C2430">
        <w:rPr>
          <w:rStyle w:val="FontStyle36"/>
        </w:rPr>
        <w:softHyphen/>
        <w:t xml:space="preserve">сы гриппа). </w:t>
      </w:r>
    </w:p>
    <w:p w:rsidR="00C10001" w:rsidRPr="009C2430" w:rsidRDefault="00C10001" w:rsidP="009C2430">
      <w:pPr>
        <w:spacing w:before="464" w:after="0" w:line="240" w:lineRule="auto"/>
        <w:ind w:left="2174" w:right="2304"/>
        <w:jc w:val="center"/>
        <w:rPr>
          <w:rFonts w:ascii="Times New Roman" w:hAnsi="Times New Roman" w:cs="Times New Roman"/>
          <w:noProof/>
          <w:sz w:val="28"/>
          <w:szCs w:val="28"/>
          <w:lang w:eastAsia="ru-RU"/>
        </w:rPr>
        <w:sectPr w:rsidR="00C10001" w:rsidRPr="009C2430" w:rsidSect="00206607">
          <w:footerReference w:type="default" r:id="rId10"/>
          <w:type w:val="nextColumn"/>
          <w:pgSz w:w="11909" w:h="16834" w:code="9"/>
          <w:pgMar w:top="1134" w:right="1134" w:bottom="1134" w:left="1134" w:header="720" w:footer="720" w:gutter="0"/>
          <w:pgNumType w:start="0"/>
          <w:cols w:space="60"/>
          <w:noEndnote/>
        </w:sectPr>
      </w:pPr>
    </w:p>
    <w:p w:rsidR="007A33C3" w:rsidRDefault="007A33C3" w:rsidP="00D806EF">
      <w:pPr>
        <w:spacing w:after="0" w:line="240" w:lineRule="auto"/>
        <w:ind w:firstLine="426"/>
        <w:jc w:val="both"/>
        <w:rPr>
          <w:rFonts w:ascii="Times New Roman" w:hAnsi="Times New Roman" w:cs="Times New Roman"/>
          <w:sz w:val="28"/>
          <w:szCs w:val="28"/>
        </w:rPr>
      </w:pPr>
      <w:r>
        <w:rPr>
          <w:noProof/>
          <w:lang w:eastAsia="ru-RU"/>
        </w:rPr>
        <w:lastRenderedPageBreak/>
        <w:drawing>
          <wp:inline distT="0" distB="0" distL="0" distR="0">
            <wp:extent cx="5895975" cy="6486525"/>
            <wp:effectExtent l="19050" t="0" r="9525"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t="7252" r="1276" b="15583"/>
                    <a:stretch>
                      <a:fillRect/>
                    </a:stretch>
                  </pic:blipFill>
                  <pic:spPr bwMode="auto">
                    <a:xfrm>
                      <a:off x="0" y="0"/>
                      <a:ext cx="5895975" cy="6486525"/>
                    </a:xfrm>
                    <a:prstGeom prst="rect">
                      <a:avLst/>
                    </a:prstGeom>
                    <a:noFill/>
                    <a:ln w="9525">
                      <a:noFill/>
                      <a:miter lim="800000"/>
                      <a:headEnd/>
                      <a:tailEnd/>
                    </a:ln>
                  </pic:spPr>
                </pic:pic>
              </a:graphicData>
            </a:graphic>
          </wp:inline>
        </w:drawing>
      </w:r>
    </w:p>
    <w:p w:rsidR="007A33C3" w:rsidRDefault="007A33C3" w:rsidP="00D806EF">
      <w:pPr>
        <w:spacing w:after="0" w:line="240" w:lineRule="auto"/>
        <w:ind w:firstLine="426"/>
        <w:jc w:val="both"/>
        <w:rPr>
          <w:rFonts w:ascii="Times New Roman" w:hAnsi="Times New Roman" w:cs="Times New Roman"/>
          <w:sz w:val="28"/>
          <w:szCs w:val="28"/>
        </w:rPr>
      </w:pPr>
    </w:p>
    <w:p w:rsidR="00D06554" w:rsidRDefault="00D06554" w:rsidP="00D06554">
      <w:pPr>
        <w:spacing w:after="0" w:line="240" w:lineRule="auto"/>
        <w:jc w:val="both"/>
        <w:rPr>
          <w:rFonts w:ascii="Times New Roman" w:hAnsi="Times New Roman" w:cs="Times New Roman"/>
          <w:sz w:val="28"/>
          <w:szCs w:val="28"/>
        </w:rPr>
      </w:pPr>
    </w:p>
    <w:p w:rsidR="00EF7F54" w:rsidRDefault="00EF7F54" w:rsidP="00D06554">
      <w:pPr>
        <w:spacing w:after="0" w:line="240" w:lineRule="auto"/>
        <w:jc w:val="center"/>
        <w:rPr>
          <w:rFonts w:ascii="Times New Roman" w:hAnsi="Times New Roman" w:cs="Times New Roman"/>
          <w:sz w:val="28"/>
          <w:szCs w:val="28"/>
        </w:rPr>
      </w:pPr>
    </w:p>
    <w:p w:rsidR="007A33C3" w:rsidRDefault="007A33C3" w:rsidP="00D0655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w:t>
      </w:r>
      <w:r w:rsidR="00D06554">
        <w:rPr>
          <w:rFonts w:ascii="Times New Roman" w:hAnsi="Times New Roman" w:cs="Times New Roman"/>
          <w:sz w:val="28"/>
          <w:szCs w:val="28"/>
        </w:rPr>
        <w:t xml:space="preserve"> </w:t>
      </w:r>
      <w:r>
        <w:rPr>
          <w:rFonts w:ascii="Times New Roman" w:hAnsi="Times New Roman" w:cs="Times New Roman"/>
          <w:sz w:val="28"/>
          <w:szCs w:val="28"/>
        </w:rPr>
        <w:t xml:space="preserve"> 2 -  Классификация и морфология вирусов</w:t>
      </w:r>
    </w:p>
    <w:p w:rsidR="007A33C3" w:rsidRDefault="007A33C3" w:rsidP="00D806EF">
      <w:pPr>
        <w:spacing w:after="0" w:line="240" w:lineRule="auto"/>
        <w:ind w:firstLine="426"/>
        <w:jc w:val="both"/>
        <w:rPr>
          <w:rFonts w:ascii="Times New Roman" w:hAnsi="Times New Roman" w:cs="Times New Roman"/>
          <w:sz w:val="28"/>
          <w:szCs w:val="28"/>
        </w:rPr>
      </w:pPr>
    </w:p>
    <w:p w:rsidR="00D06554" w:rsidRDefault="00D06554" w:rsidP="00D806EF">
      <w:pPr>
        <w:spacing w:after="0" w:line="240" w:lineRule="auto"/>
        <w:ind w:firstLine="426"/>
        <w:jc w:val="both"/>
        <w:rPr>
          <w:rFonts w:ascii="Times New Roman" w:hAnsi="Times New Roman" w:cs="Times New Roman"/>
          <w:sz w:val="28"/>
          <w:szCs w:val="28"/>
        </w:rPr>
      </w:pPr>
    </w:p>
    <w:p w:rsidR="00F74C7D" w:rsidRDefault="00F74C7D" w:rsidP="00D806EF">
      <w:pPr>
        <w:spacing w:after="0" w:line="240" w:lineRule="auto"/>
        <w:ind w:firstLine="426"/>
        <w:jc w:val="both"/>
        <w:rPr>
          <w:rFonts w:ascii="Times New Roman" w:hAnsi="Times New Roman" w:cs="Times New Roman"/>
          <w:sz w:val="28"/>
          <w:szCs w:val="28"/>
        </w:rPr>
      </w:pPr>
    </w:p>
    <w:p w:rsidR="00F74C7D" w:rsidRDefault="00F74C7D" w:rsidP="00D806EF">
      <w:pPr>
        <w:spacing w:after="0" w:line="240" w:lineRule="auto"/>
        <w:ind w:firstLine="426"/>
        <w:jc w:val="both"/>
        <w:rPr>
          <w:rFonts w:ascii="Times New Roman" w:hAnsi="Times New Roman" w:cs="Times New Roman"/>
          <w:sz w:val="28"/>
          <w:szCs w:val="28"/>
        </w:rPr>
      </w:pPr>
    </w:p>
    <w:p w:rsidR="00F74C7D" w:rsidRDefault="00F74C7D" w:rsidP="00D806EF">
      <w:pPr>
        <w:spacing w:after="0" w:line="240" w:lineRule="auto"/>
        <w:ind w:firstLine="426"/>
        <w:jc w:val="both"/>
        <w:rPr>
          <w:rFonts w:ascii="Times New Roman" w:hAnsi="Times New Roman" w:cs="Times New Roman"/>
          <w:sz w:val="28"/>
          <w:szCs w:val="28"/>
        </w:rPr>
      </w:pPr>
    </w:p>
    <w:p w:rsidR="00F74C7D" w:rsidRDefault="00F74C7D" w:rsidP="00D806EF">
      <w:pPr>
        <w:spacing w:after="0" w:line="240" w:lineRule="auto"/>
        <w:ind w:firstLine="426"/>
        <w:jc w:val="both"/>
        <w:rPr>
          <w:rFonts w:ascii="Times New Roman" w:hAnsi="Times New Roman" w:cs="Times New Roman"/>
          <w:sz w:val="28"/>
          <w:szCs w:val="28"/>
        </w:rPr>
      </w:pPr>
    </w:p>
    <w:p w:rsidR="00F74C7D" w:rsidRDefault="00F74C7D" w:rsidP="00D806EF">
      <w:pPr>
        <w:spacing w:after="0" w:line="240" w:lineRule="auto"/>
        <w:ind w:firstLine="426"/>
        <w:jc w:val="both"/>
        <w:rPr>
          <w:rFonts w:ascii="Times New Roman" w:hAnsi="Times New Roman" w:cs="Times New Roman"/>
          <w:sz w:val="28"/>
          <w:szCs w:val="28"/>
        </w:rPr>
      </w:pPr>
    </w:p>
    <w:p w:rsidR="00F74C7D" w:rsidRDefault="00F74C7D" w:rsidP="00D806EF">
      <w:pPr>
        <w:spacing w:after="0" w:line="240" w:lineRule="auto"/>
        <w:ind w:firstLine="426"/>
        <w:jc w:val="both"/>
        <w:rPr>
          <w:rFonts w:ascii="Times New Roman" w:hAnsi="Times New Roman" w:cs="Times New Roman"/>
          <w:sz w:val="28"/>
          <w:szCs w:val="28"/>
        </w:rPr>
      </w:pPr>
    </w:p>
    <w:p w:rsidR="00F74C7D" w:rsidRDefault="00F74C7D" w:rsidP="00D806EF">
      <w:pPr>
        <w:spacing w:after="0" w:line="240" w:lineRule="auto"/>
        <w:ind w:firstLine="426"/>
        <w:jc w:val="both"/>
        <w:rPr>
          <w:rFonts w:ascii="Times New Roman" w:hAnsi="Times New Roman" w:cs="Times New Roman"/>
          <w:sz w:val="28"/>
          <w:szCs w:val="28"/>
        </w:rPr>
      </w:pPr>
    </w:p>
    <w:p w:rsidR="00D806EF" w:rsidRDefault="00961B1F" w:rsidP="00D806EF">
      <w:pPr>
        <w:spacing w:after="0" w:line="240" w:lineRule="auto"/>
        <w:ind w:firstLine="426"/>
        <w:jc w:val="both"/>
        <w:rPr>
          <w:rFonts w:ascii="Times New Roman" w:hAnsi="Times New Roman" w:cs="Times New Roman"/>
          <w:sz w:val="28"/>
          <w:szCs w:val="28"/>
        </w:rPr>
      </w:pPr>
      <w:r w:rsidRPr="009C2430">
        <w:rPr>
          <w:rFonts w:ascii="Times New Roman" w:hAnsi="Times New Roman" w:cs="Times New Roman"/>
          <w:sz w:val="28"/>
          <w:szCs w:val="28"/>
        </w:rPr>
        <w:lastRenderedPageBreak/>
        <w:t>Р</w:t>
      </w:r>
      <w:r w:rsidR="00C10001" w:rsidRPr="009C2430">
        <w:rPr>
          <w:rFonts w:ascii="Times New Roman" w:hAnsi="Times New Roman" w:cs="Times New Roman"/>
          <w:sz w:val="28"/>
          <w:szCs w:val="28"/>
        </w:rPr>
        <w:t>азличают два способа укладки капсомеров вокруг молекулы нуклеиновой кислоты: по спиральному и ку</w:t>
      </w:r>
      <w:r w:rsidR="00C10001" w:rsidRPr="009C2430">
        <w:rPr>
          <w:rFonts w:ascii="Times New Roman" w:hAnsi="Times New Roman" w:cs="Times New Roman"/>
          <w:sz w:val="28"/>
          <w:szCs w:val="28"/>
        </w:rPr>
        <w:softHyphen/>
        <w:t>бическому типам си</w:t>
      </w:r>
      <w:r w:rsidRPr="009C2430">
        <w:rPr>
          <w:rFonts w:ascii="Times New Roman" w:hAnsi="Times New Roman" w:cs="Times New Roman"/>
          <w:sz w:val="28"/>
          <w:szCs w:val="28"/>
        </w:rPr>
        <w:t>ммет</w:t>
      </w:r>
      <w:r w:rsidRPr="009C2430">
        <w:rPr>
          <w:rFonts w:ascii="Times New Roman" w:hAnsi="Times New Roman" w:cs="Times New Roman"/>
          <w:sz w:val="28"/>
          <w:szCs w:val="28"/>
        </w:rPr>
        <w:softHyphen/>
        <w:t xml:space="preserve">рии. </w:t>
      </w:r>
    </w:p>
    <w:p w:rsidR="00271A6D" w:rsidRPr="009C2430" w:rsidRDefault="00961B1F" w:rsidP="00D806EF">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В первом случае</w:t>
      </w:r>
      <w:r w:rsidR="00D06554">
        <w:rPr>
          <w:rFonts w:ascii="Times New Roman" w:hAnsi="Times New Roman" w:cs="Times New Roman"/>
          <w:sz w:val="28"/>
          <w:szCs w:val="28"/>
        </w:rPr>
        <w:t xml:space="preserve"> </w:t>
      </w:r>
      <w:r w:rsidRPr="009C2430">
        <w:rPr>
          <w:rFonts w:ascii="Times New Roman" w:hAnsi="Times New Roman" w:cs="Times New Roman"/>
          <w:sz w:val="28"/>
          <w:szCs w:val="28"/>
        </w:rPr>
        <w:t>капсо</w:t>
      </w:r>
      <w:r w:rsidR="00C10001" w:rsidRPr="009C2430">
        <w:rPr>
          <w:rFonts w:ascii="Times New Roman" w:hAnsi="Times New Roman" w:cs="Times New Roman"/>
          <w:sz w:val="28"/>
          <w:szCs w:val="28"/>
        </w:rPr>
        <w:t>меры уложены вокруг нукле</w:t>
      </w:r>
      <w:r w:rsidR="00C10001" w:rsidRPr="009C2430">
        <w:rPr>
          <w:rFonts w:ascii="Times New Roman" w:hAnsi="Times New Roman" w:cs="Times New Roman"/>
          <w:sz w:val="28"/>
          <w:szCs w:val="28"/>
        </w:rPr>
        <w:softHyphen/>
        <w:t>иновой кислоты по спир</w:t>
      </w:r>
      <w:r w:rsidR="00D06554">
        <w:rPr>
          <w:rFonts w:ascii="Times New Roman" w:hAnsi="Times New Roman" w:cs="Times New Roman"/>
          <w:sz w:val="28"/>
          <w:szCs w:val="28"/>
        </w:rPr>
        <w:t>али и образуют с ней единый нук</w:t>
      </w:r>
      <w:r w:rsidR="00C10001" w:rsidRPr="009C2430">
        <w:rPr>
          <w:rFonts w:ascii="Times New Roman" w:hAnsi="Times New Roman" w:cs="Times New Roman"/>
          <w:sz w:val="28"/>
          <w:szCs w:val="28"/>
        </w:rPr>
        <w:t>леопротеидный тяж. Такие вирионы имеют палочковид</w:t>
      </w:r>
      <w:r w:rsidR="00C10001" w:rsidRPr="009C2430">
        <w:rPr>
          <w:rFonts w:ascii="Times New Roman" w:hAnsi="Times New Roman" w:cs="Times New Roman"/>
          <w:sz w:val="28"/>
          <w:szCs w:val="28"/>
        </w:rPr>
        <w:softHyphen/>
        <w:t>ную, пулевидную (и</w:t>
      </w:r>
      <w:r w:rsidR="00271A6D" w:rsidRPr="009C2430">
        <w:rPr>
          <w:rFonts w:ascii="Times New Roman" w:hAnsi="Times New Roman" w:cs="Times New Roman"/>
          <w:sz w:val="28"/>
          <w:szCs w:val="28"/>
        </w:rPr>
        <w:t xml:space="preserve"> даже ни</w:t>
      </w:r>
      <w:r w:rsidR="00271A6D" w:rsidRPr="009C2430">
        <w:rPr>
          <w:rFonts w:ascii="Times New Roman" w:hAnsi="Times New Roman" w:cs="Times New Roman"/>
          <w:sz w:val="28"/>
          <w:szCs w:val="28"/>
        </w:rPr>
        <w:softHyphen/>
        <w:t>тевидную) формы</w:t>
      </w:r>
      <w:r w:rsidR="00C10001" w:rsidRPr="009C2430">
        <w:rPr>
          <w:rFonts w:ascii="Times New Roman" w:hAnsi="Times New Roman" w:cs="Times New Roman"/>
          <w:sz w:val="28"/>
          <w:szCs w:val="28"/>
        </w:rPr>
        <w:t>. Но встречаются вирусы, напри</w:t>
      </w:r>
      <w:r w:rsidR="00C10001" w:rsidRPr="009C2430">
        <w:rPr>
          <w:rFonts w:ascii="Times New Roman" w:hAnsi="Times New Roman" w:cs="Times New Roman"/>
          <w:sz w:val="28"/>
          <w:szCs w:val="28"/>
        </w:rPr>
        <w:softHyphen/>
        <w:t>мер ортомиксовирусы жи</w:t>
      </w:r>
      <w:r w:rsidR="00D06554">
        <w:rPr>
          <w:rFonts w:ascii="Times New Roman" w:hAnsi="Times New Roman" w:cs="Times New Roman"/>
          <w:sz w:val="28"/>
          <w:szCs w:val="28"/>
        </w:rPr>
        <w:t>вот</w:t>
      </w:r>
      <w:r w:rsidR="00D06554">
        <w:rPr>
          <w:rFonts w:ascii="Times New Roman" w:hAnsi="Times New Roman" w:cs="Times New Roman"/>
          <w:sz w:val="28"/>
          <w:szCs w:val="28"/>
        </w:rPr>
        <w:softHyphen/>
        <w:t>ных, в вирионах которых спи</w:t>
      </w:r>
      <w:r w:rsidR="00C10001" w:rsidRPr="009C2430">
        <w:rPr>
          <w:rFonts w:ascii="Times New Roman" w:hAnsi="Times New Roman" w:cs="Times New Roman"/>
          <w:sz w:val="28"/>
          <w:szCs w:val="28"/>
        </w:rPr>
        <w:t>ральный нуклеопротеидный тяж свернут в клубок, одетый оболочками, форма вирионов у них о</w:t>
      </w:r>
      <w:r w:rsidR="00271A6D" w:rsidRPr="009C2430">
        <w:rPr>
          <w:rFonts w:ascii="Times New Roman" w:hAnsi="Times New Roman" w:cs="Times New Roman"/>
          <w:sz w:val="28"/>
          <w:szCs w:val="28"/>
        </w:rPr>
        <w:t>круглая или овальная</w:t>
      </w:r>
      <w:r w:rsidR="00C10001" w:rsidRPr="009C2430">
        <w:rPr>
          <w:rFonts w:ascii="Times New Roman" w:hAnsi="Times New Roman" w:cs="Times New Roman"/>
          <w:sz w:val="28"/>
          <w:szCs w:val="28"/>
        </w:rPr>
        <w:t>.</w:t>
      </w:r>
    </w:p>
    <w:p w:rsidR="00271A6D" w:rsidRPr="009C2430" w:rsidRDefault="00C10001" w:rsidP="00D806EF">
      <w:pPr>
        <w:spacing w:after="0" w:line="240" w:lineRule="auto"/>
        <w:ind w:firstLine="426"/>
        <w:jc w:val="both"/>
        <w:rPr>
          <w:rFonts w:ascii="Times New Roman" w:hAnsi="Times New Roman" w:cs="Times New Roman"/>
          <w:sz w:val="28"/>
          <w:szCs w:val="28"/>
        </w:rPr>
      </w:pPr>
      <w:r w:rsidRPr="009C2430">
        <w:rPr>
          <w:rFonts w:ascii="Times New Roman" w:hAnsi="Times New Roman" w:cs="Times New Roman"/>
          <w:sz w:val="28"/>
          <w:szCs w:val="28"/>
        </w:rPr>
        <w:t>Большинство же вирусов животных имеет вирионы, в которых капсомеры уложены по кубическому типу симмет</w:t>
      </w:r>
      <w:r w:rsidRPr="009C2430">
        <w:rPr>
          <w:rFonts w:ascii="Times New Roman" w:hAnsi="Times New Roman" w:cs="Times New Roman"/>
          <w:sz w:val="28"/>
          <w:szCs w:val="28"/>
        </w:rPr>
        <w:softHyphen/>
        <w:t>рии и образуют фигуру мно</w:t>
      </w:r>
      <w:r w:rsidRPr="009C2430">
        <w:rPr>
          <w:rFonts w:ascii="Times New Roman" w:hAnsi="Times New Roman" w:cs="Times New Roman"/>
          <w:sz w:val="28"/>
          <w:szCs w:val="28"/>
        </w:rPr>
        <w:softHyphen/>
        <w:t>гогранника, чаще всего ико</w:t>
      </w:r>
      <w:r w:rsidRPr="009C2430">
        <w:rPr>
          <w:rFonts w:ascii="Times New Roman" w:hAnsi="Times New Roman" w:cs="Times New Roman"/>
          <w:sz w:val="28"/>
          <w:szCs w:val="28"/>
        </w:rPr>
        <w:softHyphen/>
        <w:t>саэдра</w:t>
      </w:r>
      <w:r w:rsidR="00D806EF">
        <w:rPr>
          <w:rFonts w:ascii="Times New Roman" w:hAnsi="Times New Roman" w:cs="Times New Roman"/>
          <w:sz w:val="28"/>
          <w:szCs w:val="28"/>
        </w:rPr>
        <w:t xml:space="preserve">. </w:t>
      </w:r>
      <w:r w:rsidRPr="009C2430">
        <w:rPr>
          <w:rFonts w:ascii="Times New Roman" w:hAnsi="Times New Roman" w:cs="Times New Roman"/>
          <w:sz w:val="28"/>
          <w:szCs w:val="28"/>
        </w:rPr>
        <w:t xml:space="preserve"> Каждая грань многогранника образо</w:t>
      </w:r>
      <w:r w:rsidRPr="009C2430">
        <w:rPr>
          <w:rFonts w:ascii="Times New Roman" w:hAnsi="Times New Roman" w:cs="Times New Roman"/>
          <w:sz w:val="28"/>
          <w:szCs w:val="28"/>
        </w:rPr>
        <w:softHyphen/>
        <w:t>вана определенным для каж</w:t>
      </w:r>
      <w:r w:rsidRPr="009C2430">
        <w:rPr>
          <w:rFonts w:ascii="Times New Roman" w:hAnsi="Times New Roman" w:cs="Times New Roman"/>
          <w:sz w:val="28"/>
          <w:szCs w:val="28"/>
        </w:rPr>
        <w:softHyphen/>
        <w:t>дого</w:t>
      </w:r>
      <w:r w:rsidR="00271A6D" w:rsidRPr="009C2430">
        <w:rPr>
          <w:rFonts w:ascii="Times New Roman" w:hAnsi="Times New Roman" w:cs="Times New Roman"/>
          <w:sz w:val="28"/>
          <w:szCs w:val="28"/>
        </w:rPr>
        <w:t xml:space="preserve"> вируса количеством кап</w:t>
      </w:r>
      <w:r w:rsidR="00271A6D" w:rsidRPr="009C2430">
        <w:rPr>
          <w:rFonts w:ascii="Times New Roman" w:hAnsi="Times New Roman" w:cs="Times New Roman"/>
          <w:sz w:val="28"/>
          <w:szCs w:val="28"/>
        </w:rPr>
        <w:softHyphen/>
        <w:t xml:space="preserve">сомеров. </w:t>
      </w:r>
      <w:r w:rsidRPr="009C2430">
        <w:rPr>
          <w:rFonts w:ascii="Times New Roman" w:hAnsi="Times New Roman" w:cs="Times New Roman"/>
          <w:sz w:val="28"/>
          <w:szCs w:val="28"/>
        </w:rPr>
        <w:t xml:space="preserve"> У некото</w:t>
      </w:r>
      <w:r w:rsidRPr="009C2430">
        <w:rPr>
          <w:rFonts w:ascii="Times New Roman" w:hAnsi="Times New Roman" w:cs="Times New Roman"/>
          <w:sz w:val="28"/>
          <w:szCs w:val="28"/>
        </w:rPr>
        <w:softHyphen/>
        <w:t>рых вирусов вирионы не имеют четк</w:t>
      </w:r>
      <w:r w:rsidR="00D806EF">
        <w:rPr>
          <w:rFonts w:ascii="Times New Roman" w:hAnsi="Times New Roman" w:cs="Times New Roman"/>
          <w:sz w:val="28"/>
          <w:szCs w:val="28"/>
        </w:rPr>
        <w:t>о выраженной</w:t>
      </w:r>
      <w:r w:rsidR="00D06554">
        <w:rPr>
          <w:rFonts w:ascii="Times New Roman" w:hAnsi="Times New Roman" w:cs="Times New Roman"/>
          <w:sz w:val="28"/>
          <w:szCs w:val="28"/>
        </w:rPr>
        <w:t xml:space="preserve"> симметрии</w:t>
      </w:r>
      <w:r w:rsidRPr="009C2430">
        <w:rPr>
          <w:rFonts w:ascii="Times New Roman" w:hAnsi="Times New Roman" w:cs="Times New Roman"/>
          <w:sz w:val="28"/>
          <w:szCs w:val="28"/>
        </w:rPr>
        <w:t>. Размеры их колеблются от 10 до 350 нм, что меньше половины длины волны видимого света, и поэтому вирионы ви</w:t>
      </w:r>
      <w:r w:rsidRPr="009C2430">
        <w:rPr>
          <w:rFonts w:ascii="Times New Roman" w:hAnsi="Times New Roman" w:cs="Times New Roman"/>
          <w:sz w:val="28"/>
          <w:szCs w:val="28"/>
        </w:rPr>
        <w:softHyphen/>
        <w:t>русов не видны в световом микроскопе, предельная раз</w:t>
      </w:r>
      <w:r w:rsidRPr="009C2430">
        <w:rPr>
          <w:rFonts w:ascii="Times New Roman" w:hAnsi="Times New Roman" w:cs="Times New Roman"/>
          <w:sz w:val="28"/>
          <w:szCs w:val="28"/>
        </w:rPr>
        <w:softHyphen/>
        <w:t>решающая способность кото</w:t>
      </w:r>
      <w:r w:rsidRPr="009C2430">
        <w:rPr>
          <w:rFonts w:ascii="Times New Roman" w:hAnsi="Times New Roman" w:cs="Times New Roman"/>
          <w:sz w:val="28"/>
          <w:szCs w:val="28"/>
        </w:rPr>
        <w:softHyphen/>
        <w:t>рого около 300— 400 нм.</w:t>
      </w:r>
    </w:p>
    <w:p w:rsidR="00271A6D" w:rsidRPr="009C2430" w:rsidRDefault="00C10001" w:rsidP="00D806EF">
      <w:pPr>
        <w:spacing w:after="0" w:line="240" w:lineRule="auto"/>
        <w:ind w:firstLine="426"/>
        <w:jc w:val="both"/>
        <w:rPr>
          <w:rFonts w:ascii="Times New Roman" w:hAnsi="Times New Roman" w:cs="Times New Roman"/>
          <w:sz w:val="28"/>
          <w:szCs w:val="28"/>
        </w:rPr>
      </w:pPr>
      <w:r w:rsidRPr="009C2430">
        <w:rPr>
          <w:rFonts w:ascii="Times New Roman" w:hAnsi="Times New Roman" w:cs="Times New Roman"/>
          <w:sz w:val="28"/>
          <w:szCs w:val="28"/>
        </w:rPr>
        <w:t>Обычно удастся рассмот</w:t>
      </w:r>
      <w:r w:rsidRPr="009C2430">
        <w:rPr>
          <w:rFonts w:ascii="Times New Roman" w:hAnsi="Times New Roman" w:cs="Times New Roman"/>
          <w:sz w:val="28"/>
          <w:szCs w:val="28"/>
        </w:rPr>
        <w:softHyphen/>
        <w:t>реть вирионы вирусов и уста</w:t>
      </w:r>
      <w:r w:rsidRPr="009C2430">
        <w:rPr>
          <w:rFonts w:ascii="Times New Roman" w:hAnsi="Times New Roman" w:cs="Times New Roman"/>
          <w:sz w:val="28"/>
          <w:szCs w:val="28"/>
        </w:rPr>
        <w:softHyphen/>
      </w:r>
      <w:r w:rsidR="00271A6D" w:rsidRPr="009C2430">
        <w:rPr>
          <w:rFonts w:ascii="Times New Roman" w:hAnsi="Times New Roman" w:cs="Times New Roman"/>
          <w:sz w:val="28"/>
          <w:szCs w:val="28"/>
        </w:rPr>
        <w:t>н</w:t>
      </w:r>
      <w:r w:rsidRPr="009C2430">
        <w:rPr>
          <w:rFonts w:ascii="Times New Roman" w:hAnsi="Times New Roman" w:cs="Times New Roman"/>
          <w:sz w:val="28"/>
          <w:szCs w:val="28"/>
        </w:rPr>
        <w:t>овить их структуру с помощью электронной микроскопии, по</w:t>
      </w:r>
      <w:r w:rsidRPr="009C2430">
        <w:rPr>
          <w:rFonts w:ascii="Times New Roman" w:hAnsi="Times New Roman" w:cs="Times New Roman"/>
          <w:sz w:val="28"/>
          <w:szCs w:val="28"/>
        </w:rPr>
        <w:softHyphen/>
        <w:t>зволяющей различать объекты размерами до 0,2—0,4 нм. Об</w:t>
      </w:r>
      <w:r w:rsidRPr="009C2430">
        <w:rPr>
          <w:rFonts w:ascii="Times New Roman" w:hAnsi="Times New Roman" w:cs="Times New Roman"/>
          <w:sz w:val="28"/>
          <w:szCs w:val="28"/>
        </w:rPr>
        <w:softHyphen/>
        <w:t>наружение с помощью элект</w:t>
      </w:r>
      <w:r w:rsidRPr="009C2430">
        <w:rPr>
          <w:rFonts w:ascii="Times New Roman" w:hAnsi="Times New Roman" w:cs="Times New Roman"/>
          <w:sz w:val="28"/>
          <w:szCs w:val="28"/>
        </w:rPr>
        <w:softHyphen/>
        <w:t>ронной микроскопии в матери</w:t>
      </w:r>
      <w:r w:rsidRPr="009C2430">
        <w:rPr>
          <w:rFonts w:ascii="Times New Roman" w:hAnsi="Times New Roman" w:cs="Times New Roman"/>
          <w:sz w:val="28"/>
          <w:szCs w:val="28"/>
        </w:rPr>
        <w:softHyphen/>
        <w:t>але от больных животных вири</w:t>
      </w:r>
      <w:r w:rsidRPr="009C2430">
        <w:rPr>
          <w:rFonts w:ascii="Times New Roman" w:hAnsi="Times New Roman" w:cs="Times New Roman"/>
          <w:sz w:val="28"/>
          <w:szCs w:val="28"/>
        </w:rPr>
        <w:softHyphen/>
        <w:t>онов может служить доказа</w:t>
      </w:r>
      <w:r w:rsidRPr="009C2430">
        <w:rPr>
          <w:rFonts w:ascii="Times New Roman" w:hAnsi="Times New Roman" w:cs="Times New Roman"/>
          <w:sz w:val="28"/>
          <w:szCs w:val="28"/>
        </w:rPr>
        <w:softHyphen/>
        <w:t>тельством наличия вирусов в этом материале и в некоторых случаях используется для диагностики вирусных болезней животных. Однако этот метод, будучи технически сложным и дорогостоящим, не позволяет точно идентифицировать обнаруженный вирус (от этого недо</w:t>
      </w:r>
      <w:r w:rsidRPr="009C2430">
        <w:rPr>
          <w:rFonts w:ascii="Times New Roman" w:hAnsi="Times New Roman" w:cs="Times New Roman"/>
          <w:sz w:val="28"/>
          <w:szCs w:val="28"/>
        </w:rPr>
        <w:softHyphen/>
        <w:t>статка свободен метод иммуно-электронной микроскопии), по</w:t>
      </w:r>
      <w:r w:rsidRPr="009C2430">
        <w:rPr>
          <w:rFonts w:ascii="Times New Roman" w:hAnsi="Times New Roman" w:cs="Times New Roman"/>
          <w:sz w:val="28"/>
          <w:szCs w:val="28"/>
        </w:rPr>
        <w:softHyphen/>
        <w:t>этому он пока не нашел широ</w:t>
      </w:r>
      <w:r w:rsidRPr="009C2430">
        <w:rPr>
          <w:rFonts w:ascii="Times New Roman" w:hAnsi="Times New Roman" w:cs="Times New Roman"/>
          <w:sz w:val="28"/>
          <w:szCs w:val="28"/>
        </w:rPr>
        <w:softHyphen/>
        <w:t>кого практического применения в диагностике вирусных болез</w:t>
      </w:r>
      <w:r w:rsidRPr="009C2430">
        <w:rPr>
          <w:rFonts w:ascii="Times New Roman" w:hAnsi="Times New Roman" w:cs="Times New Roman"/>
          <w:sz w:val="28"/>
          <w:szCs w:val="28"/>
        </w:rPr>
        <w:softHyphen/>
        <w:t>ней животных.</w:t>
      </w:r>
      <w:r w:rsidR="00D06554">
        <w:rPr>
          <w:rFonts w:ascii="Times New Roman" w:hAnsi="Times New Roman" w:cs="Times New Roman"/>
          <w:sz w:val="28"/>
          <w:szCs w:val="28"/>
        </w:rPr>
        <w:t xml:space="preserve"> </w:t>
      </w:r>
      <w:r w:rsidRPr="009C2430">
        <w:rPr>
          <w:rFonts w:ascii="Times New Roman" w:hAnsi="Times New Roman" w:cs="Times New Roman"/>
          <w:sz w:val="28"/>
          <w:szCs w:val="28"/>
        </w:rPr>
        <w:t>Только вирионы оспенных вирусов удается увидеть в све</w:t>
      </w:r>
      <w:r w:rsidRPr="009C2430">
        <w:rPr>
          <w:rFonts w:ascii="Times New Roman" w:hAnsi="Times New Roman" w:cs="Times New Roman"/>
          <w:sz w:val="28"/>
          <w:szCs w:val="28"/>
        </w:rPr>
        <w:softHyphen/>
        <w:t>товой микроскоп (хотя и на пределе видимости), поскольку они являются гигантами среди вирионов других вирусов, дос</w:t>
      </w:r>
      <w:r w:rsidRPr="009C2430">
        <w:rPr>
          <w:rFonts w:ascii="Times New Roman" w:hAnsi="Times New Roman" w:cs="Times New Roman"/>
          <w:sz w:val="28"/>
          <w:szCs w:val="28"/>
        </w:rPr>
        <w:softHyphen/>
        <w:t>тигая в размере 300—390 нм. Метод обнаружения вирионов оспенных вирусов с помощью световой микроскопии называ</w:t>
      </w:r>
      <w:r w:rsidRPr="009C2430">
        <w:rPr>
          <w:rFonts w:ascii="Times New Roman" w:hAnsi="Times New Roman" w:cs="Times New Roman"/>
          <w:sz w:val="28"/>
          <w:szCs w:val="28"/>
        </w:rPr>
        <w:softHyphen/>
        <w:t>ется вирусоскопией.</w:t>
      </w:r>
    </w:p>
    <w:p w:rsidR="00C10001" w:rsidRDefault="00C10001" w:rsidP="00D806EF">
      <w:pPr>
        <w:spacing w:after="0" w:line="240" w:lineRule="auto"/>
        <w:ind w:firstLine="426"/>
        <w:jc w:val="both"/>
        <w:rPr>
          <w:rFonts w:ascii="Times New Roman" w:hAnsi="Times New Roman" w:cs="Times New Roman"/>
          <w:sz w:val="28"/>
          <w:szCs w:val="28"/>
        </w:rPr>
      </w:pPr>
      <w:r w:rsidRPr="009C2430">
        <w:rPr>
          <w:rFonts w:ascii="Times New Roman" w:hAnsi="Times New Roman" w:cs="Times New Roman"/>
          <w:sz w:val="28"/>
          <w:szCs w:val="28"/>
        </w:rPr>
        <w:t>При репродукции многих ви</w:t>
      </w:r>
      <w:r w:rsidRPr="009C2430">
        <w:rPr>
          <w:rFonts w:ascii="Times New Roman" w:hAnsi="Times New Roman" w:cs="Times New Roman"/>
          <w:sz w:val="28"/>
          <w:szCs w:val="28"/>
        </w:rPr>
        <w:softHyphen/>
        <w:t>русов в клетках образуются внут</w:t>
      </w:r>
      <w:r w:rsidRPr="009C2430">
        <w:rPr>
          <w:rFonts w:ascii="Times New Roman" w:hAnsi="Times New Roman" w:cs="Times New Roman"/>
          <w:sz w:val="28"/>
          <w:szCs w:val="28"/>
        </w:rPr>
        <w:softHyphen/>
        <w:t>риклеточные вирусные тельца-включения. Они могут быть цитоплазматическими и внутриядерными. По природе это или скопление многих тысяч вирионов, оставшихся в клетке, или клеточный материал, изменившийся под действием репродукции вирио</w:t>
      </w:r>
      <w:r w:rsidRPr="009C2430">
        <w:rPr>
          <w:rFonts w:ascii="Times New Roman" w:hAnsi="Times New Roman" w:cs="Times New Roman"/>
          <w:sz w:val="28"/>
          <w:szCs w:val="28"/>
        </w:rPr>
        <w:softHyphen/>
        <w:t>нов,   или   избыток  вирусных</w:t>
      </w:r>
      <w:r w:rsidR="00D06554">
        <w:rPr>
          <w:rFonts w:ascii="Times New Roman" w:hAnsi="Times New Roman" w:cs="Times New Roman"/>
          <w:sz w:val="28"/>
          <w:szCs w:val="28"/>
        </w:rPr>
        <w:t xml:space="preserve"> </w:t>
      </w:r>
      <w:r w:rsidRPr="009C2430">
        <w:rPr>
          <w:rFonts w:ascii="Times New Roman" w:hAnsi="Times New Roman" w:cs="Times New Roman"/>
          <w:sz w:val="28"/>
          <w:szCs w:val="28"/>
        </w:rPr>
        <w:t>белков, не вошедших в состав вирионов, или комбинация этих элементов (чаще всего). Размер телец-включений ко</w:t>
      </w:r>
      <w:r w:rsidRPr="009C2430">
        <w:rPr>
          <w:rFonts w:ascii="Times New Roman" w:hAnsi="Times New Roman" w:cs="Times New Roman"/>
          <w:sz w:val="28"/>
          <w:szCs w:val="28"/>
        </w:rPr>
        <w:softHyphen/>
        <w:t>леблется от едва заметных до размеров клеточного ядра, а количество — от одиночных до 10—12 на одну клетку. Тельца-включения, образуемые в клетках некоторыми вируса</w:t>
      </w:r>
      <w:r w:rsidRPr="009C2430">
        <w:rPr>
          <w:rFonts w:ascii="Times New Roman" w:hAnsi="Times New Roman" w:cs="Times New Roman"/>
          <w:sz w:val="28"/>
          <w:szCs w:val="28"/>
        </w:rPr>
        <w:softHyphen/>
        <w:t>ми, получили специальные названия. Так, тельца-включе</w:t>
      </w:r>
      <w:r w:rsidRPr="009C2430">
        <w:rPr>
          <w:rFonts w:ascii="Times New Roman" w:hAnsi="Times New Roman" w:cs="Times New Roman"/>
          <w:sz w:val="28"/>
          <w:szCs w:val="28"/>
        </w:rPr>
        <w:softHyphen/>
        <w:t>ния, образуемые вирусом бе</w:t>
      </w:r>
      <w:r w:rsidRPr="009C2430">
        <w:rPr>
          <w:rFonts w:ascii="Times New Roman" w:hAnsi="Times New Roman" w:cs="Times New Roman"/>
          <w:sz w:val="28"/>
          <w:szCs w:val="28"/>
        </w:rPr>
        <w:softHyphen/>
        <w:t>шенства в цитоплазме не</w:t>
      </w:r>
      <w:r w:rsidRPr="009C2430">
        <w:rPr>
          <w:rFonts w:ascii="Times New Roman" w:hAnsi="Times New Roman" w:cs="Times New Roman"/>
          <w:sz w:val="28"/>
          <w:szCs w:val="28"/>
        </w:rPr>
        <w:softHyphen/>
        <w:t>рвных клеток, называются тельцами Бабеша—Негри, образуемые в цитоплазме эпителиальных клеток вирусами оспы птиц — тельцами Боллингера, а оспы млекопитающих — тель</w:t>
      </w:r>
      <w:r w:rsidRPr="009C2430">
        <w:rPr>
          <w:rFonts w:ascii="Times New Roman" w:hAnsi="Times New Roman" w:cs="Times New Roman"/>
          <w:sz w:val="28"/>
          <w:szCs w:val="28"/>
        </w:rPr>
        <w:softHyphen/>
        <w:t xml:space="preserve">цами Гварниери, вирусом чумы плотоядных — </w:t>
      </w:r>
      <w:r w:rsidRPr="009C2430">
        <w:rPr>
          <w:rFonts w:ascii="Times New Roman" w:hAnsi="Times New Roman" w:cs="Times New Roman"/>
          <w:sz w:val="28"/>
          <w:szCs w:val="28"/>
        </w:rPr>
        <w:lastRenderedPageBreak/>
        <w:t>тельцами Лентца, вирусом инфекционного ларинготрахеита кур — тельцами Зейфреда.</w:t>
      </w:r>
    </w:p>
    <w:p w:rsidR="00F74C7D" w:rsidRDefault="00F74C7D" w:rsidP="00D06554">
      <w:pPr>
        <w:spacing w:after="0" w:line="240" w:lineRule="auto"/>
        <w:ind w:firstLine="426"/>
        <w:jc w:val="center"/>
        <w:rPr>
          <w:rFonts w:ascii="Times New Roman" w:hAnsi="Times New Roman" w:cs="Times New Roman"/>
          <w:sz w:val="28"/>
          <w:szCs w:val="28"/>
        </w:rPr>
      </w:pPr>
    </w:p>
    <w:p w:rsidR="00EF7F54" w:rsidRDefault="00EF7F54" w:rsidP="00D06554">
      <w:pPr>
        <w:spacing w:after="0" w:line="240" w:lineRule="auto"/>
        <w:ind w:firstLine="426"/>
        <w:jc w:val="center"/>
        <w:rPr>
          <w:rFonts w:ascii="Times New Roman" w:hAnsi="Times New Roman" w:cs="Times New Roman"/>
          <w:sz w:val="28"/>
          <w:szCs w:val="28"/>
        </w:rPr>
      </w:pPr>
    </w:p>
    <w:p w:rsidR="00EF7F54" w:rsidRDefault="00EF7F54" w:rsidP="00D06554">
      <w:pPr>
        <w:spacing w:after="0" w:line="240" w:lineRule="auto"/>
        <w:ind w:firstLine="426"/>
        <w:jc w:val="center"/>
        <w:rPr>
          <w:rFonts w:ascii="Times New Roman" w:hAnsi="Times New Roman" w:cs="Times New Roman"/>
          <w:sz w:val="28"/>
          <w:szCs w:val="28"/>
        </w:rPr>
        <w:sectPr w:rsidR="00EF7F54" w:rsidSect="002B2B48">
          <w:type w:val="nextColumn"/>
          <w:pgSz w:w="11909" w:h="16834" w:code="9"/>
          <w:pgMar w:top="1134" w:right="1134" w:bottom="1134" w:left="1134" w:header="720" w:footer="720" w:gutter="0"/>
          <w:cols w:space="60"/>
          <w:noEndnote/>
          <w:docGrid w:linePitch="299"/>
        </w:sectPr>
      </w:pPr>
    </w:p>
    <w:p w:rsidR="00D06554" w:rsidRDefault="00D06554" w:rsidP="00D06554">
      <w:pPr>
        <w:spacing w:after="0" w:line="240" w:lineRule="auto"/>
        <w:ind w:firstLine="426"/>
        <w:jc w:val="center"/>
        <w:rPr>
          <w:rFonts w:ascii="Times New Roman" w:hAnsi="Times New Roman" w:cs="Times New Roman"/>
          <w:sz w:val="28"/>
          <w:szCs w:val="28"/>
        </w:rPr>
        <w:sectPr w:rsidR="00D06554" w:rsidSect="00F74C7D">
          <w:type w:val="continuous"/>
          <w:pgSz w:w="11909" w:h="16834" w:code="9"/>
          <w:pgMar w:top="1134" w:right="1134" w:bottom="1134" w:left="1134" w:header="720" w:footer="720" w:gutter="0"/>
          <w:cols w:num="2" w:space="60"/>
          <w:noEndnote/>
          <w:docGrid w:linePitch="299"/>
        </w:sectPr>
      </w:pPr>
    </w:p>
    <w:p w:rsidR="00F74C7D" w:rsidRDefault="00F74C7D" w:rsidP="00D06554">
      <w:pPr>
        <w:spacing w:after="0" w:line="240" w:lineRule="auto"/>
        <w:ind w:firstLine="426"/>
        <w:jc w:val="center"/>
        <w:rPr>
          <w:rFonts w:ascii="Times New Roman" w:hAnsi="Times New Roman" w:cs="Times New Roman"/>
          <w:sz w:val="28"/>
          <w:szCs w:val="28"/>
        </w:rPr>
        <w:sectPr w:rsidR="00F74C7D" w:rsidSect="00F74C7D">
          <w:type w:val="continuous"/>
          <w:pgSz w:w="11909" w:h="16834" w:code="9"/>
          <w:pgMar w:top="1134" w:right="1134" w:bottom="1134" w:left="1134" w:header="720" w:footer="720" w:gutter="0"/>
          <w:cols w:num="2" w:space="60"/>
          <w:noEndnote/>
          <w:docGrid w:linePitch="299"/>
        </w:sectPr>
      </w:pPr>
    </w:p>
    <w:p w:rsidR="00F74C7D" w:rsidRDefault="00D06554" w:rsidP="00EF7F54">
      <w:pPr>
        <w:spacing w:after="0" w:line="240" w:lineRule="auto"/>
        <w:ind w:firstLine="426"/>
        <w:rPr>
          <w:rFonts w:ascii="Times New Roman" w:hAnsi="Times New Roman" w:cs="Times New Roman"/>
          <w:sz w:val="28"/>
          <w:szCs w:val="28"/>
        </w:rPr>
        <w:sectPr w:rsidR="00F74C7D" w:rsidSect="00EF7F54">
          <w:type w:val="continuous"/>
          <w:pgSz w:w="11909" w:h="16834" w:code="9"/>
          <w:pgMar w:top="1134" w:right="1134" w:bottom="1134" w:left="1134" w:header="720" w:footer="720" w:gutter="0"/>
          <w:cols w:space="60"/>
          <w:noEndnote/>
          <w:docGrid w:linePitch="299"/>
        </w:sectPr>
      </w:pPr>
      <w:r w:rsidRPr="00D06554">
        <w:rPr>
          <w:rFonts w:ascii="Times New Roman" w:hAnsi="Times New Roman" w:cs="Times New Roman"/>
          <w:noProof/>
          <w:sz w:val="28"/>
          <w:szCs w:val="28"/>
          <w:lang w:eastAsia="ru-RU"/>
        </w:rPr>
        <w:lastRenderedPageBreak/>
        <w:drawing>
          <wp:inline distT="0" distB="0" distL="0" distR="0">
            <wp:extent cx="2438400" cy="2314575"/>
            <wp:effectExtent l="1905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t="10671" b="41667"/>
                    <a:stretch>
                      <a:fillRect/>
                    </a:stretch>
                  </pic:blipFill>
                  <pic:spPr bwMode="auto">
                    <a:xfrm>
                      <a:off x="0" y="0"/>
                      <a:ext cx="2438400" cy="2314575"/>
                    </a:xfrm>
                    <a:prstGeom prst="rect">
                      <a:avLst/>
                    </a:prstGeom>
                    <a:noFill/>
                    <a:ln w="9525">
                      <a:noFill/>
                      <a:miter lim="800000"/>
                      <a:headEnd/>
                      <a:tailEnd/>
                    </a:ln>
                  </pic:spPr>
                </pic:pic>
              </a:graphicData>
            </a:graphic>
          </wp:inline>
        </w:drawing>
      </w:r>
      <w:r w:rsidR="00EF7F54">
        <w:rPr>
          <w:rFonts w:ascii="Times New Roman" w:hAnsi="Times New Roman" w:cs="Times New Roman"/>
          <w:sz w:val="28"/>
          <w:szCs w:val="28"/>
        </w:rPr>
        <w:t xml:space="preserve">   </w:t>
      </w:r>
      <w:r w:rsidR="00F74C7D">
        <w:rPr>
          <w:rFonts w:ascii="Times New Roman" w:hAnsi="Times New Roman" w:cs="Times New Roman"/>
          <w:noProof/>
          <w:sz w:val="28"/>
          <w:szCs w:val="28"/>
          <w:lang w:eastAsia="ru-RU"/>
        </w:rPr>
        <w:drawing>
          <wp:inline distT="0" distB="0" distL="0" distR="0">
            <wp:extent cx="2828925" cy="1819275"/>
            <wp:effectExtent l="19050" t="0" r="9525" b="0"/>
            <wp:docPr id="11" name="Рисунок 1" descr="D:\Мои документы\вирусология\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вирусология\515.jpg"/>
                    <pic:cNvPicPr>
                      <a:picLocks noChangeAspect="1" noChangeArrowheads="1"/>
                    </pic:cNvPicPr>
                  </pic:nvPicPr>
                  <pic:blipFill>
                    <a:blip r:embed="rId13"/>
                    <a:srcRect r="779" b="19148"/>
                    <a:stretch>
                      <a:fillRect/>
                    </a:stretch>
                  </pic:blipFill>
                  <pic:spPr bwMode="auto">
                    <a:xfrm>
                      <a:off x="0" y="0"/>
                      <a:ext cx="2828925" cy="1819275"/>
                    </a:xfrm>
                    <a:prstGeom prst="rect">
                      <a:avLst/>
                    </a:prstGeom>
                    <a:noFill/>
                    <a:ln w="9525">
                      <a:noFill/>
                      <a:miter lim="800000"/>
                      <a:headEnd/>
                      <a:tailEnd/>
                    </a:ln>
                  </pic:spPr>
                </pic:pic>
              </a:graphicData>
            </a:graphic>
          </wp:inline>
        </w:drawing>
      </w:r>
    </w:p>
    <w:p w:rsidR="00D06554" w:rsidRDefault="00D06554" w:rsidP="00D06554">
      <w:pPr>
        <w:spacing w:after="0" w:line="240" w:lineRule="auto"/>
        <w:ind w:firstLine="426"/>
        <w:jc w:val="center"/>
        <w:rPr>
          <w:rFonts w:ascii="Times New Roman" w:hAnsi="Times New Roman" w:cs="Times New Roman"/>
          <w:sz w:val="28"/>
          <w:szCs w:val="28"/>
        </w:rPr>
      </w:pPr>
    </w:p>
    <w:p w:rsidR="00D06554" w:rsidRDefault="00D06554" w:rsidP="00D06554">
      <w:pPr>
        <w:spacing w:after="0" w:line="240" w:lineRule="auto"/>
        <w:ind w:firstLine="426"/>
        <w:jc w:val="center"/>
        <w:rPr>
          <w:rFonts w:ascii="Times New Roman" w:hAnsi="Times New Roman" w:cs="Times New Roman"/>
          <w:sz w:val="28"/>
          <w:szCs w:val="28"/>
        </w:rPr>
      </w:pPr>
    </w:p>
    <w:p w:rsidR="00F74C7D" w:rsidRPr="003304AF" w:rsidRDefault="00F74C7D" w:rsidP="00F74C7D">
      <w:pPr>
        <w:spacing w:after="0" w:line="240" w:lineRule="auto"/>
        <w:ind w:firstLine="426"/>
        <w:jc w:val="center"/>
        <w:rPr>
          <w:rFonts w:ascii="Times New Roman" w:hAnsi="Times New Roman" w:cs="Times New Roman"/>
          <w:sz w:val="28"/>
          <w:szCs w:val="28"/>
        </w:rPr>
      </w:pPr>
      <w:r w:rsidRPr="002A41B4">
        <w:rPr>
          <w:rFonts w:ascii="Times New Roman" w:hAnsi="Times New Roman" w:cs="Times New Roman"/>
          <w:sz w:val="28"/>
          <w:szCs w:val="28"/>
        </w:rPr>
        <w:lastRenderedPageBreak/>
        <w:t xml:space="preserve">                                                      </w:t>
      </w:r>
      <w:r>
        <w:rPr>
          <w:rFonts w:ascii="Times New Roman" w:hAnsi="Times New Roman" w:cs="Times New Roman"/>
          <w:sz w:val="28"/>
          <w:szCs w:val="28"/>
        </w:rPr>
        <w:t xml:space="preserve">              </w:t>
      </w:r>
    </w:p>
    <w:p w:rsidR="00F74C7D" w:rsidRDefault="00F74C7D" w:rsidP="00F74C7D">
      <w:pPr>
        <w:spacing w:after="0" w:line="240" w:lineRule="auto"/>
        <w:ind w:firstLine="426"/>
        <w:jc w:val="center"/>
        <w:rPr>
          <w:rFonts w:ascii="Times New Roman" w:hAnsi="Times New Roman" w:cs="Times New Roman"/>
          <w:sz w:val="28"/>
          <w:szCs w:val="28"/>
        </w:rPr>
      </w:pPr>
    </w:p>
    <w:p w:rsidR="00F74C7D" w:rsidRDefault="00F74C7D" w:rsidP="00F74C7D">
      <w:pPr>
        <w:sectPr w:rsidR="00F74C7D" w:rsidSect="00D06554">
          <w:type w:val="continuous"/>
          <w:pgSz w:w="11909" w:h="16834" w:code="9"/>
          <w:pgMar w:top="1134" w:right="1134" w:bottom="1134" w:left="1134" w:header="720" w:footer="720" w:gutter="0"/>
          <w:cols w:num="2" w:space="60"/>
          <w:noEndnote/>
          <w:docGrid w:linePitch="299"/>
        </w:sectPr>
      </w:pPr>
    </w:p>
    <w:p w:rsidR="00F74C7D" w:rsidRDefault="00F74C7D" w:rsidP="00F74C7D">
      <w:pPr>
        <w:jc w:val="center"/>
        <w:rPr>
          <w:rFonts w:ascii="Times New Roman" w:hAnsi="Times New Roman" w:cs="Times New Roman"/>
          <w:sz w:val="28"/>
        </w:rPr>
      </w:pPr>
      <w:r w:rsidRPr="00F74C7D">
        <w:rPr>
          <w:rFonts w:ascii="Times New Roman" w:hAnsi="Times New Roman" w:cs="Times New Roman"/>
          <w:sz w:val="28"/>
        </w:rPr>
        <w:lastRenderedPageBreak/>
        <w:t>Рисунок 3 -   Тельца Гварниери, тельца  Бабеша—Негри</w:t>
      </w:r>
    </w:p>
    <w:p w:rsidR="00EF7F54" w:rsidRDefault="00EF7F54" w:rsidP="00F74C7D">
      <w:pPr>
        <w:jc w:val="center"/>
        <w:rPr>
          <w:rFonts w:ascii="Times New Roman" w:hAnsi="Times New Roman" w:cs="Times New Roman"/>
          <w:sz w:val="28"/>
        </w:rPr>
      </w:pPr>
    </w:p>
    <w:p w:rsidR="00EF7F54" w:rsidRDefault="00EF7F54" w:rsidP="00EF7F54">
      <w:pPr>
        <w:jc w:val="both"/>
        <w:rPr>
          <w:rFonts w:ascii="Times New Roman" w:hAnsi="Times New Roman" w:cs="Times New Roman"/>
          <w:sz w:val="28"/>
        </w:rPr>
      </w:pPr>
    </w:p>
    <w:p w:rsidR="00EF7F54" w:rsidRPr="009C2430" w:rsidRDefault="00EF7F54" w:rsidP="00EF7F54">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Как правило, РНК-содержащие вирусы образуют цитоплазмические, а ДНК-содержащие — внутриядерные тельца-включения. Небольшая группа вирусов вызывает образование телец-включе</w:t>
      </w:r>
      <w:r w:rsidRPr="009C2430">
        <w:rPr>
          <w:rFonts w:ascii="Times New Roman" w:hAnsi="Times New Roman" w:cs="Times New Roman"/>
          <w:sz w:val="28"/>
          <w:szCs w:val="28"/>
        </w:rPr>
        <w:softHyphen/>
        <w:t>ний обоих типов.</w:t>
      </w:r>
    </w:p>
    <w:p w:rsidR="00EF7F54" w:rsidRPr="009C2430" w:rsidRDefault="00EF7F54" w:rsidP="00EF7F54">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Способность к окраске теми или иными красителями, размеры, форма, структура и местоположение в клетке телец-включений, образованных разными вирусами, неодинаковые и специфичные для каждого вируса. Поэтому обнаружение в материале от боль</w:t>
      </w:r>
      <w:r w:rsidRPr="009C2430">
        <w:rPr>
          <w:rFonts w:ascii="Times New Roman" w:hAnsi="Times New Roman" w:cs="Times New Roman"/>
          <w:sz w:val="28"/>
          <w:szCs w:val="28"/>
        </w:rPr>
        <w:softHyphen/>
        <w:t>ных животных внутриклеточных телец-включений с определен</w:t>
      </w:r>
      <w:r w:rsidRPr="009C2430">
        <w:rPr>
          <w:rFonts w:ascii="Times New Roman" w:hAnsi="Times New Roman" w:cs="Times New Roman"/>
          <w:sz w:val="28"/>
          <w:szCs w:val="28"/>
        </w:rPr>
        <w:softHyphen/>
        <w:t>ными характеристиками позволяет судить о том, каким вирусом они образованы, а значит, и о присутствии этого вируса в исследу</w:t>
      </w:r>
      <w:r w:rsidRPr="009C2430">
        <w:rPr>
          <w:rFonts w:ascii="Times New Roman" w:hAnsi="Times New Roman" w:cs="Times New Roman"/>
          <w:sz w:val="28"/>
          <w:szCs w:val="28"/>
        </w:rPr>
        <w:softHyphen/>
        <w:t>емом материале.</w:t>
      </w:r>
    </w:p>
    <w:p w:rsidR="00EF7F54" w:rsidRPr="009C2430" w:rsidRDefault="00EF7F54" w:rsidP="00EF7F54">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Для некоторых вирусных болезней (бешенство) обнаружение телец-включений насто</w:t>
      </w:r>
      <w:r>
        <w:rPr>
          <w:rFonts w:ascii="Times New Roman" w:hAnsi="Times New Roman" w:cs="Times New Roman"/>
          <w:sz w:val="28"/>
          <w:szCs w:val="28"/>
        </w:rPr>
        <w:t>лько специфично</w:t>
      </w:r>
      <w:r w:rsidRPr="009C2430">
        <w:rPr>
          <w:rFonts w:ascii="Times New Roman" w:hAnsi="Times New Roman" w:cs="Times New Roman"/>
          <w:sz w:val="28"/>
          <w:szCs w:val="28"/>
        </w:rPr>
        <w:t>, что позволяет судить о виде инфекции. В большинстве же случаев об</w:t>
      </w:r>
      <w:r w:rsidRPr="009C2430">
        <w:rPr>
          <w:rFonts w:ascii="Times New Roman" w:hAnsi="Times New Roman" w:cs="Times New Roman"/>
          <w:sz w:val="28"/>
          <w:szCs w:val="28"/>
        </w:rPr>
        <w:softHyphen/>
        <w:t>наружение вирусных телец-включений — лишь вспомогательный метод диагностики.</w:t>
      </w:r>
    </w:p>
    <w:p w:rsidR="00EF7F54" w:rsidRPr="00F74C7D" w:rsidRDefault="00EF7F54" w:rsidP="00EF7F54">
      <w:pPr>
        <w:jc w:val="both"/>
        <w:rPr>
          <w:rFonts w:ascii="Times New Roman" w:hAnsi="Times New Roman" w:cs="Times New Roman"/>
        </w:rPr>
        <w:sectPr w:rsidR="00EF7F54" w:rsidRPr="00F74C7D" w:rsidSect="00F74C7D">
          <w:type w:val="continuous"/>
          <w:pgSz w:w="11909" w:h="16834" w:code="9"/>
          <w:pgMar w:top="1134" w:right="1134" w:bottom="1134" w:left="1134" w:header="720" w:footer="720" w:gutter="0"/>
          <w:cols w:space="60"/>
          <w:noEndnote/>
          <w:docGrid w:linePitch="299"/>
        </w:sectPr>
      </w:pPr>
    </w:p>
    <w:p w:rsidR="00C10001" w:rsidRPr="009C2430" w:rsidRDefault="00C10001"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lastRenderedPageBreak/>
        <w:t>Для обнаружения телец-включений готовят мазки или отпечат</w:t>
      </w:r>
      <w:r w:rsidRPr="009C2430">
        <w:rPr>
          <w:rFonts w:ascii="Times New Roman" w:hAnsi="Times New Roman" w:cs="Times New Roman"/>
          <w:sz w:val="28"/>
          <w:szCs w:val="28"/>
        </w:rPr>
        <w:softHyphen/>
        <w:t>ки (посмертно или прижизненно), которые подвергают специаль</w:t>
      </w:r>
      <w:r w:rsidRPr="009C2430">
        <w:rPr>
          <w:rFonts w:ascii="Times New Roman" w:hAnsi="Times New Roman" w:cs="Times New Roman"/>
          <w:sz w:val="28"/>
          <w:szCs w:val="28"/>
        </w:rPr>
        <w:softHyphen/>
        <w:t>ным методам окраски с последующей микроскопией. Для телец-включений, образуемых разными вирусами, методы окраски раз</w:t>
      </w:r>
      <w:r w:rsidRPr="009C2430">
        <w:rPr>
          <w:rFonts w:ascii="Times New Roman" w:hAnsi="Times New Roman" w:cs="Times New Roman"/>
          <w:sz w:val="28"/>
          <w:szCs w:val="28"/>
        </w:rPr>
        <w:softHyphen/>
        <w:t>личны. Разработано много рецептов окраски. С</w:t>
      </w:r>
      <w:r w:rsidR="0053379A">
        <w:rPr>
          <w:rFonts w:ascii="Times New Roman" w:hAnsi="Times New Roman" w:cs="Times New Roman"/>
          <w:sz w:val="28"/>
          <w:szCs w:val="28"/>
        </w:rPr>
        <w:t xml:space="preserve">реди них есть и универсальные, к </w:t>
      </w:r>
      <w:r w:rsidRPr="009C2430">
        <w:rPr>
          <w:rFonts w:ascii="Times New Roman" w:hAnsi="Times New Roman" w:cs="Times New Roman"/>
          <w:sz w:val="28"/>
          <w:szCs w:val="28"/>
        </w:rPr>
        <w:t>которым относится окраска гематоксилин-эозином.</w:t>
      </w:r>
    </w:p>
    <w:p w:rsidR="00271A6D" w:rsidRPr="009C2430" w:rsidRDefault="00271A6D" w:rsidP="009C2430">
      <w:pPr>
        <w:spacing w:after="0" w:line="240" w:lineRule="auto"/>
        <w:ind w:firstLine="708"/>
        <w:jc w:val="both"/>
        <w:rPr>
          <w:rFonts w:ascii="Times New Roman" w:hAnsi="Times New Roman" w:cs="Times New Roman"/>
          <w:sz w:val="28"/>
          <w:szCs w:val="28"/>
        </w:rPr>
      </w:pPr>
    </w:p>
    <w:p w:rsidR="00271A6D" w:rsidRDefault="00271A6D" w:rsidP="0053379A">
      <w:pPr>
        <w:spacing w:after="0" w:line="240" w:lineRule="auto"/>
        <w:rPr>
          <w:rFonts w:ascii="Times New Roman" w:hAnsi="Times New Roman" w:cs="Times New Roman"/>
          <w:sz w:val="28"/>
          <w:szCs w:val="28"/>
        </w:rPr>
      </w:pPr>
      <w:r w:rsidRPr="009C2430">
        <w:rPr>
          <w:rFonts w:ascii="Times New Roman" w:hAnsi="Times New Roman" w:cs="Times New Roman"/>
          <w:b/>
          <w:sz w:val="28"/>
          <w:szCs w:val="28"/>
        </w:rPr>
        <w:t>Контрольные вопросы</w:t>
      </w:r>
    </w:p>
    <w:p w:rsidR="0053379A" w:rsidRPr="009C2430" w:rsidRDefault="0053379A" w:rsidP="0053379A">
      <w:pPr>
        <w:spacing w:after="0" w:line="240" w:lineRule="auto"/>
        <w:rPr>
          <w:rFonts w:ascii="Times New Roman" w:hAnsi="Times New Roman" w:cs="Times New Roman"/>
          <w:sz w:val="28"/>
          <w:szCs w:val="28"/>
        </w:rPr>
      </w:pPr>
    </w:p>
    <w:p w:rsidR="00C10001" w:rsidRPr="0053379A" w:rsidRDefault="00D806EF" w:rsidP="00571624">
      <w:pPr>
        <w:pStyle w:val="a3"/>
        <w:numPr>
          <w:ilvl w:val="0"/>
          <w:numId w:val="9"/>
        </w:numPr>
        <w:spacing w:after="0" w:line="240" w:lineRule="auto"/>
        <w:jc w:val="both"/>
        <w:rPr>
          <w:rFonts w:ascii="Times New Roman" w:hAnsi="Times New Roman" w:cs="Times New Roman"/>
          <w:sz w:val="28"/>
          <w:szCs w:val="28"/>
        </w:rPr>
      </w:pPr>
      <w:r w:rsidRPr="0053379A">
        <w:rPr>
          <w:rFonts w:ascii="Times New Roman" w:hAnsi="Times New Roman" w:cs="Times New Roman"/>
          <w:sz w:val="28"/>
          <w:szCs w:val="28"/>
        </w:rPr>
        <w:t>Как называются тел</w:t>
      </w:r>
      <w:r w:rsidR="0058271C">
        <w:rPr>
          <w:rFonts w:ascii="Times New Roman" w:hAnsi="Times New Roman" w:cs="Times New Roman"/>
          <w:sz w:val="28"/>
          <w:szCs w:val="28"/>
        </w:rPr>
        <w:t>ьца-включения болезни бешенства?</w:t>
      </w:r>
    </w:p>
    <w:p w:rsidR="00D806EF" w:rsidRDefault="00D806EF" w:rsidP="00571624">
      <w:pPr>
        <w:pStyle w:val="a3"/>
        <w:numPr>
          <w:ilvl w:val="0"/>
          <w:numId w:val="9"/>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Какие способ</w:t>
      </w:r>
      <w:r w:rsidR="0058271C">
        <w:rPr>
          <w:rFonts w:ascii="Times New Roman" w:hAnsi="Times New Roman" w:cs="Times New Roman"/>
          <w:sz w:val="28"/>
          <w:szCs w:val="28"/>
        </w:rPr>
        <w:t>ы укладки капсомеров различают?</w:t>
      </w:r>
    </w:p>
    <w:p w:rsidR="00D806EF" w:rsidRDefault="00D806EF" w:rsidP="00D806EF">
      <w:pPr>
        <w:spacing w:after="0" w:line="240" w:lineRule="auto"/>
        <w:jc w:val="both"/>
        <w:rPr>
          <w:rFonts w:ascii="Times New Roman" w:hAnsi="Times New Roman" w:cs="Times New Roman"/>
          <w:sz w:val="28"/>
          <w:szCs w:val="28"/>
        </w:rPr>
      </w:pPr>
    </w:p>
    <w:p w:rsidR="009B0615" w:rsidRPr="009C2430" w:rsidRDefault="009B0615" w:rsidP="009C2430">
      <w:pPr>
        <w:spacing w:after="0" w:line="240" w:lineRule="auto"/>
        <w:jc w:val="both"/>
        <w:rPr>
          <w:rFonts w:ascii="Times New Roman" w:hAnsi="Times New Roman" w:cs="Times New Roman"/>
          <w:b/>
          <w:sz w:val="28"/>
          <w:szCs w:val="28"/>
        </w:rPr>
      </w:pPr>
      <w:r w:rsidRPr="009C2430">
        <w:rPr>
          <w:rFonts w:ascii="Times New Roman" w:hAnsi="Times New Roman" w:cs="Times New Roman"/>
          <w:b/>
          <w:sz w:val="28"/>
          <w:szCs w:val="28"/>
        </w:rPr>
        <w:t>Тема: Использование в вирусологии культур клеток.</w:t>
      </w:r>
    </w:p>
    <w:p w:rsidR="00C10001" w:rsidRPr="009C2430" w:rsidRDefault="00841CC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 xml:space="preserve">Цель занятия: </w:t>
      </w:r>
      <w:r w:rsidR="0053379A">
        <w:rPr>
          <w:rFonts w:ascii="Times New Roman" w:hAnsi="Times New Roman" w:cs="Times New Roman"/>
          <w:sz w:val="28"/>
          <w:szCs w:val="28"/>
        </w:rPr>
        <w:t>о</w:t>
      </w:r>
      <w:r w:rsidR="00C10001" w:rsidRPr="009C2430">
        <w:rPr>
          <w:rFonts w:ascii="Times New Roman" w:hAnsi="Times New Roman" w:cs="Times New Roman"/>
          <w:sz w:val="28"/>
          <w:szCs w:val="28"/>
        </w:rPr>
        <w:t>знакомиться с культурами клеток и методика их получения.</w:t>
      </w:r>
    </w:p>
    <w:p w:rsidR="0053379A" w:rsidRDefault="0053379A" w:rsidP="009C2430">
      <w:pPr>
        <w:pStyle w:val="Style1"/>
        <w:widowControl/>
        <w:spacing w:before="72" w:line="240" w:lineRule="auto"/>
        <w:ind w:firstLine="415"/>
        <w:rPr>
          <w:rStyle w:val="FontStyle63"/>
        </w:rPr>
      </w:pPr>
    </w:p>
    <w:p w:rsidR="00841CC8" w:rsidRPr="009C2430" w:rsidRDefault="00841CC8" w:rsidP="009C2430">
      <w:pPr>
        <w:pStyle w:val="Style1"/>
        <w:widowControl/>
        <w:spacing w:before="72" w:line="240" w:lineRule="auto"/>
        <w:ind w:firstLine="415"/>
        <w:rPr>
          <w:rStyle w:val="FontStyle63"/>
        </w:rPr>
      </w:pPr>
      <w:r w:rsidRPr="009C2430">
        <w:rPr>
          <w:rStyle w:val="FontStyle63"/>
        </w:rPr>
        <w:t>Культура клеток — это клетки многоклеточно</w:t>
      </w:r>
      <w:r w:rsidRPr="009C2430">
        <w:rPr>
          <w:rStyle w:val="FontStyle63"/>
        </w:rPr>
        <w:softHyphen/>
        <w:t>го организма, живущие и размножающиеся в искусственных усло</w:t>
      </w:r>
      <w:r w:rsidRPr="009C2430">
        <w:rPr>
          <w:rStyle w:val="FontStyle63"/>
        </w:rPr>
        <w:softHyphen/>
        <w:t>виях вне организма (</w:t>
      </w:r>
      <w:r w:rsidRPr="009C2430">
        <w:rPr>
          <w:rStyle w:val="FontStyle63"/>
          <w:lang w:val="en-US"/>
        </w:rPr>
        <w:t>invitro</w:t>
      </w:r>
      <w:r w:rsidRPr="009C2430">
        <w:rPr>
          <w:rStyle w:val="FontStyle63"/>
        </w:rPr>
        <w:t>).</w:t>
      </w:r>
    </w:p>
    <w:p w:rsidR="00841CC8" w:rsidRPr="009C2430" w:rsidRDefault="00841CC8" w:rsidP="009C2430">
      <w:pPr>
        <w:pStyle w:val="Style1"/>
        <w:widowControl/>
        <w:spacing w:line="240" w:lineRule="auto"/>
        <w:ind w:firstLine="411"/>
        <w:rPr>
          <w:rStyle w:val="FontStyle63"/>
        </w:rPr>
      </w:pPr>
      <w:r w:rsidRPr="009C2430">
        <w:rPr>
          <w:rStyle w:val="FontStyle63"/>
        </w:rPr>
        <w:t>В вирусологической практике применяют следующие культуры клеток.</w:t>
      </w:r>
    </w:p>
    <w:p w:rsidR="00841CC8" w:rsidRPr="009C2430" w:rsidRDefault="00841CC8" w:rsidP="009C2430">
      <w:pPr>
        <w:pStyle w:val="Style1"/>
        <w:widowControl/>
        <w:spacing w:line="240" w:lineRule="auto"/>
        <w:ind w:firstLine="422"/>
        <w:rPr>
          <w:rStyle w:val="FontStyle63"/>
        </w:rPr>
      </w:pPr>
      <w:r w:rsidRPr="0053379A">
        <w:rPr>
          <w:b/>
          <w:sz w:val="28"/>
        </w:rPr>
        <w:t>Первично-трипсинизированные культуры кле</w:t>
      </w:r>
      <w:r w:rsidRPr="0053379A">
        <w:rPr>
          <w:b/>
          <w:sz w:val="28"/>
        </w:rPr>
        <w:softHyphen/>
        <w:t>ток</w:t>
      </w:r>
      <w:r w:rsidRPr="00D806EF">
        <w:rPr>
          <w:sz w:val="28"/>
        </w:rPr>
        <w:t xml:space="preserve"> </w:t>
      </w:r>
      <w:r w:rsidRPr="009C2430">
        <w:rPr>
          <w:rStyle w:val="FontStyle63"/>
        </w:rPr>
        <w:t>— клетки, полученные непосредственно из органов или тка</w:t>
      </w:r>
      <w:r w:rsidRPr="009C2430">
        <w:rPr>
          <w:rStyle w:val="FontStyle63"/>
        </w:rPr>
        <w:softHyphen/>
        <w:t xml:space="preserve">ней организма, растущие </w:t>
      </w:r>
      <w:r w:rsidRPr="009C2430">
        <w:rPr>
          <w:rStyle w:val="FontStyle63"/>
          <w:lang w:val="en-US"/>
        </w:rPr>
        <w:t>invitro</w:t>
      </w:r>
      <w:r w:rsidRPr="009C2430">
        <w:rPr>
          <w:rStyle w:val="FontStyle63"/>
        </w:rPr>
        <w:t xml:space="preserve"> в один слой. Культуру клеток можно получить практически из любого органа или ткани челове</w:t>
      </w:r>
      <w:r w:rsidRPr="009C2430">
        <w:rPr>
          <w:rStyle w:val="FontStyle63"/>
        </w:rPr>
        <w:softHyphen/>
        <w:t>ка или животного (взрослого или эмбриона). Чаще всего для этих целей используют почки, легкие, кожу, тимус, тестикулы эм</w:t>
      </w:r>
      <w:r w:rsidRPr="009C2430">
        <w:rPr>
          <w:rStyle w:val="FontStyle63"/>
        </w:rPr>
        <w:softHyphen/>
        <w:t>брионов или молодых животных.</w:t>
      </w:r>
    </w:p>
    <w:p w:rsidR="00841CC8" w:rsidRPr="009C2430" w:rsidRDefault="00841CC8" w:rsidP="009C2430">
      <w:pPr>
        <w:pStyle w:val="Style1"/>
        <w:widowControl/>
        <w:spacing w:line="240" w:lineRule="auto"/>
        <w:ind w:firstLine="391"/>
        <w:rPr>
          <w:rStyle w:val="FontStyle63"/>
        </w:rPr>
      </w:pPr>
      <w:r w:rsidRPr="009C2430">
        <w:rPr>
          <w:rStyle w:val="FontStyle63"/>
        </w:rPr>
        <w:t xml:space="preserve">Для получения первичных клеток от здорового животного не позднее </w:t>
      </w:r>
      <w:r w:rsidR="0053379A">
        <w:rPr>
          <w:rStyle w:val="FontStyle63"/>
        </w:rPr>
        <w:t xml:space="preserve">два , три часа </w:t>
      </w:r>
      <w:r w:rsidRPr="009C2430">
        <w:rPr>
          <w:rStyle w:val="FontStyle63"/>
        </w:rPr>
        <w:t>после убоя берут соответствующие органы или тка</w:t>
      </w:r>
      <w:r w:rsidRPr="009C2430">
        <w:rPr>
          <w:rStyle w:val="FontStyle63"/>
        </w:rPr>
        <w:softHyphen/>
        <w:t>ни, измельчают их на кусочки (1—4 мм) и обрабатывают фермен</w:t>
      </w:r>
      <w:r w:rsidRPr="009C2430">
        <w:rPr>
          <w:rStyle w:val="FontStyle63"/>
        </w:rPr>
        <w:softHyphen/>
        <w:t>тами: трипсином, панкреатином, коллагеназой и другими (чаще трипсином). Ферменты разрушают межклеточные вещества, полу</w:t>
      </w:r>
      <w:r w:rsidRPr="009C2430">
        <w:rPr>
          <w:rStyle w:val="FontStyle63"/>
        </w:rPr>
        <w:softHyphen/>
        <w:t>ченные при этом отдельные клетки суспендируют в питательной среде и культивируют на внутренней поверхности пробирок или матрасов в термостате при 37 °С.</w:t>
      </w:r>
    </w:p>
    <w:p w:rsidR="00841CC8" w:rsidRPr="009C2430" w:rsidRDefault="00841CC8" w:rsidP="009C2430">
      <w:pPr>
        <w:pStyle w:val="Style1"/>
        <w:widowControl/>
        <w:spacing w:line="240" w:lineRule="auto"/>
        <w:ind w:firstLine="418"/>
        <w:rPr>
          <w:rStyle w:val="FontStyle63"/>
        </w:rPr>
      </w:pPr>
      <w:r w:rsidRPr="009C2430">
        <w:rPr>
          <w:rStyle w:val="FontStyle63"/>
        </w:rPr>
        <w:t>Клетки прикрепляются к стеклу и начинают делиться. В раз</w:t>
      </w:r>
      <w:r w:rsidRPr="009C2430">
        <w:rPr>
          <w:rStyle w:val="FontStyle63"/>
        </w:rPr>
        <w:softHyphen/>
        <w:t>витии культур клеток различают несколько фаз: адаптации, ло</w:t>
      </w:r>
      <w:r w:rsidRPr="009C2430">
        <w:rPr>
          <w:rStyle w:val="FontStyle63"/>
        </w:rPr>
        <w:softHyphen/>
        <w:t>гарифмического роста, стационарную и старения (гибель кле</w:t>
      </w:r>
      <w:r w:rsidRPr="009C2430">
        <w:rPr>
          <w:rStyle w:val="FontStyle63"/>
        </w:rPr>
        <w:softHyphen/>
        <w:t>ток). Размножаясь, клетки размещаются на поверхности стекла и при полном покрытии его в один слой контактируют друг с другом и прекращают делиться (контактная</w:t>
      </w:r>
      <w:r w:rsidR="0053379A">
        <w:rPr>
          <w:rStyle w:val="FontStyle63"/>
        </w:rPr>
        <w:t xml:space="preserve"> </w:t>
      </w:r>
      <w:r w:rsidRPr="009C2430">
        <w:rPr>
          <w:rStyle w:val="FontStyle63"/>
        </w:rPr>
        <w:t>ингибиция). На стекле формируется слой толщиной в одну клетку (поэтому эти культуры клеток называют</w:t>
      </w:r>
      <w:r w:rsidR="0005250A" w:rsidRPr="009C2430">
        <w:rPr>
          <w:rStyle w:val="FontStyle63"/>
        </w:rPr>
        <w:t xml:space="preserve"> однослойными или монослойными).</w:t>
      </w:r>
    </w:p>
    <w:p w:rsidR="00841CC8" w:rsidRPr="009C2430" w:rsidRDefault="00841CC8" w:rsidP="009C2430">
      <w:pPr>
        <w:pStyle w:val="Style1"/>
        <w:widowControl/>
        <w:spacing w:line="240" w:lineRule="auto"/>
        <w:ind w:firstLine="415"/>
        <w:rPr>
          <w:rStyle w:val="FontStyle63"/>
        </w:rPr>
      </w:pPr>
      <w:r w:rsidRPr="009C2430">
        <w:rPr>
          <w:rStyle w:val="FontStyle63"/>
        </w:rPr>
        <w:t>Обычно монослой формируется через</w:t>
      </w:r>
      <w:r w:rsidR="0053379A">
        <w:rPr>
          <w:rStyle w:val="FontStyle63"/>
        </w:rPr>
        <w:t xml:space="preserve"> три, пять  </w:t>
      </w:r>
      <w:r w:rsidRPr="009C2430">
        <w:rPr>
          <w:rStyle w:val="FontStyle63"/>
        </w:rPr>
        <w:t xml:space="preserve">дней. </w:t>
      </w:r>
    </w:p>
    <w:p w:rsidR="00841CC8" w:rsidRPr="009C2430" w:rsidRDefault="00841CC8" w:rsidP="009C2430">
      <w:pPr>
        <w:pStyle w:val="Style9"/>
        <w:widowControl/>
        <w:ind w:firstLine="415"/>
        <w:jc w:val="both"/>
        <w:rPr>
          <w:rStyle w:val="FontStyle50"/>
          <w:rFonts w:ascii="Times New Roman" w:hAnsi="Times New Roman" w:cs="Times New Roman"/>
          <w:sz w:val="28"/>
          <w:szCs w:val="28"/>
        </w:rPr>
      </w:pPr>
      <w:r w:rsidRPr="009C2430">
        <w:rPr>
          <w:rStyle w:val="FontStyle50"/>
          <w:rFonts w:ascii="Times New Roman" w:hAnsi="Times New Roman" w:cs="Times New Roman"/>
          <w:sz w:val="28"/>
          <w:szCs w:val="28"/>
        </w:rPr>
        <w:t>Питательную среду меняют по мере загрязнения ее продуктами жизнедеятельности клеток. Монослой сохраняет жизнеспособ</w:t>
      </w:r>
      <w:r w:rsidRPr="009C2430">
        <w:rPr>
          <w:rStyle w:val="FontStyle50"/>
          <w:rFonts w:ascii="Times New Roman" w:hAnsi="Times New Roman" w:cs="Times New Roman"/>
          <w:sz w:val="28"/>
          <w:szCs w:val="28"/>
        </w:rPr>
        <w:softHyphen/>
        <w:t xml:space="preserve">ность в течение </w:t>
      </w:r>
      <w:r w:rsidR="0053379A">
        <w:rPr>
          <w:rStyle w:val="FontStyle50"/>
          <w:rFonts w:ascii="Times New Roman" w:hAnsi="Times New Roman" w:cs="Times New Roman"/>
          <w:sz w:val="28"/>
          <w:szCs w:val="28"/>
        </w:rPr>
        <w:t xml:space="preserve">семи, двадцати одного </w:t>
      </w:r>
      <w:r w:rsidRPr="009C2430">
        <w:rPr>
          <w:rStyle w:val="FontStyle50"/>
          <w:rFonts w:ascii="Times New Roman" w:hAnsi="Times New Roman" w:cs="Times New Roman"/>
          <w:sz w:val="28"/>
          <w:szCs w:val="28"/>
        </w:rPr>
        <w:t xml:space="preserve"> дня</w:t>
      </w:r>
      <w:r w:rsidR="0005250A" w:rsidRPr="009C2430">
        <w:rPr>
          <w:rStyle w:val="FontStyle50"/>
          <w:rFonts w:ascii="Times New Roman" w:hAnsi="Times New Roman" w:cs="Times New Roman"/>
          <w:sz w:val="28"/>
          <w:szCs w:val="28"/>
        </w:rPr>
        <w:t>.</w:t>
      </w:r>
    </w:p>
    <w:p w:rsidR="006D223D" w:rsidRPr="009C2430" w:rsidRDefault="004E072A" w:rsidP="009C2430">
      <w:pPr>
        <w:spacing w:after="0" w:line="240" w:lineRule="auto"/>
        <w:jc w:val="both"/>
        <w:rPr>
          <w:rFonts w:ascii="Times New Roman" w:hAnsi="Times New Roman" w:cs="Times New Roman"/>
          <w:color w:val="000000"/>
          <w:sz w:val="28"/>
          <w:szCs w:val="28"/>
        </w:rPr>
      </w:pPr>
      <w:r w:rsidRPr="009C2430">
        <w:rPr>
          <w:rFonts w:ascii="Times New Roman" w:hAnsi="Times New Roman" w:cs="Times New Roman"/>
          <w:b/>
          <w:iCs/>
          <w:color w:val="000000"/>
          <w:sz w:val="28"/>
          <w:szCs w:val="28"/>
        </w:rPr>
        <w:lastRenderedPageBreak/>
        <w:t>Субкультуры.</w:t>
      </w:r>
      <w:r w:rsidR="0053379A">
        <w:rPr>
          <w:rFonts w:ascii="Times New Roman" w:hAnsi="Times New Roman" w:cs="Times New Roman"/>
          <w:b/>
          <w:iCs/>
          <w:color w:val="000000"/>
          <w:sz w:val="28"/>
          <w:szCs w:val="28"/>
        </w:rPr>
        <w:t xml:space="preserve">  </w:t>
      </w:r>
      <w:r w:rsidR="004A4778" w:rsidRPr="009C2430">
        <w:rPr>
          <w:rFonts w:ascii="Times New Roman" w:hAnsi="Times New Roman" w:cs="Times New Roman"/>
          <w:color w:val="000000"/>
          <w:sz w:val="28"/>
          <w:szCs w:val="28"/>
        </w:rPr>
        <w:t>В вирусологической практике часто используют субкультуры, которые получают из первичных клеток, выращен</w:t>
      </w:r>
      <w:r w:rsidR="004A4778" w:rsidRPr="009C2430">
        <w:rPr>
          <w:rFonts w:ascii="Times New Roman" w:hAnsi="Times New Roman" w:cs="Times New Roman"/>
          <w:color w:val="000000"/>
          <w:sz w:val="28"/>
          <w:szCs w:val="28"/>
        </w:rPr>
        <w:softHyphen/>
        <w:t>ных в матрасах, путем снятия их со стекла раствором версена или трипсина, ресуспендирования в новой питательной среде и пере</w:t>
      </w:r>
      <w:r w:rsidR="004A4778" w:rsidRPr="009C2430">
        <w:rPr>
          <w:rFonts w:ascii="Times New Roman" w:hAnsi="Times New Roman" w:cs="Times New Roman"/>
          <w:color w:val="000000"/>
          <w:sz w:val="28"/>
          <w:szCs w:val="28"/>
        </w:rPr>
        <w:softHyphen/>
        <w:t xml:space="preserve">сева на новые матрасы или пробирки. Через </w:t>
      </w:r>
      <w:r w:rsidR="0058271C">
        <w:rPr>
          <w:rFonts w:ascii="Times New Roman" w:hAnsi="Times New Roman" w:cs="Times New Roman"/>
          <w:color w:val="000000"/>
          <w:sz w:val="28"/>
          <w:szCs w:val="28"/>
        </w:rPr>
        <w:t xml:space="preserve">двух, тех </w:t>
      </w:r>
      <w:r w:rsidR="004A4778" w:rsidRPr="009C2430">
        <w:rPr>
          <w:rFonts w:ascii="Times New Roman" w:hAnsi="Times New Roman" w:cs="Times New Roman"/>
          <w:color w:val="000000"/>
          <w:sz w:val="28"/>
          <w:szCs w:val="28"/>
        </w:rPr>
        <w:t xml:space="preserve"> сут</w:t>
      </w:r>
      <w:r w:rsidR="0058271C">
        <w:rPr>
          <w:rFonts w:ascii="Times New Roman" w:hAnsi="Times New Roman" w:cs="Times New Roman"/>
          <w:color w:val="000000"/>
          <w:sz w:val="28"/>
          <w:szCs w:val="28"/>
        </w:rPr>
        <w:t xml:space="preserve">ок </w:t>
      </w:r>
      <w:r w:rsidR="004A4778" w:rsidRPr="009C2430">
        <w:rPr>
          <w:rFonts w:ascii="Times New Roman" w:hAnsi="Times New Roman" w:cs="Times New Roman"/>
          <w:color w:val="000000"/>
          <w:sz w:val="28"/>
          <w:szCs w:val="28"/>
        </w:rPr>
        <w:t xml:space="preserve"> формируется монослой.</w:t>
      </w:r>
    </w:p>
    <w:p w:rsidR="004A4778" w:rsidRPr="009C2430" w:rsidRDefault="004A4778" w:rsidP="002A41B4">
      <w:pPr>
        <w:spacing w:after="0" w:line="240" w:lineRule="auto"/>
        <w:ind w:firstLine="415"/>
        <w:jc w:val="both"/>
        <w:rPr>
          <w:rStyle w:val="FontStyle63"/>
        </w:rPr>
      </w:pPr>
      <w:r w:rsidRPr="009C2430">
        <w:rPr>
          <w:rFonts w:ascii="Times New Roman" w:hAnsi="Times New Roman" w:cs="Times New Roman"/>
          <w:b/>
          <w:color w:val="000000"/>
          <w:sz w:val="28"/>
          <w:szCs w:val="28"/>
        </w:rPr>
        <w:t>Перевиваемые культуры клеток</w:t>
      </w:r>
      <w:r w:rsidR="0053379A">
        <w:rPr>
          <w:rFonts w:ascii="Times New Roman" w:hAnsi="Times New Roman" w:cs="Times New Roman"/>
          <w:b/>
          <w:color w:val="000000"/>
          <w:sz w:val="28"/>
          <w:szCs w:val="28"/>
        </w:rPr>
        <w:t xml:space="preserve"> </w:t>
      </w:r>
      <w:r w:rsidRPr="009C2430">
        <w:rPr>
          <w:rFonts w:ascii="Times New Roman" w:hAnsi="Times New Roman" w:cs="Times New Roman"/>
          <w:color w:val="000000"/>
          <w:sz w:val="28"/>
          <w:szCs w:val="28"/>
        </w:rPr>
        <w:t>—</w:t>
      </w:r>
      <w:r w:rsidR="0053379A">
        <w:rPr>
          <w:rFonts w:ascii="Times New Roman" w:hAnsi="Times New Roman" w:cs="Times New Roman"/>
          <w:color w:val="000000"/>
          <w:sz w:val="28"/>
          <w:szCs w:val="28"/>
        </w:rPr>
        <w:t xml:space="preserve"> </w:t>
      </w:r>
      <w:r w:rsidRPr="009C2430">
        <w:rPr>
          <w:rFonts w:ascii="Times New Roman" w:hAnsi="Times New Roman" w:cs="Times New Roman"/>
          <w:color w:val="000000"/>
          <w:sz w:val="28"/>
          <w:szCs w:val="28"/>
        </w:rPr>
        <w:t>это клетки, спо</w:t>
      </w:r>
      <w:r w:rsidRPr="009C2430">
        <w:rPr>
          <w:rFonts w:ascii="Times New Roman" w:hAnsi="Times New Roman" w:cs="Times New Roman"/>
          <w:color w:val="000000"/>
          <w:sz w:val="28"/>
          <w:szCs w:val="28"/>
        </w:rPr>
        <w:softHyphen/>
        <w:t>собные к размножению вне организма неопределенно длительное время. В лабораториях их поддерживают путем пересевов из одно</w:t>
      </w:r>
      <w:r w:rsidRPr="009C2430">
        <w:rPr>
          <w:rFonts w:ascii="Times New Roman" w:hAnsi="Times New Roman" w:cs="Times New Roman"/>
          <w:color w:val="000000"/>
          <w:sz w:val="28"/>
          <w:szCs w:val="28"/>
        </w:rPr>
        <w:softHyphen/>
        <w:t>го сосуда в другой (при условии замены питательной среды).</w:t>
      </w:r>
      <w:r w:rsidR="002A41B4" w:rsidRPr="002A41B4">
        <w:rPr>
          <w:rFonts w:ascii="Times New Roman" w:hAnsi="Times New Roman" w:cs="Times New Roman"/>
          <w:color w:val="000000"/>
          <w:sz w:val="28"/>
          <w:szCs w:val="28"/>
        </w:rPr>
        <w:t xml:space="preserve"> </w:t>
      </w:r>
      <w:r w:rsidRPr="009C2430">
        <w:rPr>
          <w:rStyle w:val="FontStyle63"/>
        </w:rPr>
        <w:t xml:space="preserve"> Получают перевиваемые клетки из первичных культур клеток с повышенной активностью роста путем длительных пересевов в определенном режиме культивирования. Обычно работа по полу</w:t>
      </w:r>
      <w:r w:rsidRPr="009C2430">
        <w:rPr>
          <w:rStyle w:val="FontStyle63"/>
        </w:rPr>
        <w:softHyphen/>
        <w:t>чению новых клеточных линий продолжается несколько месяцев.</w:t>
      </w:r>
    </w:p>
    <w:p w:rsidR="002A41B4" w:rsidRPr="00E748A7" w:rsidRDefault="002A41B4" w:rsidP="009C2430">
      <w:pPr>
        <w:pStyle w:val="Style9"/>
        <w:widowControl/>
        <w:ind w:firstLine="415"/>
        <w:jc w:val="both"/>
        <w:rPr>
          <w:rStyle w:val="FontStyle63"/>
          <w:b/>
        </w:rPr>
      </w:pPr>
    </w:p>
    <w:p w:rsidR="006D223D" w:rsidRDefault="006D223D" w:rsidP="009C2430">
      <w:pPr>
        <w:pStyle w:val="Style9"/>
        <w:widowControl/>
        <w:ind w:firstLine="415"/>
        <w:jc w:val="both"/>
        <w:rPr>
          <w:rStyle w:val="FontStyle63"/>
          <w:b/>
        </w:rPr>
      </w:pPr>
      <w:r w:rsidRPr="009C2430">
        <w:rPr>
          <w:rStyle w:val="FontStyle63"/>
          <w:b/>
        </w:rPr>
        <w:t>Культивиро</w:t>
      </w:r>
      <w:r w:rsidR="0053379A">
        <w:rPr>
          <w:rStyle w:val="FontStyle63"/>
          <w:b/>
        </w:rPr>
        <w:t>вание вирусов в культуре клеток</w:t>
      </w:r>
    </w:p>
    <w:p w:rsidR="0053379A" w:rsidRPr="009C2430" w:rsidRDefault="0053379A" w:rsidP="009C2430">
      <w:pPr>
        <w:pStyle w:val="Style9"/>
        <w:widowControl/>
        <w:ind w:firstLine="415"/>
        <w:jc w:val="both"/>
        <w:rPr>
          <w:rStyle w:val="FontStyle63"/>
          <w:b/>
        </w:rPr>
      </w:pPr>
    </w:p>
    <w:p w:rsidR="004E072A" w:rsidRPr="009C2430" w:rsidRDefault="004E072A" w:rsidP="009C2430">
      <w:pPr>
        <w:pStyle w:val="Style1"/>
        <w:widowControl/>
        <w:spacing w:line="240" w:lineRule="auto"/>
        <w:ind w:firstLine="409"/>
        <w:rPr>
          <w:rStyle w:val="FontStyle63"/>
        </w:rPr>
      </w:pPr>
      <w:r w:rsidRPr="009C2430">
        <w:rPr>
          <w:rStyle w:val="FontStyle63"/>
        </w:rPr>
        <w:t>Методика его сво</w:t>
      </w:r>
      <w:r w:rsidRPr="009C2430">
        <w:rPr>
          <w:rStyle w:val="FontStyle63"/>
        </w:rPr>
        <w:softHyphen/>
        <w:t>дится к следующему: подбору культуры клеток; получению вирус</w:t>
      </w:r>
      <w:r w:rsidRPr="009C2430">
        <w:rPr>
          <w:rStyle w:val="FontStyle63"/>
        </w:rPr>
        <w:softHyphen/>
        <w:t>содержащего материала; подготовке для заражения; заражению клеток вируссодержащим материалом; культивированию вируса в клетках; индикации вируса в ку</w:t>
      </w:r>
      <w:r w:rsidR="0005250A" w:rsidRPr="009C2430">
        <w:rPr>
          <w:rStyle w:val="FontStyle63"/>
        </w:rPr>
        <w:t>льтуре клеток; сбору культураль</w:t>
      </w:r>
      <w:r w:rsidRPr="009C2430">
        <w:rPr>
          <w:rStyle w:val="FontStyle63"/>
        </w:rPr>
        <w:t>ной жидкости и идентификации в ней вируса.</w:t>
      </w:r>
    </w:p>
    <w:p w:rsidR="0005250A" w:rsidRPr="009C2430" w:rsidRDefault="004E072A" w:rsidP="009C2430">
      <w:pPr>
        <w:pStyle w:val="Style1"/>
        <w:widowControl/>
        <w:spacing w:line="240" w:lineRule="auto"/>
        <w:ind w:firstLine="399"/>
        <w:rPr>
          <w:rStyle w:val="FontStyle63"/>
        </w:rPr>
      </w:pPr>
      <w:r w:rsidRPr="00D806EF">
        <w:rPr>
          <w:sz w:val="28"/>
        </w:rPr>
        <w:t>Подбор культур клеток.</w:t>
      </w:r>
      <w:r w:rsidR="0053379A">
        <w:rPr>
          <w:sz w:val="28"/>
        </w:rPr>
        <w:t xml:space="preserve"> </w:t>
      </w:r>
      <w:r w:rsidRPr="009C2430">
        <w:rPr>
          <w:rStyle w:val="FontStyle63"/>
        </w:rPr>
        <w:t>Не всякая клетка чувствитель</w:t>
      </w:r>
      <w:r w:rsidRPr="009C2430">
        <w:rPr>
          <w:rStyle w:val="FontStyle63"/>
        </w:rPr>
        <w:softHyphen/>
        <w:t>на к любому вирусу. Вирус к первичной культуре обычно успешно адаптируется при условии, если культура получена из органов жи</w:t>
      </w:r>
      <w:r w:rsidRPr="009C2430">
        <w:rPr>
          <w:rStyle w:val="FontStyle63"/>
        </w:rPr>
        <w:softHyphen/>
        <w:t>вотного, естественно восприимчивого к данному вирусу. Для культи</w:t>
      </w:r>
      <w:r w:rsidRPr="009C2430">
        <w:rPr>
          <w:rStyle w:val="FontStyle63"/>
        </w:rPr>
        <w:softHyphen/>
        <w:t>вирования вируса используют обычно молодые клетки, т. е. в пер</w:t>
      </w:r>
      <w:r w:rsidRPr="009C2430">
        <w:rPr>
          <w:rStyle w:val="FontStyle63"/>
        </w:rPr>
        <w:softHyphen/>
        <w:t>вый день формирования монослоя, а в некоторых случаях (для парвовирусов свиней) клетки заражают при их посеве, так как ви</w:t>
      </w:r>
      <w:r w:rsidRPr="009C2430">
        <w:rPr>
          <w:rStyle w:val="FontStyle63"/>
        </w:rPr>
        <w:softHyphen/>
        <w:t xml:space="preserve">рус интенсивно размножается при наличии делящихся клеток (когда они находятся в стадии логарифмического роста). </w:t>
      </w:r>
    </w:p>
    <w:p w:rsidR="004E072A" w:rsidRPr="009C2430" w:rsidRDefault="004E072A" w:rsidP="009C2430">
      <w:pPr>
        <w:pStyle w:val="Style1"/>
        <w:widowControl/>
        <w:spacing w:line="240" w:lineRule="auto"/>
        <w:ind w:firstLine="399"/>
        <w:rPr>
          <w:rStyle w:val="FontStyle63"/>
        </w:rPr>
      </w:pPr>
      <w:r w:rsidRPr="00D806EF">
        <w:rPr>
          <w:sz w:val="28"/>
        </w:rPr>
        <w:t>Заражение клеток</w:t>
      </w:r>
      <w:r w:rsidRPr="009C2430">
        <w:rPr>
          <w:rStyle w:val="FontStyle63"/>
          <w:spacing w:val="60"/>
        </w:rPr>
        <w:t>.</w:t>
      </w:r>
      <w:r w:rsidRPr="009C2430">
        <w:rPr>
          <w:rStyle w:val="FontStyle63"/>
        </w:rPr>
        <w:t xml:space="preserve"> Для этого отб</w:t>
      </w:r>
      <w:r w:rsidR="0005250A" w:rsidRPr="009C2430">
        <w:rPr>
          <w:rStyle w:val="FontStyle63"/>
        </w:rPr>
        <w:t xml:space="preserve">ирают пробирки (или матрасы) со </w:t>
      </w:r>
      <w:r w:rsidRPr="009C2430">
        <w:rPr>
          <w:rStyle w:val="FontStyle63"/>
        </w:rPr>
        <w:t>сплошным клеточным монослоем, просматривая их под малым увеличением микроскопа. Ростовую питательную сре</w:t>
      </w:r>
      <w:r w:rsidRPr="009C2430">
        <w:rPr>
          <w:rStyle w:val="FontStyle63"/>
        </w:rPr>
        <w:softHyphen/>
        <w:t xml:space="preserve">ду сливают, клетки </w:t>
      </w:r>
      <w:r w:rsidR="0053379A">
        <w:rPr>
          <w:rStyle w:val="FontStyle63"/>
        </w:rPr>
        <w:t xml:space="preserve">два </w:t>
      </w:r>
      <w:r w:rsidRPr="009C2430">
        <w:rPr>
          <w:rStyle w:val="FontStyle63"/>
        </w:rPr>
        <w:t>раза промывают раствором Хенкса, чтобы удалить сывороточные антитела и ингибиторы. В каждую пробир</w:t>
      </w:r>
      <w:r w:rsidRPr="009C2430">
        <w:rPr>
          <w:rStyle w:val="FontStyle63"/>
        </w:rPr>
        <w:softHyphen/>
        <w:t>ку вносят по 0,1—0,2 мл вируссодержащего материала и покачива</w:t>
      </w:r>
      <w:r w:rsidRPr="009C2430">
        <w:rPr>
          <w:rStyle w:val="FontStyle63"/>
        </w:rPr>
        <w:softHyphen/>
        <w:t xml:space="preserve">нием распределяют его равномерно по слою клеток. В таком виде пробирки (матрасы) оставляют от </w:t>
      </w:r>
      <w:r w:rsidR="0053379A">
        <w:rPr>
          <w:rStyle w:val="FontStyle63"/>
        </w:rPr>
        <w:t xml:space="preserve">одного </w:t>
      </w:r>
      <w:r w:rsidRPr="009C2430">
        <w:rPr>
          <w:rStyle w:val="FontStyle63"/>
        </w:rPr>
        <w:t xml:space="preserve"> до </w:t>
      </w:r>
      <w:r w:rsidR="0053379A">
        <w:rPr>
          <w:rStyle w:val="FontStyle63"/>
        </w:rPr>
        <w:t xml:space="preserve">двух </w:t>
      </w:r>
      <w:r w:rsidRPr="009C2430">
        <w:rPr>
          <w:rStyle w:val="FontStyle63"/>
        </w:rPr>
        <w:t>ч</w:t>
      </w:r>
      <w:r w:rsidR="0053379A">
        <w:rPr>
          <w:rStyle w:val="FontStyle63"/>
        </w:rPr>
        <w:t xml:space="preserve">асов </w:t>
      </w:r>
      <w:r w:rsidRPr="009C2430">
        <w:rPr>
          <w:rStyle w:val="FontStyle63"/>
        </w:rPr>
        <w:t xml:space="preserve"> при 22 или 37 °С для ад</w:t>
      </w:r>
      <w:r w:rsidRPr="009C2430">
        <w:rPr>
          <w:rStyle w:val="FontStyle63"/>
        </w:rPr>
        <w:softHyphen/>
        <w:t>сорбции вируса на поверхности клеток. Затем вируссодержащий материал удаляют из пробирок (матрасов) и наливают поддержи</w:t>
      </w:r>
      <w:r w:rsidRPr="009C2430">
        <w:rPr>
          <w:rStyle w:val="FontStyle63"/>
        </w:rPr>
        <w:softHyphen/>
        <w:t xml:space="preserve">вающую среду (в пробирку 1—2 мл, в матрасы около </w:t>
      </w:r>
      <w:r w:rsidR="0053379A">
        <w:rPr>
          <w:rStyle w:val="FontStyle63"/>
          <w:spacing w:val="60"/>
        </w:rPr>
        <w:t xml:space="preserve">10 </w:t>
      </w:r>
      <w:r w:rsidRPr="009C2430">
        <w:rPr>
          <w:rStyle w:val="FontStyle63"/>
          <w:spacing w:val="60"/>
        </w:rPr>
        <w:t>%</w:t>
      </w:r>
      <w:r w:rsidRPr="009C2430">
        <w:rPr>
          <w:rStyle w:val="FontStyle63"/>
        </w:rPr>
        <w:t xml:space="preserve"> его объема). </w:t>
      </w:r>
    </w:p>
    <w:p w:rsidR="004E072A" w:rsidRPr="009C2430" w:rsidRDefault="004E072A" w:rsidP="009C2430">
      <w:pPr>
        <w:pStyle w:val="Style1"/>
        <w:widowControl/>
        <w:spacing w:line="240" w:lineRule="auto"/>
        <w:ind w:firstLine="399"/>
        <w:rPr>
          <w:rStyle w:val="FontStyle63"/>
        </w:rPr>
      </w:pPr>
      <w:r w:rsidRPr="00D806EF">
        <w:rPr>
          <w:sz w:val="28"/>
        </w:rPr>
        <w:t>Культивирование вируса</w:t>
      </w:r>
      <w:r w:rsidRPr="009C2430">
        <w:rPr>
          <w:rStyle w:val="FontStyle63"/>
          <w:spacing w:val="60"/>
        </w:rPr>
        <w:t>.</w:t>
      </w:r>
      <w:r w:rsidRPr="009C2430">
        <w:rPr>
          <w:rStyle w:val="FontStyle63"/>
        </w:rPr>
        <w:t xml:space="preserve"> Пробирки (матрасы) закры</w:t>
      </w:r>
      <w:r w:rsidRPr="009C2430">
        <w:rPr>
          <w:rStyle w:val="FontStyle63"/>
        </w:rPr>
        <w:softHyphen/>
        <w:t>вают герметически резиновыми пробками и ставят на инкубацию в термостат при 37 °С. Наиболее широко применяют стационар</w:t>
      </w:r>
      <w:r w:rsidRPr="009C2430">
        <w:rPr>
          <w:rStyle w:val="FontStyle63"/>
        </w:rPr>
        <w:softHyphen/>
        <w:t>ное</w:t>
      </w:r>
      <w:r w:rsidR="0053379A">
        <w:rPr>
          <w:rStyle w:val="FontStyle63"/>
        </w:rPr>
        <w:t xml:space="preserve"> </w:t>
      </w:r>
      <w:r w:rsidRPr="009C2430">
        <w:rPr>
          <w:rStyle w:val="FontStyle63"/>
        </w:rPr>
        <w:t xml:space="preserve">инкубирование. </w:t>
      </w:r>
    </w:p>
    <w:p w:rsidR="004E072A" w:rsidRPr="009C2430" w:rsidRDefault="004E072A" w:rsidP="009C2430">
      <w:pPr>
        <w:pStyle w:val="Style1"/>
        <w:widowControl/>
        <w:spacing w:before="3" w:line="240" w:lineRule="auto"/>
        <w:ind w:firstLine="381"/>
        <w:rPr>
          <w:rStyle w:val="FontStyle63"/>
        </w:rPr>
      </w:pPr>
      <w:r w:rsidRPr="009C2430">
        <w:rPr>
          <w:rStyle w:val="FontStyle63"/>
        </w:rPr>
        <w:t xml:space="preserve">Для каждой пробы материала обычно используют не менее </w:t>
      </w:r>
      <w:r w:rsidR="0053379A">
        <w:rPr>
          <w:rStyle w:val="FontStyle63"/>
        </w:rPr>
        <w:t xml:space="preserve"> четырех, десяти </w:t>
      </w:r>
      <w:r w:rsidRPr="009C2430">
        <w:rPr>
          <w:rStyle w:val="FontStyle63"/>
        </w:rPr>
        <w:t xml:space="preserve"> пробирок с культурой клеток. Для контроля оставляют </w:t>
      </w:r>
      <w:r w:rsidR="0053379A">
        <w:rPr>
          <w:rStyle w:val="FontStyle63"/>
        </w:rPr>
        <w:t xml:space="preserve">четыре, шесть </w:t>
      </w:r>
      <w:r w:rsidRPr="009C2430">
        <w:rPr>
          <w:rStyle w:val="FontStyle63"/>
        </w:rPr>
        <w:t xml:space="preserve"> пробирок </w:t>
      </w:r>
      <w:r w:rsidRPr="009C2430">
        <w:rPr>
          <w:rStyle w:val="FontStyle63"/>
        </w:rPr>
        <w:lastRenderedPageBreak/>
        <w:t>с незараженной культурой клеток, в которых за</w:t>
      </w:r>
      <w:r w:rsidRPr="009C2430">
        <w:rPr>
          <w:rStyle w:val="FontStyle63"/>
        </w:rPr>
        <w:softHyphen/>
        <w:t>меняют ростовую среду на поддерживающую.</w:t>
      </w:r>
    </w:p>
    <w:p w:rsidR="004E072A" w:rsidRPr="009C2430" w:rsidRDefault="004E072A" w:rsidP="009C2430">
      <w:pPr>
        <w:pStyle w:val="Style1"/>
        <w:widowControl/>
        <w:spacing w:line="240" w:lineRule="auto"/>
        <w:ind w:firstLine="408"/>
        <w:rPr>
          <w:rStyle w:val="FontStyle63"/>
        </w:rPr>
      </w:pPr>
      <w:r w:rsidRPr="009C2430">
        <w:rPr>
          <w:rStyle w:val="FontStyle63"/>
        </w:rPr>
        <w:t>В культурах клеток, зараженных вирусом, питательную с</w:t>
      </w:r>
      <w:r w:rsidR="0053379A">
        <w:rPr>
          <w:rStyle w:val="FontStyle63"/>
        </w:rPr>
        <w:t xml:space="preserve">реду можно не менять в течение семи </w:t>
      </w:r>
      <w:r w:rsidRPr="009C2430">
        <w:rPr>
          <w:rStyle w:val="FontStyle63"/>
        </w:rPr>
        <w:t>дней, а рН среды (6,9—7,</w:t>
      </w:r>
      <w:r w:rsidR="0043653A">
        <w:rPr>
          <w:rStyle w:val="FontStyle63"/>
        </w:rPr>
        <w:t>4) поддер</w:t>
      </w:r>
      <w:r w:rsidR="0043653A">
        <w:rPr>
          <w:rStyle w:val="FontStyle63"/>
        </w:rPr>
        <w:softHyphen/>
        <w:t>живать с помощью 7,5 процент</w:t>
      </w:r>
      <w:r w:rsidRPr="009C2430">
        <w:rPr>
          <w:rStyle w:val="FontStyle63"/>
        </w:rPr>
        <w:t>ного раствора бикарбоната натрия. При более длительном культивировании инфицированных клеток (аденовирусы и др.) среду меняют.</w:t>
      </w:r>
    </w:p>
    <w:p w:rsidR="004E072A" w:rsidRPr="009C2430" w:rsidRDefault="004E072A" w:rsidP="009C2430">
      <w:pPr>
        <w:pStyle w:val="Style1"/>
        <w:widowControl/>
        <w:spacing w:line="240" w:lineRule="auto"/>
        <w:ind w:firstLine="415"/>
        <w:rPr>
          <w:rStyle w:val="FontStyle63"/>
        </w:rPr>
      </w:pPr>
      <w:r w:rsidRPr="009C2430">
        <w:rPr>
          <w:rStyle w:val="FontStyle63"/>
        </w:rPr>
        <w:t>Все пробирки (матрасы) после заражения клеток ежедневно ис</w:t>
      </w:r>
      <w:r w:rsidRPr="009C2430">
        <w:rPr>
          <w:rStyle w:val="FontStyle63"/>
        </w:rPr>
        <w:softHyphen/>
        <w:t>следуют под малым увеличением микроскопа, сравнивая культуры клеток, зараженные вирусом, с контрольными.</w:t>
      </w:r>
    </w:p>
    <w:p w:rsidR="004E072A" w:rsidRPr="009C2430" w:rsidRDefault="004E072A" w:rsidP="009C2430">
      <w:pPr>
        <w:pStyle w:val="Style1"/>
        <w:widowControl/>
        <w:spacing w:before="7" w:line="240" w:lineRule="auto"/>
        <w:rPr>
          <w:rStyle w:val="FontStyle63"/>
        </w:rPr>
      </w:pPr>
      <w:r w:rsidRPr="009C2430">
        <w:rPr>
          <w:rStyle w:val="FontStyle63"/>
        </w:rPr>
        <w:t>В термостате адсорбировавшиеся на клетках вирусные частицы проникают внутрь их и начинается их репродукция. Новые вирус</w:t>
      </w:r>
      <w:r w:rsidRPr="009C2430">
        <w:rPr>
          <w:rStyle w:val="FontStyle63"/>
        </w:rPr>
        <w:softHyphen/>
        <w:t>ные частицы покидают клетки, в кото</w:t>
      </w:r>
      <w:r w:rsidRPr="009C2430">
        <w:rPr>
          <w:rStyle w:val="FontStyle63"/>
        </w:rPr>
        <w:softHyphen/>
        <w:t>рых они образовались, проникают в непораженные клетки, репродуцируются в них, переходят в новые клетки и поражают их. Так продолжается до тех пор, пока есть живые неповрежденные клет</w:t>
      </w:r>
      <w:r w:rsidRPr="009C2430">
        <w:rPr>
          <w:rStyle w:val="FontStyle63"/>
        </w:rPr>
        <w:softHyphen/>
        <w:t>ки. В результате этого процесса практически все клетки в матрасе или пробирке поражаются вирусом</w:t>
      </w:r>
      <w:r w:rsidR="006364DB" w:rsidRPr="009C2430">
        <w:rPr>
          <w:rStyle w:val="FontStyle63"/>
        </w:rPr>
        <w:t>.</w:t>
      </w:r>
    </w:p>
    <w:p w:rsidR="004E072A" w:rsidRPr="009C2430" w:rsidRDefault="004E072A" w:rsidP="009C2430">
      <w:pPr>
        <w:pStyle w:val="Style1"/>
        <w:widowControl/>
        <w:spacing w:line="240" w:lineRule="auto"/>
        <w:ind w:firstLine="411"/>
        <w:rPr>
          <w:rStyle w:val="FontStyle63"/>
        </w:rPr>
      </w:pPr>
      <w:r w:rsidRPr="00D806EF">
        <w:rPr>
          <w:sz w:val="28"/>
        </w:rPr>
        <w:t>Индикация (обнаружение) вируса в культу</w:t>
      </w:r>
      <w:r w:rsidRPr="00D806EF">
        <w:rPr>
          <w:sz w:val="28"/>
        </w:rPr>
        <w:softHyphen/>
        <w:t>ре клеток.</w:t>
      </w:r>
      <w:r w:rsidRPr="009C2430">
        <w:rPr>
          <w:rStyle w:val="FontStyle63"/>
        </w:rPr>
        <w:t xml:space="preserve"> Существуют следующие основные методы индика</w:t>
      </w:r>
      <w:r w:rsidRPr="009C2430">
        <w:rPr>
          <w:rStyle w:val="FontStyle63"/>
        </w:rPr>
        <w:softHyphen/>
        <w:t>ции вируса в культуре клеток: по цитопатическому эффект</w:t>
      </w:r>
      <w:r w:rsidR="0043653A">
        <w:rPr>
          <w:rStyle w:val="FontStyle63"/>
        </w:rPr>
        <w:t>у, или цитопатическому действию</w:t>
      </w:r>
      <w:r w:rsidRPr="009C2430">
        <w:rPr>
          <w:rStyle w:val="FontStyle63"/>
        </w:rPr>
        <w:t>; по поло</w:t>
      </w:r>
      <w:r w:rsidR="0043653A">
        <w:rPr>
          <w:rStyle w:val="FontStyle63"/>
        </w:rPr>
        <w:t>жительной реак</w:t>
      </w:r>
      <w:r w:rsidR="0043653A">
        <w:rPr>
          <w:rStyle w:val="FontStyle63"/>
        </w:rPr>
        <w:softHyphen/>
        <w:t xml:space="preserve">ции гемадсорбции; </w:t>
      </w:r>
      <w:r w:rsidRPr="009C2430">
        <w:rPr>
          <w:rStyle w:val="FontStyle63"/>
        </w:rPr>
        <w:t>по образованию бляшек; по обнаруже</w:t>
      </w:r>
      <w:r w:rsidRPr="009C2430">
        <w:rPr>
          <w:rStyle w:val="FontStyle63"/>
        </w:rPr>
        <w:softHyphen/>
        <w:t>нию внутриклеточных включений; по выявлению вирусов в реак</w:t>
      </w:r>
      <w:r w:rsidRPr="009C2430">
        <w:rPr>
          <w:rStyle w:val="FontStyle63"/>
        </w:rPr>
        <w:softHyphen/>
        <w:t>ции иммунофлуоресценции; по обнаружению интерфе</w:t>
      </w:r>
      <w:r w:rsidRPr="009C2430">
        <w:rPr>
          <w:rStyle w:val="FontStyle63"/>
        </w:rPr>
        <w:softHyphen/>
        <w:t>ренции вирусов; по подавлению метаболизма клеток (цветная проба); электронной микроскопией и др.</w:t>
      </w:r>
    </w:p>
    <w:p w:rsidR="0043653A" w:rsidRDefault="0043653A" w:rsidP="0043653A">
      <w:pPr>
        <w:pStyle w:val="Style9"/>
        <w:widowControl/>
        <w:rPr>
          <w:rStyle w:val="FontStyle50"/>
          <w:rFonts w:ascii="Times New Roman" w:hAnsi="Times New Roman" w:cs="Times New Roman"/>
          <w:b/>
          <w:sz w:val="28"/>
          <w:szCs w:val="28"/>
        </w:rPr>
      </w:pPr>
    </w:p>
    <w:p w:rsidR="004E072A" w:rsidRDefault="0043653A" w:rsidP="0043653A">
      <w:pPr>
        <w:pStyle w:val="Style9"/>
        <w:widowControl/>
        <w:rPr>
          <w:rStyle w:val="FontStyle50"/>
          <w:rFonts w:ascii="Times New Roman" w:hAnsi="Times New Roman" w:cs="Times New Roman"/>
          <w:b/>
          <w:sz w:val="28"/>
          <w:szCs w:val="28"/>
        </w:rPr>
      </w:pPr>
      <w:r>
        <w:rPr>
          <w:rStyle w:val="FontStyle50"/>
          <w:rFonts w:ascii="Times New Roman" w:hAnsi="Times New Roman" w:cs="Times New Roman"/>
          <w:b/>
          <w:sz w:val="28"/>
          <w:szCs w:val="28"/>
        </w:rPr>
        <w:t>Контрольные вопросы</w:t>
      </w:r>
    </w:p>
    <w:p w:rsidR="0043653A" w:rsidRPr="009C2430" w:rsidRDefault="0043653A" w:rsidP="0043653A">
      <w:pPr>
        <w:pStyle w:val="Style9"/>
        <w:widowControl/>
        <w:rPr>
          <w:rStyle w:val="FontStyle50"/>
          <w:rFonts w:ascii="Times New Roman" w:hAnsi="Times New Roman" w:cs="Times New Roman"/>
          <w:b/>
          <w:sz w:val="28"/>
          <w:szCs w:val="28"/>
        </w:rPr>
      </w:pPr>
    </w:p>
    <w:p w:rsidR="00C10001" w:rsidRPr="0043653A" w:rsidRDefault="0058271C" w:rsidP="00571624">
      <w:pPr>
        <w:pStyle w:val="a3"/>
        <w:numPr>
          <w:ilvl w:val="0"/>
          <w:numId w:val="8"/>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Виды культур клеток?</w:t>
      </w:r>
    </w:p>
    <w:p w:rsidR="00C10001" w:rsidRDefault="00C10001" w:rsidP="00571624">
      <w:pPr>
        <w:pStyle w:val="a3"/>
        <w:numPr>
          <w:ilvl w:val="0"/>
          <w:numId w:val="8"/>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Культивиро</w:t>
      </w:r>
      <w:r w:rsidR="0058271C">
        <w:rPr>
          <w:rFonts w:ascii="Times New Roman" w:hAnsi="Times New Roman" w:cs="Times New Roman"/>
          <w:sz w:val="28"/>
          <w:szCs w:val="28"/>
        </w:rPr>
        <w:t>вание вирусов в культуре клеток?</w:t>
      </w:r>
    </w:p>
    <w:p w:rsidR="00D806EF" w:rsidRPr="009C2430" w:rsidRDefault="00D806EF" w:rsidP="00571624">
      <w:pPr>
        <w:pStyle w:val="a3"/>
        <w:numPr>
          <w:ilvl w:val="0"/>
          <w:numId w:val="8"/>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Как происх</w:t>
      </w:r>
      <w:r w:rsidR="0058271C">
        <w:rPr>
          <w:rFonts w:ascii="Times New Roman" w:hAnsi="Times New Roman" w:cs="Times New Roman"/>
          <w:sz w:val="28"/>
          <w:szCs w:val="28"/>
        </w:rPr>
        <w:t>одит заражение культуры клеток?</w:t>
      </w:r>
    </w:p>
    <w:p w:rsidR="00841CC8" w:rsidRDefault="00841CC8" w:rsidP="009C2430">
      <w:pPr>
        <w:pStyle w:val="Style1"/>
        <w:widowControl/>
        <w:spacing w:line="240" w:lineRule="auto"/>
        <w:ind w:firstLine="415"/>
        <w:rPr>
          <w:rStyle w:val="FontStyle63"/>
        </w:rPr>
      </w:pPr>
    </w:p>
    <w:p w:rsidR="0043653A" w:rsidRPr="009C2430" w:rsidRDefault="0043653A" w:rsidP="009C2430">
      <w:pPr>
        <w:pStyle w:val="Style1"/>
        <w:widowControl/>
        <w:spacing w:line="240" w:lineRule="auto"/>
        <w:ind w:firstLine="415"/>
        <w:rPr>
          <w:rStyle w:val="FontStyle63"/>
        </w:rPr>
      </w:pPr>
    </w:p>
    <w:p w:rsidR="00C10001" w:rsidRPr="0043653A" w:rsidRDefault="00C10001" w:rsidP="009C2430">
      <w:pPr>
        <w:pStyle w:val="Style1"/>
        <w:widowControl/>
        <w:spacing w:line="240" w:lineRule="auto"/>
        <w:ind w:firstLine="415"/>
        <w:rPr>
          <w:rStyle w:val="FontStyle63"/>
          <w:b/>
        </w:rPr>
      </w:pPr>
    </w:p>
    <w:p w:rsidR="009B0615" w:rsidRPr="0043653A" w:rsidRDefault="006364DB" w:rsidP="009C2430">
      <w:pPr>
        <w:spacing w:after="0" w:line="240" w:lineRule="auto"/>
        <w:jc w:val="both"/>
        <w:rPr>
          <w:rFonts w:ascii="Times New Roman" w:hAnsi="Times New Roman" w:cs="Times New Roman"/>
          <w:b/>
          <w:sz w:val="28"/>
          <w:szCs w:val="28"/>
        </w:rPr>
      </w:pPr>
      <w:r w:rsidRPr="0043653A">
        <w:rPr>
          <w:rFonts w:ascii="Times New Roman" w:hAnsi="Times New Roman" w:cs="Times New Roman"/>
          <w:b/>
          <w:sz w:val="28"/>
          <w:szCs w:val="28"/>
        </w:rPr>
        <w:t>Тема:  Лабораторные животные и их использ</w:t>
      </w:r>
      <w:r w:rsidR="0043653A">
        <w:rPr>
          <w:rFonts w:ascii="Times New Roman" w:hAnsi="Times New Roman" w:cs="Times New Roman"/>
          <w:b/>
          <w:sz w:val="28"/>
          <w:szCs w:val="28"/>
        </w:rPr>
        <w:t>ование в вирусологии</w:t>
      </w:r>
    </w:p>
    <w:p w:rsidR="006364DB" w:rsidRDefault="006364DB" w:rsidP="009C2430">
      <w:pPr>
        <w:spacing w:after="0" w:line="240" w:lineRule="auto"/>
        <w:jc w:val="both"/>
        <w:rPr>
          <w:rFonts w:ascii="Times New Roman" w:hAnsi="Times New Roman" w:cs="Times New Roman"/>
          <w:sz w:val="28"/>
          <w:szCs w:val="28"/>
        </w:rPr>
      </w:pPr>
      <w:r w:rsidRPr="0043653A">
        <w:rPr>
          <w:rFonts w:ascii="Times New Roman" w:hAnsi="Times New Roman" w:cs="Times New Roman"/>
          <w:b/>
          <w:sz w:val="28"/>
          <w:szCs w:val="28"/>
        </w:rPr>
        <w:t>Цель занятия:</w:t>
      </w:r>
      <w:r w:rsidRPr="009C2430">
        <w:rPr>
          <w:rFonts w:ascii="Times New Roman" w:hAnsi="Times New Roman" w:cs="Times New Roman"/>
          <w:sz w:val="28"/>
          <w:szCs w:val="28"/>
        </w:rPr>
        <w:t xml:space="preserve"> </w:t>
      </w:r>
      <w:r w:rsidR="00ED36BD" w:rsidRPr="009C2430">
        <w:rPr>
          <w:rFonts w:ascii="Times New Roman" w:hAnsi="Times New Roman" w:cs="Times New Roman"/>
          <w:sz w:val="28"/>
          <w:szCs w:val="28"/>
        </w:rPr>
        <w:t xml:space="preserve">изучить правила работы с лабораторными животными.  </w:t>
      </w:r>
    </w:p>
    <w:p w:rsidR="0043653A" w:rsidRPr="009C2430" w:rsidRDefault="0043653A" w:rsidP="009C2430">
      <w:pPr>
        <w:spacing w:after="0" w:line="240" w:lineRule="auto"/>
        <w:jc w:val="both"/>
        <w:rPr>
          <w:rFonts w:ascii="Times New Roman" w:hAnsi="Times New Roman" w:cs="Times New Roman"/>
          <w:sz w:val="28"/>
          <w:szCs w:val="28"/>
        </w:rPr>
      </w:pPr>
    </w:p>
    <w:p w:rsidR="00EF4016" w:rsidRPr="009C2430" w:rsidRDefault="00EF4016" w:rsidP="009C2430">
      <w:pPr>
        <w:spacing w:after="0" w:line="240" w:lineRule="auto"/>
        <w:ind w:firstLine="708"/>
        <w:jc w:val="both"/>
        <w:rPr>
          <w:rStyle w:val="FontStyle36"/>
        </w:rPr>
      </w:pPr>
      <w:r w:rsidRPr="009C2430">
        <w:rPr>
          <w:rStyle w:val="FontStyle36"/>
        </w:rPr>
        <w:t>В свя</w:t>
      </w:r>
      <w:r w:rsidRPr="009C2430">
        <w:rPr>
          <w:rStyle w:val="FontStyle36"/>
        </w:rPr>
        <w:softHyphen/>
        <w:t>зи с тем</w:t>
      </w:r>
      <w:r w:rsidR="00E816F4" w:rsidRPr="009C2430">
        <w:rPr>
          <w:rStyle w:val="FontStyle36"/>
        </w:rPr>
        <w:t xml:space="preserve">, </w:t>
      </w:r>
      <w:r w:rsidRPr="009C2430">
        <w:rPr>
          <w:rStyle w:val="FontStyle36"/>
        </w:rPr>
        <w:t>что вирусы могут размножаться только в живых клетках, на самых ранних этапах развития вирусологии широко применяли культивирование вирусов в организме лабораторных животных, специально выращиваемых для проведения на них исследований.</w:t>
      </w:r>
    </w:p>
    <w:p w:rsidR="00E816F4" w:rsidRDefault="00E816F4"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Лабораторные животные используются в вирусологии для:</w:t>
      </w:r>
    </w:p>
    <w:p w:rsidR="00E816F4" w:rsidRDefault="0043653A" w:rsidP="00571624">
      <w:pPr>
        <w:pStyle w:val="a3"/>
        <w:numPr>
          <w:ilvl w:val="0"/>
          <w:numId w:val="25"/>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 xml:space="preserve"> </w:t>
      </w:r>
      <w:r w:rsidR="00E816F4" w:rsidRPr="0043653A">
        <w:rPr>
          <w:rFonts w:ascii="Times New Roman" w:hAnsi="Times New Roman" w:cs="Times New Roman"/>
          <w:sz w:val="28"/>
          <w:szCs w:val="28"/>
        </w:rPr>
        <w:t>изучения патогенных и вирулентных свойств возбудителей заболеваний;</w:t>
      </w:r>
    </w:p>
    <w:p w:rsidR="00E816F4" w:rsidRDefault="0043653A" w:rsidP="00571624">
      <w:pPr>
        <w:pStyle w:val="a3"/>
        <w:numPr>
          <w:ilvl w:val="0"/>
          <w:numId w:val="25"/>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 xml:space="preserve"> </w:t>
      </w:r>
      <w:r w:rsidR="00E816F4" w:rsidRPr="0043653A">
        <w:rPr>
          <w:rFonts w:ascii="Times New Roman" w:hAnsi="Times New Roman" w:cs="Times New Roman"/>
          <w:sz w:val="28"/>
          <w:szCs w:val="28"/>
        </w:rPr>
        <w:t>обнаружения патогенных микроорганизмов в пат</w:t>
      </w:r>
      <w:r w:rsidRPr="0043653A">
        <w:rPr>
          <w:rFonts w:ascii="Times New Roman" w:hAnsi="Times New Roman" w:cs="Times New Roman"/>
          <w:sz w:val="28"/>
          <w:szCs w:val="28"/>
        </w:rPr>
        <w:t xml:space="preserve">ологическом </w:t>
      </w:r>
      <w:r w:rsidR="00E816F4" w:rsidRPr="0043653A">
        <w:rPr>
          <w:rFonts w:ascii="Times New Roman" w:hAnsi="Times New Roman" w:cs="Times New Roman"/>
          <w:sz w:val="28"/>
          <w:szCs w:val="28"/>
        </w:rPr>
        <w:t>материале;</w:t>
      </w:r>
    </w:p>
    <w:p w:rsidR="00E816F4" w:rsidRDefault="0043653A" w:rsidP="00571624">
      <w:pPr>
        <w:pStyle w:val="a3"/>
        <w:numPr>
          <w:ilvl w:val="0"/>
          <w:numId w:val="2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E816F4" w:rsidRPr="0043653A">
        <w:rPr>
          <w:rFonts w:ascii="Times New Roman" w:hAnsi="Times New Roman" w:cs="Times New Roman"/>
          <w:sz w:val="28"/>
          <w:szCs w:val="28"/>
        </w:rPr>
        <w:t>первичного выделения их из пат</w:t>
      </w:r>
      <w:r w:rsidRPr="0043653A">
        <w:rPr>
          <w:rFonts w:ascii="Times New Roman" w:hAnsi="Times New Roman" w:cs="Times New Roman"/>
          <w:sz w:val="28"/>
          <w:szCs w:val="28"/>
        </w:rPr>
        <w:t xml:space="preserve">ологического </w:t>
      </w:r>
      <w:r w:rsidR="00E816F4" w:rsidRPr="0043653A">
        <w:rPr>
          <w:rFonts w:ascii="Times New Roman" w:hAnsi="Times New Roman" w:cs="Times New Roman"/>
          <w:sz w:val="28"/>
          <w:szCs w:val="28"/>
        </w:rPr>
        <w:t>материала;</w:t>
      </w:r>
    </w:p>
    <w:p w:rsidR="00E816F4" w:rsidRDefault="0043653A" w:rsidP="00571624">
      <w:pPr>
        <w:pStyle w:val="a3"/>
        <w:numPr>
          <w:ilvl w:val="0"/>
          <w:numId w:val="2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816F4" w:rsidRPr="0043653A">
        <w:rPr>
          <w:rFonts w:ascii="Times New Roman" w:hAnsi="Times New Roman" w:cs="Times New Roman"/>
          <w:sz w:val="28"/>
          <w:szCs w:val="28"/>
        </w:rPr>
        <w:t>накопления вирусной биомассы;</w:t>
      </w:r>
    </w:p>
    <w:p w:rsidR="00E816F4" w:rsidRDefault="0043653A" w:rsidP="00571624">
      <w:pPr>
        <w:pStyle w:val="a3"/>
        <w:numPr>
          <w:ilvl w:val="0"/>
          <w:numId w:val="25"/>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 xml:space="preserve"> </w:t>
      </w:r>
      <w:r w:rsidR="00E816F4" w:rsidRPr="0043653A">
        <w:rPr>
          <w:rFonts w:ascii="Times New Roman" w:hAnsi="Times New Roman" w:cs="Times New Roman"/>
          <w:sz w:val="28"/>
          <w:szCs w:val="28"/>
        </w:rPr>
        <w:t>поддержания патогенов в лаборатории в активном состоянии;</w:t>
      </w:r>
    </w:p>
    <w:p w:rsidR="00E816F4" w:rsidRDefault="0043653A" w:rsidP="00571624">
      <w:pPr>
        <w:pStyle w:val="a3"/>
        <w:numPr>
          <w:ilvl w:val="0"/>
          <w:numId w:val="25"/>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 xml:space="preserve"> </w:t>
      </w:r>
      <w:r w:rsidR="00E816F4" w:rsidRPr="0043653A">
        <w:rPr>
          <w:rFonts w:ascii="Times New Roman" w:hAnsi="Times New Roman" w:cs="Times New Roman"/>
          <w:sz w:val="28"/>
          <w:szCs w:val="28"/>
        </w:rPr>
        <w:t>выявления инфицирующих доз возбудителя (ИД50);</w:t>
      </w:r>
    </w:p>
    <w:p w:rsidR="00E816F4" w:rsidRDefault="0043653A" w:rsidP="00571624">
      <w:pPr>
        <w:pStyle w:val="a3"/>
        <w:numPr>
          <w:ilvl w:val="0"/>
          <w:numId w:val="25"/>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 xml:space="preserve"> </w:t>
      </w:r>
      <w:r w:rsidR="00E816F4" w:rsidRPr="0043653A">
        <w:rPr>
          <w:rFonts w:ascii="Times New Roman" w:hAnsi="Times New Roman" w:cs="Times New Roman"/>
          <w:sz w:val="28"/>
          <w:szCs w:val="28"/>
        </w:rPr>
        <w:t>получения гипериммунных диагностических и лечебных сывороток;</w:t>
      </w:r>
    </w:p>
    <w:p w:rsidR="00E816F4" w:rsidRPr="0043653A" w:rsidRDefault="0043653A" w:rsidP="00571624">
      <w:pPr>
        <w:pStyle w:val="a3"/>
        <w:numPr>
          <w:ilvl w:val="0"/>
          <w:numId w:val="25"/>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 xml:space="preserve"> </w:t>
      </w:r>
      <w:r w:rsidR="00E816F4" w:rsidRPr="0043653A">
        <w:rPr>
          <w:rFonts w:ascii="Times New Roman" w:hAnsi="Times New Roman" w:cs="Times New Roman"/>
          <w:sz w:val="28"/>
          <w:szCs w:val="28"/>
        </w:rPr>
        <w:t>в качестве тест-объекта в реакции нейтрализации.</w:t>
      </w:r>
    </w:p>
    <w:p w:rsidR="006364DB" w:rsidRPr="009C2430" w:rsidRDefault="00E816F4"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r>
      <w:r w:rsidR="006364DB" w:rsidRPr="009C2430">
        <w:rPr>
          <w:rFonts w:ascii="Times New Roman" w:hAnsi="Times New Roman" w:cs="Times New Roman"/>
          <w:sz w:val="28"/>
          <w:szCs w:val="28"/>
        </w:rPr>
        <w:t xml:space="preserve"> Основной задачей вивариев является разведение лабораторных животных преимущественно отряда грызунов: из семейства мышевидных  — белых мышей и крыс, из семейства хомяковых  — обыкновенных хомяков, но лучше сирийских или золотистых; из семейства свинковых  — морских свинок; из семейства зайцев — кроликов. Лабораторных животных используют для биопробы с целью подтверждения ряда заболеваний вирусной, бактериальной, грибковой, паразитарной природы. Наиболее часто в микробиологических лабораториях используют белых мышей, крыс, морских свинок, кроликов (таблица 1).</w:t>
      </w:r>
    </w:p>
    <w:p w:rsidR="00E816F4" w:rsidRPr="009C2430" w:rsidRDefault="00E816F4"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Кроликов используют для острых (смертельных) опытов реже чем других лабораторных животных. Чаще их используют как доноров для получения диагностических иммунных сывороток (гемолизин, агглютинирующие сыворотки с целью идентификации вирусов).</w:t>
      </w:r>
    </w:p>
    <w:p w:rsidR="00E816F4" w:rsidRPr="009C2430" w:rsidRDefault="00E816F4" w:rsidP="009C2430">
      <w:pPr>
        <w:spacing w:after="0" w:line="240" w:lineRule="auto"/>
        <w:jc w:val="both"/>
        <w:rPr>
          <w:rFonts w:ascii="Times New Roman" w:hAnsi="Times New Roman" w:cs="Times New Roman"/>
          <w:sz w:val="28"/>
          <w:szCs w:val="28"/>
        </w:rPr>
      </w:pPr>
    </w:p>
    <w:p w:rsidR="00E816F4" w:rsidRPr="009C2430" w:rsidRDefault="00E816F4" w:rsidP="009C2430">
      <w:pPr>
        <w:spacing w:after="0" w:line="240" w:lineRule="auto"/>
        <w:jc w:val="both"/>
        <w:rPr>
          <w:rFonts w:ascii="Times New Roman" w:hAnsi="Times New Roman" w:cs="Times New Roman"/>
          <w:sz w:val="28"/>
          <w:szCs w:val="28"/>
        </w:rPr>
      </w:pPr>
    </w:p>
    <w:p w:rsidR="006364DB" w:rsidRDefault="0043653A" w:rsidP="009C243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Таблица 2 - </w:t>
      </w:r>
      <w:r w:rsidR="006364DB" w:rsidRPr="009C2430">
        <w:rPr>
          <w:rFonts w:ascii="Times New Roman" w:hAnsi="Times New Roman" w:cs="Times New Roman"/>
          <w:sz w:val="28"/>
          <w:szCs w:val="28"/>
        </w:rPr>
        <w:t>Использование лабораторных животных для биопробы при некоторых вирусных и бактериальных болезнях</w:t>
      </w:r>
    </w:p>
    <w:p w:rsidR="003B43A7" w:rsidRPr="009C2430" w:rsidRDefault="003B43A7" w:rsidP="009C2430">
      <w:pPr>
        <w:spacing w:after="0" w:line="240" w:lineRule="auto"/>
        <w:jc w:val="both"/>
        <w:rPr>
          <w:rFonts w:ascii="Times New Roman" w:hAnsi="Times New Roman" w:cs="Times New Roman"/>
          <w:sz w:val="28"/>
          <w:szCs w:val="28"/>
        </w:rPr>
      </w:pPr>
    </w:p>
    <w:p w:rsidR="00EF4016" w:rsidRPr="009C2430" w:rsidRDefault="00EF4016" w:rsidP="009C2430">
      <w:pPr>
        <w:spacing w:after="0" w:line="240" w:lineRule="auto"/>
        <w:jc w:val="both"/>
        <w:rPr>
          <w:rFonts w:ascii="Times New Roman" w:hAnsi="Times New Roman" w:cs="Times New Roman"/>
          <w:sz w:val="28"/>
          <w:szCs w:val="28"/>
        </w:rPr>
      </w:pPr>
    </w:p>
    <w:tbl>
      <w:tblPr>
        <w:tblStyle w:val="a6"/>
        <w:tblW w:w="0" w:type="auto"/>
        <w:tblLook w:val="04A0"/>
      </w:tblPr>
      <w:tblGrid>
        <w:gridCol w:w="3190"/>
        <w:gridCol w:w="3190"/>
        <w:gridCol w:w="3191"/>
      </w:tblGrid>
      <w:tr w:rsidR="00EF4016" w:rsidRPr="009C2430" w:rsidTr="00EF4016">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Вид животного</w:t>
            </w: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Заболевание</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Метод заражения</w:t>
            </w:r>
          </w:p>
        </w:tc>
      </w:tr>
      <w:tr w:rsidR="00EF4016" w:rsidRPr="009C2430" w:rsidTr="00EF4016">
        <w:tc>
          <w:tcPr>
            <w:tcW w:w="3190" w:type="dxa"/>
            <w:vMerge w:val="restart"/>
          </w:tcPr>
          <w:p w:rsidR="00EF4016" w:rsidRPr="009C2430" w:rsidRDefault="00EF4016" w:rsidP="009C2430">
            <w:pPr>
              <w:rPr>
                <w:rFonts w:ascii="Times New Roman" w:hAnsi="Times New Roman" w:cs="Times New Roman"/>
                <w:sz w:val="28"/>
                <w:szCs w:val="28"/>
              </w:rPr>
            </w:pPr>
            <w:r w:rsidRPr="009C2430">
              <w:rPr>
                <w:rFonts w:ascii="Times New Roman" w:hAnsi="Times New Roman" w:cs="Times New Roman"/>
                <w:sz w:val="28"/>
                <w:szCs w:val="28"/>
              </w:rPr>
              <w:t>Белые мыши</w:t>
            </w: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Бешенство</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Интрацеребрально, подкожно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Ящур (новорожденные)</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Интрацеребрально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Болезнь Ауески</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Подкожно, интрацеребрально</w:t>
            </w:r>
          </w:p>
        </w:tc>
      </w:tr>
      <w:tr w:rsidR="00EF4016" w:rsidRPr="009C2430" w:rsidTr="00EF4016">
        <w:tc>
          <w:tcPr>
            <w:tcW w:w="3190" w:type="dxa"/>
            <w:vMerge w:val="restart"/>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Белые крысы</w:t>
            </w: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Грипп свиней</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Интраназально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Болезнь Ауески</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Подкожно, интраназально</w:t>
            </w:r>
          </w:p>
        </w:tc>
      </w:tr>
      <w:tr w:rsidR="00EF4016" w:rsidRPr="009C2430" w:rsidTr="00EF4016">
        <w:tc>
          <w:tcPr>
            <w:tcW w:w="3190" w:type="dxa"/>
            <w:vMerge w:val="restart"/>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Морские свинки</w:t>
            </w: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Ящур (новорожденные)</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Внутрикожно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Везикулярный стоматит</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Внутрикожно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Чума плотоядных</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Подкожно, перорально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Бешенство</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Интрацеребрально</w:t>
            </w:r>
          </w:p>
        </w:tc>
      </w:tr>
      <w:tr w:rsidR="00EF4016" w:rsidRPr="009C2430" w:rsidTr="002005B8">
        <w:trPr>
          <w:trHeight w:val="615"/>
        </w:trPr>
        <w:tc>
          <w:tcPr>
            <w:tcW w:w="3190" w:type="dxa"/>
            <w:vMerge w:val="restart"/>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Кролики</w:t>
            </w: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Бешенство</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Интрацеребрально, внутримышечно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Ящур (новорожденные)</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Подкожно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Болезнь Ауески</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Внутримышечно, подкожно</w:t>
            </w:r>
          </w:p>
        </w:tc>
      </w:tr>
      <w:tr w:rsidR="00EF4016" w:rsidRPr="009C2430" w:rsidTr="00EF4016">
        <w:tc>
          <w:tcPr>
            <w:tcW w:w="3190" w:type="dxa"/>
            <w:vMerge/>
          </w:tcPr>
          <w:p w:rsidR="00EF4016" w:rsidRPr="009C2430" w:rsidRDefault="00EF4016" w:rsidP="009C2430">
            <w:pPr>
              <w:jc w:val="both"/>
              <w:rPr>
                <w:rFonts w:ascii="Times New Roman" w:hAnsi="Times New Roman" w:cs="Times New Roman"/>
                <w:sz w:val="28"/>
                <w:szCs w:val="28"/>
              </w:rPr>
            </w:pPr>
          </w:p>
        </w:tc>
        <w:tc>
          <w:tcPr>
            <w:tcW w:w="3190"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Контагиозная</w:t>
            </w:r>
            <w:r w:rsidR="00E748A7">
              <w:rPr>
                <w:rFonts w:ascii="Times New Roman" w:hAnsi="Times New Roman" w:cs="Times New Roman"/>
                <w:sz w:val="28"/>
                <w:szCs w:val="28"/>
                <w:lang w:val="en-US"/>
              </w:rPr>
              <w:t xml:space="preserve"> </w:t>
            </w:r>
            <w:r w:rsidRPr="009C2430">
              <w:rPr>
                <w:rFonts w:ascii="Times New Roman" w:hAnsi="Times New Roman" w:cs="Times New Roman"/>
                <w:sz w:val="28"/>
                <w:szCs w:val="28"/>
              </w:rPr>
              <w:t>эктима овец</w:t>
            </w:r>
          </w:p>
        </w:tc>
        <w:tc>
          <w:tcPr>
            <w:tcW w:w="3191" w:type="dxa"/>
          </w:tcPr>
          <w:p w:rsidR="00EF4016" w:rsidRPr="009C2430" w:rsidRDefault="00EF4016" w:rsidP="009C2430">
            <w:pPr>
              <w:jc w:val="both"/>
              <w:rPr>
                <w:rFonts w:ascii="Times New Roman" w:hAnsi="Times New Roman" w:cs="Times New Roman"/>
                <w:sz w:val="28"/>
                <w:szCs w:val="28"/>
              </w:rPr>
            </w:pPr>
            <w:r w:rsidRPr="009C2430">
              <w:rPr>
                <w:rFonts w:ascii="Times New Roman" w:hAnsi="Times New Roman" w:cs="Times New Roman"/>
                <w:sz w:val="28"/>
                <w:szCs w:val="28"/>
              </w:rPr>
              <w:t>Скарификация кожи, слизистых оболочек</w:t>
            </w:r>
          </w:p>
        </w:tc>
      </w:tr>
    </w:tbl>
    <w:p w:rsidR="003B43A7" w:rsidRDefault="003B43A7" w:rsidP="009C2430">
      <w:pPr>
        <w:spacing w:after="0" w:line="240" w:lineRule="auto"/>
        <w:jc w:val="both"/>
        <w:rPr>
          <w:rFonts w:ascii="Times New Roman" w:hAnsi="Times New Roman" w:cs="Times New Roman"/>
          <w:sz w:val="28"/>
          <w:szCs w:val="28"/>
        </w:rPr>
      </w:pPr>
    </w:p>
    <w:p w:rsidR="003B43A7" w:rsidRDefault="003B43A7" w:rsidP="009C2430">
      <w:pPr>
        <w:spacing w:after="0" w:line="240" w:lineRule="auto"/>
        <w:jc w:val="both"/>
        <w:rPr>
          <w:rFonts w:ascii="Times New Roman" w:hAnsi="Times New Roman" w:cs="Times New Roman"/>
          <w:sz w:val="28"/>
          <w:szCs w:val="28"/>
        </w:rPr>
      </w:pPr>
    </w:p>
    <w:p w:rsidR="003B43A7" w:rsidRPr="009C2430" w:rsidRDefault="003B43A7" w:rsidP="009C2430">
      <w:pPr>
        <w:spacing w:after="0" w:line="240" w:lineRule="auto"/>
        <w:jc w:val="both"/>
        <w:rPr>
          <w:rFonts w:ascii="Times New Roman" w:hAnsi="Times New Roman" w:cs="Times New Roman"/>
          <w:sz w:val="28"/>
          <w:szCs w:val="28"/>
        </w:rPr>
      </w:pPr>
    </w:p>
    <w:p w:rsidR="006364DB" w:rsidRDefault="006364D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При работе с лабораторными животными необходимо учитывать следующие требования:</w:t>
      </w:r>
    </w:p>
    <w:p w:rsidR="006364DB" w:rsidRDefault="006364DB" w:rsidP="00571624">
      <w:pPr>
        <w:pStyle w:val="a3"/>
        <w:numPr>
          <w:ilvl w:val="0"/>
          <w:numId w:val="26"/>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животные должны быть чувствительными к данному микроорганизму;</w:t>
      </w:r>
    </w:p>
    <w:p w:rsidR="006364DB" w:rsidRDefault="006364DB" w:rsidP="00571624">
      <w:pPr>
        <w:pStyle w:val="a3"/>
        <w:numPr>
          <w:ilvl w:val="0"/>
          <w:numId w:val="26"/>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возраст лабораторных животных имеет большое значение, чаще всего заражают молодых и даже новорожденных животных. Например, для биопробы на бешенство используют мышей — сосунов, на ларинготрахеит птиц — цыплят. При подозрении на болезнь Ауески используют взрослых кроликов, у которых при заражении развиваются характерные признаки этой болезни (нервные явления, расчесы и другие);</w:t>
      </w:r>
    </w:p>
    <w:p w:rsidR="006364DB" w:rsidRDefault="006364DB" w:rsidP="00571624">
      <w:pPr>
        <w:pStyle w:val="a3"/>
        <w:numPr>
          <w:ilvl w:val="0"/>
          <w:numId w:val="26"/>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мышам и крысам нужны полумрак и температура воздуха около 20°С, морским свинкам, кроликам и курам нужен дневной свет и температура в пределах 16-23°С;</w:t>
      </w:r>
    </w:p>
    <w:p w:rsidR="006364DB" w:rsidRDefault="006364DB" w:rsidP="00571624">
      <w:pPr>
        <w:pStyle w:val="a3"/>
        <w:numPr>
          <w:ilvl w:val="0"/>
          <w:numId w:val="26"/>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зараженных животных содержат изолированно;</w:t>
      </w:r>
    </w:p>
    <w:p w:rsidR="006364DB" w:rsidRDefault="006364DB" w:rsidP="00571624">
      <w:pPr>
        <w:pStyle w:val="a3"/>
        <w:numPr>
          <w:ilvl w:val="0"/>
          <w:numId w:val="26"/>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больные инфекционными заболеваниями люди не допускаются для работы по уходу за лабораторными животными;</w:t>
      </w:r>
    </w:p>
    <w:p w:rsidR="006364DB" w:rsidRPr="0043653A" w:rsidRDefault="006364DB" w:rsidP="00571624">
      <w:pPr>
        <w:pStyle w:val="a3"/>
        <w:numPr>
          <w:ilvl w:val="0"/>
          <w:numId w:val="26"/>
        </w:numPr>
        <w:spacing w:after="0" w:line="240" w:lineRule="auto"/>
        <w:jc w:val="both"/>
        <w:rPr>
          <w:rFonts w:ascii="Times New Roman" w:hAnsi="Times New Roman" w:cs="Times New Roman"/>
          <w:sz w:val="28"/>
          <w:szCs w:val="28"/>
        </w:rPr>
      </w:pPr>
      <w:r w:rsidRPr="0043653A">
        <w:rPr>
          <w:rFonts w:ascii="Times New Roman" w:hAnsi="Times New Roman" w:cs="Times New Roman"/>
          <w:sz w:val="28"/>
          <w:szCs w:val="28"/>
        </w:rPr>
        <w:t>при работе в лаборатории с вирусами бешенства, клещевого энцефалита, инфекционного гепатита и некоторыми другими возбудителями инфекции сотрудников прививают вакцинами, а при необходимости — специфическими иммуноглобулинами. Одновременно осуществляют весь комплекс противоэпидемических мероприятий при конкретных заболеваниях.</w:t>
      </w:r>
    </w:p>
    <w:p w:rsidR="006364DB" w:rsidRPr="009C2430" w:rsidRDefault="00ED36BD"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r>
      <w:r w:rsidR="006364DB" w:rsidRPr="009C2430">
        <w:rPr>
          <w:rFonts w:ascii="Times New Roman" w:hAnsi="Times New Roman" w:cs="Times New Roman"/>
          <w:sz w:val="28"/>
          <w:szCs w:val="28"/>
        </w:rPr>
        <w:t>При заражении лабораторных животных вирусами учитывают его тропизм, то есть излюбленность к определенным клеткам организма. По тропизму вирусы подразделяют на нейротропных (заражают интрацеребрально), пневмотропных (заражают интраназально), дермотропных (заражают накожно, внутрикожно), политропных (заражают обычно подкожно, внутримышечно, внутрибрюшинно).</w:t>
      </w:r>
    </w:p>
    <w:p w:rsidR="006364DB" w:rsidRPr="009C2430" w:rsidRDefault="00ED36BD"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r>
      <w:r w:rsidR="006364DB" w:rsidRPr="009C2430">
        <w:rPr>
          <w:rFonts w:ascii="Times New Roman" w:hAnsi="Times New Roman" w:cs="Times New Roman"/>
          <w:sz w:val="28"/>
          <w:szCs w:val="28"/>
        </w:rPr>
        <w:t>Признаками размножения вируса в организме лабораторных животных являются характерные для данной болезни симптомы или их гибель. О размножении микроорганизмов в организме свидетельствуют и характерные для данного заболевания патологоанатомические изменения в органах и тканях животных.</w:t>
      </w:r>
    </w:p>
    <w:p w:rsidR="006364DB" w:rsidRPr="009C2430" w:rsidRDefault="00ED36BD"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r>
      <w:r w:rsidR="006364DB" w:rsidRPr="009C2430">
        <w:rPr>
          <w:rFonts w:ascii="Times New Roman" w:hAnsi="Times New Roman" w:cs="Times New Roman"/>
          <w:sz w:val="28"/>
          <w:szCs w:val="28"/>
        </w:rPr>
        <w:t xml:space="preserve">При выделении из органов павших лабораторных животных вирусов их идентифицируют с помощью серологических реакций со специфическими сыворотками. Если зараженное животное не погибло, его уничтожают в момент максимального проявления симптомов болезни или при их отсутствии на </w:t>
      </w:r>
      <w:r w:rsidR="0043653A">
        <w:rPr>
          <w:rFonts w:ascii="Times New Roman" w:hAnsi="Times New Roman" w:cs="Times New Roman"/>
          <w:sz w:val="28"/>
          <w:szCs w:val="28"/>
        </w:rPr>
        <w:t xml:space="preserve">восьмые, десятые  </w:t>
      </w:r>
      <w:r w:rsidR="006364DB" w:rsidRPr="009C2430">
        <w:rPr>
          <w:rFonts w:ascii="Times New Roman" w:hAnsi="Times New Roman" w:cs="Times New Roman"/>
          <w:sz w:val="28"/>
          <w:szCs w:val="28"/>
        </w:rPr>
        <w:t xml:space="preserve"> сутки после заражения. От павших или убитых животных берут пораженные органы и ткани и выделяют из них соответствующего </w:t>
      </w:r>
      <w:r w:rsidR="006364DB" w:rsidRPr="009C2430">
        <w:rPr>
          <w:rFonts w:ascii="Times New Roman" w:hAnsi="Times New Roman" w:cs="Times New Roman"/>
          <w:sz w:val="28"/>
          <w:szCs w:val="28"/>
        </w:rPr>
        <w:lastRenderedPageBreak/>
        <w:t>возбудителя болезни вирусологическими методами. Только после этого ставят окончательный диагноз.</w:t>
      </w:r>
    </w:p>
    <w:p w:rsidR="006364DB" w:rsidRPr="009C2430" w:rsidRDefault="006364D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 заключение следует отметить, что в ряде случаев для подтверждения диагноза на инфекционные заболевания используют как лабораторных моделей, кроме указанных выше животных, и других. Например, при диагностике гриппа, болезни Ньюкасла кур используют здоровых особей этого вида птиц. Для подтверждения диагноза на инфекционную анемию лошадей используют для заражения молодых жеребят, для подтверждения диагноза на рожу свиней нередко используют голубей. В качестве лабораторных моделей в диагностических вирусологических лабораториях довольно часто используют 7-9-суточных эмбрионов кур и других видов птиц (уток, перепелов).</w:t>
      </w:r>
    </w:p>
    <w:p w:rsidR="006364DB" w:rsidRPr="009C2430" w:rsidRDefault="006364DB" w:rsidP="009C2430">
      <w:pPr>
        <w:spacing w:after="0" w:line="240" w:lineRule="auto"/>
        <w:jc w:val="both"/>
        <w:rPr>
          <w:rFonts w:ascii="Times New Roman" w:hAnsi="Times New Roman" w:cs="Times New Roman"/>
          <w:sz w:val="28"/>
          <w:szCs w:val="28"/>
        </w:rPr>
      </w:pPr>
    </w:p>
    <w:p w:rsidR="00ED36BD" w:rsidRPr="009C2430" w:rsidRDefault="00ED36BD" w:rsidP="0043653A">
      <w:pPr>
        <w:pStyle w:val="Style10"/>
        <w:widowControl/>
        <w:jc w:val="left"/>
        <w:rPr>
          <w:rStyle w:val="FontStyle61"/>
          <w:sz w:val="28"/>
          <w:szCs w:val="28"/>
        </w:rPr>
      </w:pPr>
      <w:r w:rsidRPr="009C2430">
        <w:rPr>
          <w:rStyle w:val="FontStyle61"/>
          <w:sz w:val="28"/>
          <w:szCs w:val="28"/>
        </w:rPr>
        <w:t>Контрольные вопросы</w:t>
      </w:r>
    </w:p>
    <w:p w:rsidR="00ED36BD" w:rsidRPr="009C2430" w:rsidRDefault="00ED36BD" w:rsidP="0043653A">
      <w:pPr>
        <w:pStyle w:val="a3"/>
        <w:numPr>
          <w:ilvl w:val="0"/>
          <w:numId w:val="1"/>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Какие виды лабораторных животных и в каких целях используют в вирусо</w:t>
      </w:r>
      <w:r w:rsidRPr="009C2430">
        <w:rPr>
          <w:rFonts w:ascii="Times New Roman" w:hAnsi="Times New Roman" w:cs="Times New Roman"/>
          <w:sz w:val="28"/>
          <w:szCs w:val="28"/>
        </w:rPr>
        <w:softHyphen/>
        <w:t>логии?</w:t>
      </w:r>
    </w:p>
    <w:p w:rsidR="00ED36BD" w:rsidRPr="009C2430" w:rsidRDefault="00ED36BD" w:rsidP="009C2430">
      <w:pPr>
        <w:pStyle w:val="a3"/>
        <w:numPr>
          <w:ilvl w:val="0"/>
          <w:numId w:val="1"/>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Какие наиболее употреб</w:t>
      </w:r>
      <w:r w:rsidR="0043653A">
        <w:rPr>
          <w:rFonts w:ascii="Times New Roman" w:hAnsi="Times New Roman" w:cs="Times New Roman"/>
          <w:sz w:val="28"/>
          <w:szCs w:val="28"/>
        </w:rPr>
        <w:t>ляе</w:t>
      </w:r>
      <w:r w:rsidRPr="009C2430">
        <w:rPr>
          <w:rFonts w:ascii="Times New Roman" w:hAnsi="Times New Roman" w:cs="Times New Roman"/>
          <w:sz w:val="28"/>
          <w:szCs w:val="28"/>
        </w:rPr>
        <w:t>мые методы экспериментального заражения лабо</w:t>
      </w:r>
      <w:r w:rsidRPr="009C2430">
        <w:rPr>
          <w:rFonts w:ascii="Times New Roman" w:hAnsi="Times New Roman" w:cs="Times New Roman"/>
          <w:sz w:val="28"/>
          <w:szCs w:val="28"/>
        </w:rPr>
        <w:softHyphen/>
        <w:t>раторных животных вы знаете?</w:t>
      </w:r>
    </w:p>
    <w:p w:rsidR="00ED36BD" w:rsidRPr="009C2430" w:rsidRDefault="00ED36BD" w:rsidP="009C2430">
      <w:pPr>
        <w:pStyle w:val="a3"/>
        <w:numPr>
          <w:ilvl w:val="0"/>
          <w:numId w:val="1"/>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Каковы признаки размножения вируса в организме лабораторного живот</w:t>
      </w:r>
      <w:r w:rsidRPr="009C2430">
        <w:rPr>
          <w:rFonts w:ascii="Times New Roman" w:hAnsi="Times New Roman" w:cs="Times New Roman"/>
          <w:sz w:val="28"/>
          <w:szCs w:val="28"/>
        </w:rPr>
        <w:softHyphen/>
        <w:t>ного?</w:t>
      </w:r>
    </w:p>
    <w:p w:rsidR="00ED36BD" w:rsidRPr="009C2430" w:rsidRDefault="00ED36BD" w:rsidP="009C2430">
      <w:pPr>
        <w:pStyle w:val="a3"/>
        <w:numPr>
          <w:ilvl w:val="0"/>
          <w:numId w:val="1"/>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В чем диагностическое значение положительных результатов биопробы?</w:t>
      </w:r>
    </w:p>
    <w:p w:rsidR="00ED36BD" w:rsidRDefault="00ED36BD" w:rsidP="009C2430">
      <w:pPr>
        <w:spacing w:after="0" w:line="240" w:lineRule="auto"/>
        <w:jc w:val="both"/>
        <w:rPr>
          <w:rFonts w:ascii="Times New Roman" w:hAnsi="Times New Roman" w:cs="Times New Roman"/>
          <w:sz w:val="28"/>
          <w:szCs w:val="28"/>
        </w:rPr>
      </w:pPr>
    </w:p>
    <w:p w:rsidR="0043653A" w:rsidRPr="009C2430" w:rsidRDefault="0043653A" w:rsidP="009C2430">
      <w:pPr>
        <w:spacing w:after="0" w:line="240" w:lineRule="auto"/>
        <w:jc w:val="both"/>
        <w:rPr>
          <w:rFonts w:ascii="Times New Roman" w:hAnsi="Times New Roman" w:cs="Times New Roman"/>
          <w:sz w:val="28"/>
          <w:szCs w:val="28"/>
        </w:rPr>
      </w:pPr>
    </w:p>
    <w:p w:rsidR="00ED36BD" w:rsidRDefault="00ED36BD" w:rsidP="009C2430">
      <w:pPr>
        <w:spacing w:after="0" w:line="240" w:lineRule="auto"/>
        <w:jc w:val="both"/>
        <w:rPr>
          <w:rFonts w:ascii="Times New Roman" w:hAnsi="Times New Roman" w:cs="Times New Roman"/>
          <w:sz w:val="28"/>
          <w:szCs w:val="28"/>
        </w:rPr>
      </w:pPr>
    </w:p>
    <w:p w:rsidR="00F74C7D" w:rsidRPr="009C2430" w:rsidRDefault="00F74C7D" w:rsidP="009C2430">
      <w:pPr>
        <w:spacing w:after="0" w:line="240" w:lineRule="auto"/>
        <w:jc w:val="both"/>
        <w:rPr>
          <w:rFonts w:ascii="Times New Roman" w:hAnsi="Times New Roman" w:cs="Times New Roman"/>
          <w:sz w:val="28"/>
          <w:szCs w:val="28"/>
        </w:rPr>
      </w:pPr>
    </w:p>
    <w:p w:rsidR="00ED36BD" w:rsidRPr="0043653A" w:rsidRDefault="00ED36BD" w:rsidP="009C2430">
      <w:pPr>
        <w:spacing w:after="0" w:line="240" w:lineRule="auto"/>
        <w:jc w:val="both"/>
        <w:rPr>
          <w:rFonts w:ascii="Times New Roman" w:hAnsi="Times New Roman" w:cs="Times New Roman"/>
          <w:b/>
          <w:sz w:val="28"/>
          <w:szCs w:val="28"/>
        </w:rPr>
      </w:pPr>
      <w:r w:rsidRPr="0043653A">
        <w:rPr>
          <w:rFonts w:ascii="Times New Roman" w:hAnsi="Times New Roman" w:cs="Times New Roman"/>
          <w:b/>
          <w:sz w:val="28"/>
          <w:szCs w:val="28"/>
        </w:rPr>
        <w:t>Тема:</w:t>
      </w:r>
      <w:r w:rsidR="00607FE8">
        <w:rPr>
          <w:rFonts w:ascii="Times New Roman" w:hAnsi="Times New Roman" w:cs="Times New Roman"/>
          <w:b/>
          <w:sz w:val="28"/>
          <w:szCs w:val="28"/>
        </w:rPr>
        <w:t xml:space="preserve"> </w:t>
      </w:r>
      <w:r w:rsidR="00C704D7">
        <w:rPr>
          <w:rFonts w:ascii="Times New Roman" w:hAnsi="Times New Roman" w:cs="Times New Roman"/>
          <w:b/>
          <w:sz w:val="28"/>
          <w:szCs w:val="28"/>
          <w:lang w:val="kk-KZ"/>
        </w:rPr>
        <w:t>Использование в вирусологии  к</w:t>
      </w:r>
      <w:r w:rsidRPr="0043653A">
        <w:rPr>
          <w:rFonts w:ascii="Times New Roman" w:hAnsi="Times New Roman" w:cs="Times New Roman"/>
          <w:b/>
          <w:sz w:val="28"/>
          <w:szCs w:val="28"/>
        </w:rPr>
        <w:t>ури</w:t>
      </w:r>
      <w:r w:rsidR="0043653A">
        <w:rPr>
          <w:rFonts w:ascii="Times New Roman" w:hAnsi="Times New Roman" w:cs="Times New Roman"/>
          <w:b/>
          <w:sz w:val="28"/>
          <w:szCs w:val="28"/>
        </w:rPr>
        <w:t>ны</w:t>
      </w:r>
      <w:r w:rsidR="00C704D7">
        <w:rPr>
          <w:rFonts w:ascii="Times New Roman" w:hAnsi="Times New Roman" w:cs="Times New Roman"/>
          <w:b/>
          <w:sz w:val="28"/>
          <w:szCs w:val="28"/>
          <w:lang w:val="kk-KZ"/>
        </w:rPr>
        <w:t xml:space="preserve">х </w:t>
      </w:r>
      <w:r w:rsidR="0043653A">
        <w:rPr>
          <w:rFonts w:ascii="Times New Roman" w:hAnsi="Times New Roman" w:cs="Times New Roman"/>
          <w:b/>
          <w:sz w:val="28"/>
          <w:szCs w:val="28"/>
        </w:rPr>
        <w:t xml:space="preserve"> эмбрион</w:t>
      </w:r>
      <w:r w:rsidR="00C704D7">
        <w:rPr>
          <w:rFonts w:ascii="Times New Roman" w:hAnsi="Times New Roman" w:cs="Times New Roman"/>
          <w:b/>
          <w:sz w:val="28"/>
          <w:szCs w:val="28"/>
          <w:lang w:val="kk-KZ"/>
        </w:rPr>
        <w:t>ов</w:t>
      </w:r>
    </w:p>
    <w:p w:rsidR="00182662" w:rsidRPr="009C2430" w:rsidRDefault="00182662" w:rsidP="009C2430">
      <w:pPr>
        <w:spacing w:after="0" w:line="240" w:lineRule="auto"/>
        <w:jc w:val="both"/>
        <w:rPr>
          <w:rFonts w:ascii="Times New Roman" w:hAnsi="Times New Roman" w:cs="Times New Roman"/>
          <w:sz w:val="28"/>
          <w:szCs w:val="28"/>
        </w:rPr>
      </w:pPr>
      <w:r w:rsidRPr="0043653A">
        <w:rPr>
          <w:rFonts w:ascii="Times New Roman" w:hAnsi="Times New Roman" w:cs="Times New Roman"/>
          <w:b/>
          <w:sz w:val="28"/>
          <w:szCs w:val="28"/>
        </w:rPr>
        <w:t>Цель занятия:</w:t>
      </w:r>
      <w:r w:rsidRPr="009C2430">
        <w:rPr>
          <w:rFonts w:ascii="Times New Roman" w:hAnsi="Times New Roman" w:cs="Times New Roman"/>
          <w:sz w:val="28"/>
          <w:szCs w:val="28"/>
        </w:rPr>
        <w:t xml:space="preserve"> </w:t>
      </w:r>
      <w:r w:rsidR="0043653A">
        <w:rPr>
          <w:rFonts w:ascii="Times New Roman" w:hAnsi="Times New Roman" w:cs="Times New Roman"/>
          <w:sz w:val="28"/>
          <w:szCs w:val="28"/>
        </w:rPr>
        <w:t>о</w:t>
      </w:r>
      <w:r w:rsidR="00222302" w:rsidRPr="009C2430">
        <w:rPr>
          <w:rFonts w:ascii="Times New Roman" w:hAnsi="Times New Roman" w:cs="Times New Roman"/>
          <w:sz w:val="28"/>
          <w:szCs w:val="28"/>
        </w:rPr>
        <w:t xml:space="preserve">своить методику заражение куриных эмбрионов. </w:t>
      </w:r>
    </w:p>
    <w:p w:rsidR="003B43A7" w:rsidRDefault="003B43A7" w:rsidP="009C2430">
      <w:pPr>
        <w:spacing w:after="0" w:line="240" w:lineRule="auto"/>
        <w:ind w:firstLine="708"/>
        <w:jc w:val="both"/>
        <w:rPr>
          <w:rFonts w:ascii="Times New Roman" w:hAnsi="Times New Roman" w:cs="Times New Roman"/>
          <w:sz w:val="28"/>
          <w:szCs w:val="28"/>
        </w:rPr>
      </w:pPr>
    </w:p>
    <w:p w:rsidR="00182662" w:rsidRPr="009C2430" w:rsidRDefault="00ED36BD"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До пятидесятых годов, когда в практику вошли методы культивирования клеток, оказавшие существенное влияние на развитие вирусологии, для культивирования многих вирусов обычно использовались оплодотворенные куриные яйца (развивающиеся куриные эмбрионы). Метод был предложен Гудпасчером и др. (1932</w:t>
      </w:r>
      <w:r w:rsidR="003B43A7">
        <w:rPr>
          <w:rFonts w:ascii="Times New Roman" w:hAnsi="Times New Roman" w:cs="Times New Roman"/>
          <w:sz w:val="28"/>
          <w:szCs w:val="28"/>
        </w:rPr>
        <w:t xml:space="preserve"> г.</w:t>
      </w:r>
      <w:r w:rsidRPr="009C2430">
        <w:rPr>
          <w:rFonts w:ascii="Times New Roman" w:hAnsi="Times New Roman" w:cs="Times New Roman"/>
          <w:sz w:val="28"/>
          <w:szCs w:val="28"/>
        </w:rPr>
        <w:t>) и в последующие годы значительно усовершенствован Бевериджем и Барнетом (1946</w:t>
      </w:r>
      <w:r w:rsidR="003B43A7">
        <w:rPr>
          <w:rFonts w:ascii="Times New Roman" w:hAnsi="Times New Roman" w:cs="Times New Roman"/>
          <w:sz w:val="28"/>
          <w:szCs w:val="28"/>
        </w:rPr>
        <w:t>.г</w:t>
      </w:r>
      <w:r w:rsidRPr="009C2430">
        <w:rPr>
          <w:rFonts w:ascii="Times New Roman" w:hAnsi="Times New Roman" w:cs="Times New Roman"/>
          <w:sz w:val="28"/>
          <w:szCs w:val="28"/>
        </w:rPr>
        <w:t xml:space="preserve">). Почти все открытые к тому времени вирусы способны размножаться в клетках одной из зародышевых оболочек — амниона, аллантоиса, хориона или в желточном мешке. </w:t>
      </w:r>
    </w:p>
    <w:p w:rsidR="00182662" w:rsidRPr="009C2430" w:rsidRDefault="00182662"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Используют куриные эмбрионы в вирусологии для:</w:t>
      </w:r>
    </w:p>
    <w:p w:rsidR="00182662" w:rsidRPr="009C2430" w:rsidRDefault="00182662" w:rsidP="009C2430">
      <w:pPr>
        <w:pStyle w:val="a3"/>
        <w:numPr>
          <w:ilvl w:val="0"/>
          <w:numId w:val="2"/>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обнаружения в пат</w:t>
      </w:r>
      <w:r w:rsidR="00FA5B85">
        <w:rPr>
          <w:rFonts w:ascii="Times New Roman" w:hAnsi="Times New Roman" w:cs="Times New Roman"/>
          <w:sz w:val="28"/>
          <w:szCs w:val="28"/>
        </w:rPr>
        <w:t xml:space="preserve">ологическом </w:t>
      </w:r>
      <w:r w:rsidRPr="009C2430">
        <w:rPr>
          <w:rFonts w:ascii="Times New Roman" w:hAnsi="Times New Roman" w:cs="Times New Roman"/>
          <w:sz w:val="28"/>
          <w:szCs w:val="28"/>
        </w:rPr>
        <w:t>материале активного вируса биопробой;</w:t>
      </w:r>
    </w:p>
    <w:p w:rsidR="00182662" w:rsidRPr="009C2430" w:rsidRDefault="00182662" w:rsidP="009C2430">
      <w:pPr>
        <w:pStyle w:val="a3"/>
        <w:numPr>
          <w:ilvl w:val="0"/>
          <w:numId w:val="2"/>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поддержания вирусов в лаборатории;</w:t>
      </w:r>
    </w:p>
    <w:p w:rsidR="00182662" w:rsidRPr="009C2430" w:rsidRDefault="00182662" w:rsidP="009C2430">
      <w:pPr>
        <w:pStyle w:val="a3"/>
        <w:numPr>
          <w:ilvl w:val="0"/>
          <w:numId w:val="2"/>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титрования вирусов;</w:t>
      </w:r>
    </w:p>
    <w:p w:rsidR="00182662" w:rsidRPr="009C2430" w:rsidRDefault="00182662" w:rsidP="009C2430">
      <w:pPr>
        <w:pStyle w:val="a3"/>
        <w:numPr>
          <w:ilvl w:val="0"/>
          <w:numId w:val="2"/>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накопления вируса для лабораторных исследований и получе</w:t>
      </w:r>
      <w:r w:rsidRPr="009C2430">
        <w:rPr>
          <w:rFonts w:ascii="Times New Roman" w:hAnsi="Times New Roman" w:cs="Times New Roman"/>
          <w:sz w:val="28"/>
          <w:szCs w:val="28"/>
        </w:rPr>
        <w:softHyphen/>
        <w:t>ния вакцин;</w:t>
      </w:r>
    </w:p>
    <w:p w:rsidR="00182662" w:rsidRPr="009C2430" w:rsidRDefault="00182662" w:rsidP="009C2430">
      <w:pPr>
        <w:pStyle w:val="a3"/>
        <w:numPr>
          <w:ilvl w:val="0"/>
          <w:numId w:val="2"/>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  как тест-объект в реакции нейтрализации.</w:t>
      </w:r>
    </w:p>
    <w:p w:rsidR="00182662" w:rsidRPr="009C2430" w:rsidRDefault="00182662"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При отборе куриных эмбрионов для заражения вируссодержащим материалом к ним предъявляют следующие требования:</w:t>
      </w:r>
      <w:r w:rsidR="00FA5B85" w:rsidRPr="00FA5B85">
        <w:rPr>
          <w:rFonts w:ascii="Times New Roman" w:hAnsi="Times New Roman" w:cs="Times New Roman"/>
          <w:sz w:val="28"/>
          <w:szCs w:val="28"/>
        </w:rPr>
        <w:t xml:space="preserve"> </w:t>
      </w:r>
      <w:r w:rsidRPr="009C2430">
        <w:rPr>
          <w:rFonts w:ascii="Times New Roman" w:hAnsi="Times New Roman" w:cs="Times New Roman"/>
          <w:sz w:val="28"/>
          <w:szCs w:val="28"/>
        </w:rPr>
        <w:t xml:space="preserve">эмбрионы должны быть получены из </w:t>
      </w:r>
      <w:r w:rsidRPr="009C2430">
        <w:rPr>
          <w:rFonts w:ascii="Times New Roman" w:hAnsi="Times New Roman" w:cs="Times New Roman"/>
          <w:sz w:val="28"/>
          <w:szCs w:val="28"/>
        </w:rPr>
        <w:lastRenderedPageBreak/>
        <w:t>хозяйств, благополучных по инфекционным болезням, скорлупа яиц должна быть непигментированной, чистой (мыть нельзя). Возраст эмбриона должен соответствовать избранному методу заражения.</w:t>
      </w:r>
    </w:p>
    <w:p w:rsidR="00AE1124" w:rsidRDefault="00AE1124"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r>
    </w:p>
    <w:p w:rsidR="00ED36BD" w:rsidRPr="009C2430" w:rsidRDefault="00AE1124" w:rsidP="009C2430">
      <w:pPr>
        <w:spacing w:after="0" w:line="240" w:lineRule="auto"/>
        <w:jc w:val="center"/>
        <w:rPr>
          <w:rFonts w:ascii="Times New Roman" w:hAnsi="Times New Roman" w:cs="Times New Roman"/>
          <w:b/>
          <w:sz w:val="28"/>
          <w:szCs w:val="28"/>
        </w:rPr>
      </w:pPr>
      <w:r w:rsidRPr="009C2430">
        <w:rPr>
          <w:rFonts w:ascii="Times New Roman" w:hAnsi="Times New Roman" w:cs="Times New Roman"/>
          <w:b/>
          <w:sz w:val="28"/>
          <w:szCs w:val="28"/>
        </w:rPr>
        <w:t>Методы экспериментальн</w:t>
      </w:r>
      <w:r w:rsidR="003B43A7">
        <w:rPr>
          <w:rFonts w:ascii="Times New Roman" w:hAnsi="Times New Roman" w:cs="Times New Roman"/>
          <w:b/>
          <w:sz w:val="28"/>
          <w:szCs w:val="28"/>
        </w:rPr>
        <w:t>ого заражения куриных эмбрионов</w:t>
      </w:r>
    </w:p>
    <w:p w:rsidR="00AE1124" w:rsidRPr="009C2430" w:rsidRDefault="00AE1124" w:rsidP="009C2430">
      <w:pPr>
        <w:spacing w:after="0" w:line="240" w:lineRule="auto"/>
        <w:jc w:val="center"/>
        <w:rPr>
          <w:rFonts w:ascii="Times New Roman" w:hAnsi="Times New Roman" w:cs="Times New Roman"/>
          <w:b/>
          <w:sz w:val="28"/>
          <w:szCs w:val="28"/>
        </w:rPr>
      </w:pPr>
    </w:p>
    <w:p w:rsidR="00AE1124" w:rsidRPr="009C2430" w:rsidRDefault="00AE1124"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Су</w:t>
      </w:r>
      <w:r w:rsidRPr="009C2430">
        <w:rPr>
          <w:rFonts w:ascii="Times New Roman" w:hAnsi="Times New Roman" w:cs="Times New Roman"/>
          <w:sz w:val="28"/>
          <w:szCs w:val="28"/>
        </w:rPr>
        <w:softHyphen/>
        <w:t>ществует шесть методов заражения эмбрионов. Наиболее часто используют заражение в алл</w:t>
      </w:r>
      <w:r w:rsidR="0070398F" w:rsidRPr="009C2430">
        <w:rPr>
          <w:rFonts w:ascii="Times New Roman" w:hAnsi="Times New Roman" w:cs="Times New Roman"/>
          <w:sz w:val="28"/>
          <w:szCs w:val="28"/>
        </w:rPr>
        <w:t>антоисную полость и на хорионал</w:t>
      </w:r>
      <w:r w:rsidRPr="009C2430">
        <w:rPr>
          <w:rFonts w:ascii="Times New Roman" w:hAnsi="Times New Roman" w:cs="Times New Roman"/>
          <w:sz w:val="28"/>
          <w:szCs w:val="28"/>
        </w:rPr>
        <w:t>лантоисную оболочку, реже — в амниотическую полость и в жел</w:t>
      </w:r>
      <w:r w:rsidRPr="009C2430">
        <w:rPr>
          <w:rFonts w:ascii="Times New Roman" w:hAnsi="Times New Roman" w:cs="Times New Roman"/>
          <w:sz w:val="28"/>
          <w:szCs w:val="28"/>
        </w:rPr>
        <w:softHyphen/>
        <w:t>точный мешочек и совсем редко — в тело зародыша и в крове</w:t>
      </w:r>
      <w:r w:rsidRPr="009C2430">
        <w:rPr>
          <w:rFonts w:ascii="Times New Roman" w:hAnsi="Times New Roman" w:cs="Times New Roman"/>
          <w:sz w:val="28"/>
          <w:szCs w:val="28"/>
        </w:rPr>
        <w:softHyphen/>
        <w:t>носные сосуды ХАО. Выбор метода определяется тропизмом ви</w:t>
      </w:r>
      <w:r w:rsidRPr="009C2430">
        <w:rPr>
          <w:rFonts w:ascii="Times New Roman" w:hAnsi="Times New Roman" w:cs="Times New Roman"/>
          <w:sz w:val="28"/>
          <w:szCs w:val="28"/>
        </w:rPr>
        <w:softHyphen/>
        <w:t>руса, а также целью заражения. При любом методе заражения в</w:t>
      </w:r>
      <w:r w:rsidR="003B43A7">
        <w:rPr>
          <w:rFonts w:ascii="Times New Roman" w:hAnsi="Times New Roman" w:cs="Times New Roman"/>
          <w:sz w:val="28"/>
          <w:szCs w:val="28"/>
        </w:rPr>
        <w:t>в</w:t>
      </w:r>
      <w:r w:rsidRPr="009C2430">
        <w:rPr>
          <w:rFonts w:ascii="Times New Roman" w:hAnsi="Times New Roman" w:cs="Times New Roman"/>
          <w:sz w:val="28"/>
          <w:szCs w:val="28"/>
        </w:rPr>
        <w:t>одят 0,1—0,2 мл инфекционного материала.</w:t>
      </w:r>
    </w:p>
    <w:p w:rsidR="00C96483" w:rsidRPr="009C2430" w:rsidRDefault="00C96483" w:rsidP="009C2430">
      <w:pPr>
        <w:spacing w:after="0" w:line="240" w:lineRule="auto"/>
        <w:ind w:firstLine="708"/>
        <w:jc w:val="both"/>
        <w:rPr>
          <w:rFonts w:ascii="Times New Roman" w:hAnsi="Times New Roman" w:cs="Times New Roman"/>
          <w:sz w:val="28"/>
          <w:szCs w:val="28"/>
        </w:rPr>
      </w:pPr>
    </w:p>
    <w:p w:rsidR="00C96483" w:rsidRPr="009C2430" w:rsidRDefault="00C96483" w:rsidP="009C2430">
      <w:pPr>
        <w:spacing w:after="0" w:line="240" w:lineRule="auto"/>
        <w:ind w:firstLine="708"/>
        <w:jc w:val="both"/>
        <w:rPr>
          <w:rFonts w:ascii="Times New Roman" w:hAnsi="Times New Roman" w:cs="Times New Roman"/>
          <w:sz w:val="28"/>
          <w:szCs w:val="28"/>
        </w:rPr>
      </w:pPr>
    </w:p>
    <w:p w:rsidR="00C96483" w:rsidRPr="009C2430" w:rsidRDefault="00C96483" w:rsidP="009C2430">
      <w:pPr>
        <w:spacing w:after="0" w:line="240" w:lineRule="auto"/>
        <w:ind w:firstLine="708"/>
        <w:jc w:val="both"/>
        <w:rPr>
          <w:rFonts w:ascii="Times New Roman" w:hAnsi="Times New Roman" w:cs="Times New Roman"/>
          <w:sz w:val="28"/>
          <w:szCs w:val="28"/>
        </w:rPr>
      </w:pPr>
    </w:p>
    <w:p w:rsidR="00C96483" w:rsidRPr="009C2430" w:rsidRDefault="00C96483" w:rsidP="003B43A7">
      <w:pPr>
        <w:spacing w:after="0" w:line="240" w:lineRule="auto"/>
        <w:ind w:firstLine="708"/>
        <w:jc w:val="center"/>
        <w:rPr>
          <w:rFonts w:ascii="Times New Roman" w:hAnsi="Times New Roman" w:cs="Times New Roman"/>
          <w:sz w:val="28"/>
          <w:szCs w:val="28"/>
        </w:rPr>
      </w:pPr>
      <w:r w:rsidRPr="009C2430">
        <w:rPr>
          <w:rFonts w:ascii="Times New Roman" w:hAnsi="Times New Roman" w:cs="Times New Roman"/>
          <w:noProof/>
          <w:sz w:val="28"/>
          <w:szCs w:val="28"/>
          <w:lang w:eastAsia="ru-RU"/>
        </w:rPr>
        <w:drawing>
          <wp:inline distT="0" distB="0" distL="0" distR="0">
            <wp:extent cx="2933700" cy="3352800"/>
            <wp:effectExtent l="1905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r="8060"/>
                    <a:stretch>
                      <a:fillRect/>
                    </a:stretch>
                  </pic:blipFill>
                  <pic:spPr bwMode="auto">
                    <a:xfrm>
                      <a:off x="0" y="0"/>
                      <a:ext cx="2933700" cy="3352800"/>
                    </a:xfrm>
                    <a:prstGeom prst="rect">
                      <a:avLst/>
                    </a:prstGeom>
                    <a:noFill/>
                    <a:ln>
                      <a:noFill/>
                    </a:ln>
                  </pic:spPr>
                </pic:pic>
              </a:graphicData>
            </a:graphic>
          </wp:inline>
        </w:drawing>
      </w:r>
    </w:p>
    <w:p w:rsidR="00C96483" w:rsidRDefault="00C96483" w:rsidP="009C2430">
      <w:pPr>
        <w:spacing w:after="0" w:line="240" w:lineRule="auto"/>
        <w:ind w:firstLine="708"/>
        <w:jc w:val="both"/>
        <w:rPr>
          <w:rFonts w:ascii="Times New Roman" w:hAnsi="Times New Roman" w:cs="Times New Roman"/>
          <w:sz w:val="28"/>
          <w:szCs w:val="28"/>
        </w:rPr>
      </w:pPr>
    </w:p>
    <w:p w:rsidR="003B43A7" w:rsidRPr="009C2430" w:rsidRDefault="003B43A7" w:rsidP="009C2430">
      <w:pPr>
        <w:spacing w:after="0" w:line="240" w:lineRule="auto"/>
        <w:ind w:firstLine="708"/>
        <w:jc w:val="both"/>
        <w:rPr>
          <w:rFonts w:ascii="Times New Roman" w:hAnsi="Times New Roman" w:cs="Times New Roman"/>
          <w:sz w:val="28"/>
          <w:szCs w:val="28"/>
        </w:rPr>
      </w:pPr>
    </w:p>
    <w:p w:rsidR="00C96483" w:rsidRDefault="00C96483" w:rsidP="003B43A7">
      <w:pPr>
        <w:spacing w:after="0" w:line="240" w:lineRule="auto"/>
        <w:ind w:firstLine="708"/>
        <w:jc w:val="center"/>
        <w:rPr>
          <w:rFonts w:ascii="Times New Roman" w:hAnsi="Times New Roman" w:cs="Times New Roman"/>
          <w:sz w:val="28"/>
          <w:szCs w:val="28"/>
        </w:rPr>
      </w:pPr>
      <w:r w:rsidRPr="009C2430">
        <w:rPr>
          <w:rFonts w:ascii="Times New Roman" w:hAnsi="Times New Roman" w:cs="Times New Roman"/>
          <w:sz w:val="28"/>
          <w:szCs w:val="28"/>
        </w:rPr>
        <w:t>Рис</w:t>
      </w:r>
      <w:r w:rsidR="003B43A7">
        <w:rPr>
          <w:rFonts w:ascii="Times New Roman" w:hAnsi="Times New Roman" w:cs="Times New Roman"/>
          <w:sz w:val="28"/>
          <w:szCs w:val="28"/>
        </w:rPr>
        <w:t xml:space="preserve">унок 4 - </w:t>
      </w:r>
      <w:r w:rsidRPr="009C2430">
        <w:rPr>
          <w:rFonts w:ascii="Times New Roman" w:hAnsi="Times New Roman" w:cs="Times New Roman"/>
          <w:sz w:val="28"/>
          <w:szCs w:val="28"/>
        </w:rPr>
        <w:t xml:space="preserve"> Схематический разрез куриного эмбриона</w:t>
      </w:r>
    </w:p>
    <w:p w:rsidR="003B43A7" w:rsidRPr="009C2430" w:rsidRDefault="003B43A7" w:rsidP="003B43A7">
      <w:pPr>
        <w:spacing w:after="0" w:line="240" w:lineRule="auto"/>
        <w:ind w:firstLine="708"/>
        <w:jc w:val="center"/>
        <w:rPr>
          <w:rFonts w:ascii="Times New Roman" w:hAnsi="Times New Roman" w:cs="Times New Roman"/>
          <w:sz w:val="28"/>
          <w:szCs w:val="28"/>
        </w:rPr>
      </w:pPr>
    </w:p>
    <w:p w:rsidR="00C96483" w:rsidRPr="009C2430" w:rsidRDefault="00C96483" w:rsidP="009C2430">
      <w:pPr>
        <w:spacing w:after="0" w:line="240" w:lineRule="auto"/>
        <w:ind w:firstLine="708"/>
        <w:jc w:val="both"/>
        <w:rPr>
          <w:rFonts w:ascii="Times New Roman" w:hAnsi="Times New Roman" w:cs="Times New Roman"/>
          <w:sz w:val="28"/>
          <w:szCs w:val="28"/>
        </w:rPr>
      </w:pPr>
    </w:p>
    <w:p w:rsidR="00AE1124" w:rsidRPr="009C2430" w:rsidRDefault="00AE1124"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Заражение в аллантоисную полость. При зараже</w:t>
      </w:r>
      <w:r w:rsidRPr="009C2430">
        <w:rPr>
          <w:rFonts w:ascii="Times New Roman" w:hAnsi="Times New Roman" w:cs="Times New Roman"/>
          <w:sz w:val="28"/>
          <w:szCs w:val="28"/>
        </w:rPr>
        <w:softHyphen/>
        <w:t>нии этим методом хорошо размножаются вирусы гриппа, ньюкаслской болезни, ринопневмонии лошадей, везикулярного стоматита и др.</w:t>
      </w:r>
    </w:p>
    <w:p w:rsidR="00AE1124" w:rsidRPr="009C2430" w:rsidRDefault="00AE1124" w:rsidP="009C2430">
      <w:pPr>
        <w:spacing w:after="0" w:line="240" w:lineRule="auto"/>
        <w:ind w:firstLine="708"/>
        <w:jc w:val="both"/>
        <w:rPr>
          <w:rStyle w:val="FontStyle63"/>
        </w:rPr>
      </w:pPr>
      <w:r w:rsidRPr="009C2430">
        <w:rPr>
          <w:rFonts w:ascii="Times New Roman" w:hAnsi="Times New Roman" w:cs="Times New Roman"/>
          <w:sz w:val="28"/>
          <w:szCs w:val="28"/>
        </w:rPr>
        <w:t xml:space="preserve">Заражение на хорионаллантоинсную оболочку. </w:t>
      </w:r>
      <w:r w:rsidRPr="009C2430">
        <w:rPr>
          <w:rStyle w:val="FontStyle63"/>
        </w:rPr>
        <w:t>Этот метод заражения куриных эмбрионов чаще используют для культивирования эпителиотропных и пантропных вирусов оспы, инфекционного ларинготрахеита птиц, чумы плотоядных, болезни Ауески, катаральной лихорадки овец и др.</w:t>
      </w:r>
      <w:r w:rsidR="003B43A7">
        <w:rPr>
          <w:rStyle w:val="FontStyle63"/>
        </w:rPr>
        <w:t xml:space="preserve"> </w:t>
      </w:r>
      <w:r w:rsidRPr="009C2430">
        <w:rPr>
          <w:rStyle w:val="FontStyle63"/>
        </w:rPr>
        <w:t xml:space="preserve">Такое </w:t>
      </w:r>
      <w:r w:rsidRPr="009C2430">
        <w:rPr>
          <w:rStyle w:val="FontStyle63"/>
        </w:rPr>
        <w:lastRenderedPageBreak/>
        <w:t xml:space="preserve">заражение может быть выполнено через естественную или искусственную  воздушную камеру. </w:t>
      </w:r>
    </w:p>
    <w:p w:rsidR="00AE1124" w:rsidRPr="009C2430" w:rsidRDefault="00AE1124" w:rsidP="009C2430">
      <w:pPr>
        <w:spacing w:after="0" w:line="240" w:lineRule="auto"/>
        <w:ind w:firstLine="708"/>
        <w:jc w:val="both"/>
        <w:rPr>
          <w:rStyle w:val="FontStyle63"/>
        </w:rPr>
      </w:pPr>
      <w:r w:rsidRPr="009C2430">
        <w:rPr>
          <w:rFonts w:ascii="Times New Roman" w:hAnsi="Times New Roman" w:cs="Times New Roman"/>
          <w:sz w:val="28"/>
          <w:szCs w:val="28"/>
        </w:rPr>
        <w:t>Заражение в желточный мешок.</w:t>
      </w:r>
      <w:r w:rsidRPr="009C2430">
        <w:rPr>
          <w:rStyle w:val="FontStyle63"/>
        </w:rPr>
        <w:t xml:space="preserve"> Большей частью им пользуются для размножения вирусов болезни Марека, ринопневмонии лошадей, катаральной лихорадки о</w:t>
      </w:r>
      <w:r w:rsidR="003B43A7">
        <w:rPr>
          <w:rStyle w:val="FontStyle63"/>
        </w:rPr>
        <w:t xml:space="preserve">вец и др. Заражают эмбрионы пяти </w:t>
      </w:r>
      <w:r w:rsidRPr="009C2430">
        <w:rPr>
          <w:rStyle w:val="FontStyle63"/>
        </w:rPr>
        <w:t xml:space="preserve">дневного, а иногда и </w:t>
      </w:r>
      <w:r w:rsidR="003B43A7">
        <w:rPr>
          <w:rStyle w:val="FontStyle63"/>
        </w:rPr>
        <w:t xml:space="preserve">двух </w:t>
      </w:r>
      <w:r w:rsidRPr="009C2430">
        <w:rPr>
          <w:rStyle w:val="FontStyle63"/>
        </w:rPr>
        <w:t>дневного возраста</w:t>
      </w:r>
      <w:r w:rsidR="00701870" w:rsidRPr="009C2430">
        <w:rPr>
          <w:rStyle w:val="FontStyle63"/>
        </w:rPr>
        <w:t xml:space="preserve">. </w:t>
      </w:r>
    </w:p>
    <w:p w:rsidR="00701870" w:rsidRPr="009C2430" w:rsidRDefault="00701870" w:rsidP="009C2430">
      <w:pPr>
        <w:spacing w:after="0" w:line="240" w:lineRule="auto"/>
        <w:ind w:firstLine="708"/>
        <w:jc w:val="both"/>
        <w:rPr>
          <w:rStyle w:val="FontStyle63"/>
        </w:rPr>
      </w:pPr>
      <w:r w:rsidRPr="009C2430">
        <w:rPr>
          <w:rFonts w:ascii="Times New Roman" w:hAnsi="Times New Roman" w:cs="Times New Roman"/>
          <w:sz w:val="28"/>
          <w:szCs w:val="28"/>
        </w:rPr>
        <w:t>Заражение в амниотическую полость</w:t>
      </w:r>
      <w:r w:rsidRPr="009C2430">
        <w:rPr>
          <w:rStyle w:val="FontStyle63"/>
          <w:spacing w:val="70"/>
        </w:rPr>
        <w:t>.</w:t>
      </w:r>
      <w:r w:rsidRPr="009C2430">
        <w:rPr>
          <w:rStyle w:val="FontStyle63"/>
        </w:rPr>
        <w:t xml:space="preserve"> Для этой цели используют эмбрионы 6-10 -дневного возраста. Метод используется</w:t>
      </w:r>
      <w:r w:rsidRPr="009C2430">
        <w:rPr>
          <w:rStyle w:val="FontStyle63"/>
        </w:rPr>
        <w:softHyphen/>
        <w:t xml:space="preserve"> при культивировании вирусов гриппа, ньюкаслской болезни, ринопневмонии лошадей и др.</w:t>
      </w:r>
    </w:p>
    <w:p w:rsidR="00701870" w:rsidRPr="009C2430" w:rsidRDefault="00701870" w:rsidP="009C2430">
      <w:pPr>
        <w:pStyle w:val="Style1"/>
        <w:widowControl/>
        <w:spacing w:line="240" w:lineRule="auto"/>
        <w:ind w:firstLine="405"/>
        <w:rPr>
          <w:rStyle w:val="FontStyle64"/>
        </w:rPr>
      </w:pPr>
      <w:r w:rsidRPr="009C2430">
        <w:rPr>
          <w:sz w:val="28"/>
          <w:szCs w:val="28"/>
        </w:rPr>
        <w:t>Заражение в тело зародыша.</w:t>
      </w:r>
      <w:r w:rsidRPr="009C2430">
        <w:rPr>
          <w:rStyle w:val="FontStyle63"/>
        </w:rPr>
        <w:t xml:space="preserve"> Для заражения исполь</w:t>
      </w:r>
      <w:r w:rsidRPr="009C2430">
        <w:rPr>
          <w:rStyle w:val="FontStyle63"/>
        </w:rPr>
        <w:softHyphen/>
        <w:t>зуют эмбрионы</w:t>
      </w:r>
      <w:r w:rsidR="003B43A7">
        <w:rPr>
          <w:rStyle w:val="FontStyle63"/>
        </w:rPr>
        <w:t xml:space="preserve"> семи, двенадцати  </w:t>
      </w:r>
      <w:r w:rsidRPr="009C2430">
        <w:rPr>
          <w:rStyle w:val="FontStyle63"/>
        </w:rPr>
        <w:t xml:space="preserve">дневного возраста. </w:t>
      </w:r>
    </w:p>
    <w:p w:rsidR="00701870" w:rsidRPr="009C2430" w:rsidRDefault="00701870" w:rsidP="009C2430">
      <w:pPr>
        <w:spacing w:after="0" w:line="240" w:lineRule="auto"/>
        <w:ind w:firstLine="405"/>
        <w:jc w:val="both"/>
        <w:rPr>
          <w:rFonts w:ascii="Times New Roman" w:hAnsi="Times New Roman" w:cs="Times New Roman"/>
          <w:sz w:val="28"/>
          <w:szCs w:val="28"/>
        </w:rPr>
      </w:pPr>
      <w:r w:rsidRPr="009C2430">
        <w:rPr>
          <w:rFonts w:ascii="Times New Roman" w:hAnsi="Times New Roman" w:cs="Times New Roman"/>
          <w:sz w:val="28"/>
          <w:szCs w:val="28"/>
        </w:rPr>
        <w:t>Заражение в кровеносные сосу</w:t>
      </w:r>
      <w:r w:rsidRPr="009C2430">
        <w:rPr>
          <w:rFonts w:ascii="Times New Roman" w:hAnsi="Times New Roman" w:cs="Times New Roman"/>
          <w:sz w:val="28"/>
          <w:szCs w:val="28"/>
        </w:rPr>
        <w:softHyphen/>
        <w:t>ды ХАО. При овоскопировании эмбрионов отмечают крупный кровенос</w:t>
      </w:r>
      <w:r w:rsidRPr="009C2430">
        <w:rPr>
          <w:rFonts w:ascii="Times New Roman" w:hAnsi="Times New Roman" w:cs="Times New Roman"/>
          <w:sz w:val="28"/>
          <w:szCs w:val="28"/>
        </w:rPr>
        <w:softHyphen/>
        <w:t>ный сосуд. По его ходу удаляют участок скор</w:t>
      </w:r>
      <w:r w:rsidRPr="009C2430">
        <w:rPr>
          <w:rFonts w:ascii="Times New Roman" w:hAnsi="Times New Roman" w:cs="Times New Roman"/>
          <w:sz w:val="28"/>
          <w:szCs w:val="28"/>
        </w:rPr>
        <w:softHyphen/>
        <w:t xml:space="preserve">лупы, наносят </w:t>
      </w:r>
      <w:r w:rsidR="003B43A7">
        <w:rPr>
          <w:rFonts w:ascii="Times New Roman" w:hAnsi="Times New Roman" w:cs="Times New Roman"/>
          <w:sz w:val="28"/>
          <w:szCs w:val="28"/>
        </w:rPr>
        <w:t xml:space="preserve">одну, две  </w:t>
      </w:r>
      <w:r w:rsidRPr="009C2430">
        <w:rPr>
          <w:rFonts w:ascii="Times New Roman" w:hAnsi="Times New Roman" w:cs="Times New Roman"/>
          <w:sz w:val="28"/>
          <w:szCs w:val="28"/>
        </w:rPr>
        <w:t>капли спирта, что делает на некоторое время подскорлупную оболочку прозрачной. Под контролем глаза на овоскопе иглу вводят в сосуд, что подтверждается его подвижностью при небольших боковых движениях иглы.</w:t>
      </w:r>
    </w:p>
    <w:p w:rsidR="00701870" w:rsidRPr="009C2430" w:rsidRDefault="00701870" w:rsidP="009C2430">
      <w:pPr>
        <w:spacing w:after="0" w:line="240" w:lineRule="auto"/>
        <w:ind w:firstLine="405"/>
        <w:jc w:val="both"/>
        <w:rPr>
          <w:rFonts w:ascii="Times New Roman" w:hAnsi="Times New Roman" w:cs="Times New Roman"/>
          <w:sz w:val="28"/>
          <w:szCs w:val="28"/>
        </w:rPr>
      </w:pPr>
    </w:p>
    <w:p w:rsidR="00C96483" w:rsidRPr="009C2430" w:rsidRDefault="00C96483" w:rsidP="009C2430">
      <w:pPr>
        <w:spacing w:after="0" w:line="240" w:lineRule="auto"/>
        <w:ind w:firstLine="405"/>
        <w:jc w:val="both"/>
        <w:rPr>
          <w:rFonts w:ascii="Times New Roman" w:hAnsi="Times New Roman" w:cs="Times New Roman"/>
          <w:sz w:val="28"/>
          <w:szCs w:val="28"/>
        </w:rPr>
      </w:pPr>
    </w:p>
    <w:p w:rsidR="00C96483" w:rsidRPr="009C2430" w:rsidRDefault="00C96483" w:rsidP="009C2430">
      <w:pPr>
        <w:spacing w:after="0" w:line="240" w:lineRule="auto"/>
        <w:ind w:firstLine="405"/>
        <w:jc w:val="both"/>
        <w:rPr>
          <w:rFonts w:ascii="Times New Roman" w:hAnsi="Times New Roman" w:cs="Times New Roman"/>
          <w:sz w:val="28"/>
          <w:szCs w:val="28"/>
        </w:rPr>
      </w:pPr>
    </w:p>
    <w:p w:rsidR="00C96483" w:rsidRPr="009C2430" w:rsidRDefault="00C96483" w:rsidP="003B43A7">
      <w:pPr>
        <w:spacing w:after="0" w:line="240" w:lineRule="auto"/>
        <w:ind w:firstLine="405"/>
        <w:jc w:val="center"/>
        <w:rPr>
          <w:rFonts w:ascii="Times New Roman" w:hAnsi="Times New Roman" w:cs="Times New Roman"/>
          <w:sz w:val="28"/>
          <w:szCs w:val="28"/>
        </w:rPr>
      </w:pPr>
      <w:r w:rsidRPr="009C2430">
        <w:rPr>
          <w:rFonts w:ascii="Times New Roman" w:hAnsi="Times New Roman" w:cs="Times New Roman"/>
          <w:noProof/>
          <w:sz w:val="28"/>
          <w:szCs w:val="28"/>
          <w:lang w:eastAsia="ru-RU"/>
        </w:rPr>
        <w:drawing>
          <wp:inline distT="0" distB="0" distL="0" distR="0">
            <wp:extent cx="5324475" cy="3600450"/>
            <wp:effectExtent l="1905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t="3571" r="887"/>
                    <a:stretch>
                      <a:fillRect/>
                    </a:stretch>
                  </pic:blipFill>
                  <pic:spPr bwMode="auto">
                    <a:xfrm>
                      <a:off x="0" y="0"/>
                      <a:ext cx="5324475" cy="3600450"/>
                    </a:xfrm>
                    <a:prstGeom prst="rect">
                      <a:avLst/>
                    </a:prstGeom>
                    <a:noFill/>
                    <a:ln>
                      <a:noFill/>
                    </a:ln>
                  </pic:spPr>
                </pic:pic>
              </a:graphicData>
            </a:graphic>
          </wp:inline>
        </w:drawing>
      </w:r>
    </w:p>
    <w:p w:rsidR="00C96483" w:rsidRPr="009C2430" w:rsidRDefault="00C96483" w:rsidP="009C2430">
      <w:pPr>
        <w:spacing w:after="0" w:line="240" w:lineRule="auto"/>
        <w:ind w:firstLine="405"/>
        <w:jc w:val="both"/>
        <w:rPr>
          <w:rFonts w:ascii="Times New Roman" w:hAnsi="Times New Roman" w:cs="Times New Roman"/>
          <w:sz w:val="28"/>
          <w:szCs w:val="28"/>
        </w:rPr>
      </w:pPr>
    </w:p>
    <w:p w:rsidR="00C96483" w:rsidRPr="009C2430" w:rsidRDefault="00C96483" w:rsidP="003B43A7">
      <w:pPr>
        <w:spacing w:after="0" w:line="240" w:lineRule="auto"/>
        <w:ind w:firstLine="405"/>
        <w:jc w:val="center"/>
        <w:rPr>
          <w:rFonts w:ascii="Times New Roman" w:hAnsi="Times New Roman" w:cs="Times New Roman"/>
          <w:sz w:val="28"/>
          <w:szCs w:val="28"/>
        </w:rPr>
      </w:pPr>
      <w:r w:rsidRPr="009C2430">
        <w:rPr>
          <w:rFonts w:ascii="Times New Roman" w:hAnsi="Times New Roman" w:cs="Times New Roman"/>
          <w:sz w:val="28"/>
          <w:szCs w:val="28"/>
        </w:rPr>
        <w:t>Рис</w:t>
      </w:r>
      <w:r w:rsidR="003B43A7">
        <w:rPr>
          <w:rFonts w:ascii="Times New Roman" w:hAnsi="Times New Roman" w:cs="Times New Roman"/>
          <w:sz w:val="28"/>
          <w:szCs w:val="28"/>
        </w:rPr>
        <w:t xml:space="preserve">унок 5 - </w:t>
      </w:r>
      <w:r w:rsidRPr="009C2430">
        <w:rPr>
          <w:rFonts w:ascii="Times New Roman" w:hAnsi="Times New Roman" w:cs="Times New Roman"/>
          <w:sz w:val="28"/>
          <w:szCs w:val="28"/>
        </w:rPr>
        <w:t xml:space="preserve"> Заражение куриного эмбриона</w:t>
      </w:r>
    </w:p>
    <w:p w:rsidR="00C96483" w:rsidRPr="009C2430" w:rsidRDefault="00C96483" w:rsidP="009C2430">
      <w:pPr>
        <w:spacing w:after="0" w:line="240" w:lineRule="auto"/>
        <w:ind w:firstLine="405"/>
        <w:jc w:val="both"/>
        <w:rPr>
          <w:rFonts w:ascii="Times New Roman" w:hAnsi="Times New Roman" w:cs="Times New Roman"/>
          <w:sz w:val="28"/>
          <w:szCs w:val="28"/>
        </w:rPr>
      </w:pPr>
    </w:p>
    <w:p w:rsidR="00C96483" w:rsidRPr="009C2430" w:rsidRDefault="00C96483" w:rsidP="009C2430">
      <w:pPr>
        <w:spacing w:after="0" w:line="240" w:lineRule="auto"/>
        <w:ind w:firstLine="405"/>
        <w:jc w:val="both"/>
        <w:rPr>
          <w:rFonts w:ascii="Times New Roman" w:hAnsi="Times New Roman" w:cs="Times New Roman"/>
          <w:sz w:val="28"/>
          <w:szCs w:val="28"/>
        </w:rPr>
      </w:pPr>
    </w:p>
    <w:p w:rsidR="00701870" w:rsidRDefault="00701870" w:rsidP="009C2430">
      <w:pPr>
        <w:spacing w:after="0" w:line="240" w:lineRule="auto"/>
        <w:ind w:firstLine="405"/>
        <w:jc w:val="both"/>
        <w:rPr>
          <w:rFonts w:ascii="Times New Roman" w:hAnsi="Times New Roman" w:cs="Times New Roman"/>
          <w:b/>
          <w:sz w:val="28"/>
          <w:szCs w:val="28"/>
        </w:rPr>
      </w:pPr>
      <w:r w:rsidRPr="009C2430">
        <w:rPr>
          <w:rFonts w:ascii="Times New Roman" w:hAnsi="Times New Roman" w:cs="Times New Roman"/>
          <w:b/>
          <w:sz w:val="28"/>
          <w:szCs w:val="28"/>
        </w:rPr>
        <w:t>Признаки размножения вируса  в курином эмбрионе</w:t>
      </w:r>
    </w:p>
    <w:p w:rsidR="00CC3466" w:rsidRPr="009C2430" w:rsidRDefault="00CC3466" w:rsidP="009C2430">
      <w:pPr>
        <w:spacing w:after="0" w:line="240" w:lineRule="auto"/>
        <w:ind w:firstLine="405"/>
        <w:jc w:val="both"/>
        <w:rPr>
          <w:rFonts w:ascii="Times New Roman" w:hAnsi="Times New Roman" w:cs="Times New Roman"/>
          <w:b/>
          <w:sz w:val="28"/>
          <w:szCs w:val="28"/>
        </w:rPr>
      </w:pPr>
    </w:p>
    <w:p w:rsidR="00D33BB5" w:rsidRPr="009C2430" w:rsidRDefault="00701870" w:rsidP="009C2430">
      <w:pPr>
        <w:spacing w:after="0" w:line="240" w:lineRule="auto"/>
        <w:ind w:firstLine="405"/>
        <w:jc w:val="both"/>
        <w:rPr>
          <w:rFonts w:ascii="Times New Roman" w:hAnsi="Times New Roman" w:cs="Times New Roman"/>
          <w:sz w:val="28"/>
          <w:szCs w:val="28"/>
        </w:rPr>
      </w:pPr>
      <w:r w:rsidRPr="009C2430">
        <w:rPr>
          <w:rStyle w:val="FontStyle63"/>
        </w:rPr>
        <w:lastRenderedPageBreak/>
        <w:t>Показателем заражения эмбриона вирусом может служить его гибель в харак</w:t>
      </w:r>
      <w:r w:rsidRPr="009C2430">
        <w:rPr>
          <w:rStyle w:val="FontStyle63"/>
        </w:rPr>
        <w:softHyphen/>
        <w:t>терные для данного вируса сроки. Другой признак размножения вируса — патологоанатомические изменения, появляющиеся в различных структурах эмбриона. Так, ХАО может быть отечной, иметь кровоизлияния, узелки, или, как их называют, оспины. Та</w:t>
      </w:r>
      <w:r w:rsidRPr="009C2430">
        <w:rPr>
          <w:rStyle w:val="FontStyle63"/>
        </w:rPr>
        <w:softHyphen/>
        <w:t>кого рода поражения наблюдаются при заражении куриных эмб</w:t>
      </w:r>
      <w:r w:rsidRPr="009C2430">
        <w:rPr>
          <w:rStyle w:val="FontStyle63"/>
        </w:rPr>
        <w:softHyphen/>
        <w:t>рионов вирусами оспы птиц, инфекционного ларинготрахеита птиц, болезни Ауески и некоторыми другими</w:t>
      </w:r>
      <w:r w:rsidRPr="009C2430">
        <w:rPr>
          <w:rFonts w:ascii="Times New Roman" w:hAnsi="Times New Roman" w:cs="Times New Roman"/>
          <w:sz w:val="28"/>
          <w:szCs w:val="28"/>
        </w:rPr>
        <w:t>. При этом размер и морфология оспин заметно различаются при размножении разных вирусов. Сам зародыш может отставать в росте и раз</w:t>
      </w:r>
      <w:r w:rsidRPr="009C2430">
        <w:rPr>
          <w:rFonts w:ascii="Times New Roman" w:hAnsi="Times New Roman" w:cs="Times New Roman"/>
          <w:sz w:val="28"/>
          <w:szCs w:val="28"/>
        </w:rPr>
        <w:softHyphen/>
        <w:t>витии от незараженных, т. е. проявлять феномен карликовости. Тело его может быть в разной степени обезвожено или мумифи</w:t>
      </w:r>
      <w:r w:rsidRPr="009C2430">
        <w:rPr>
          <w:rFonts w:ascii="Times New Roman" w:hAnsi="Times New Roman" w:cs="Times New Roman"/>
          <w:sz w:val="28"/>
          <w:szCs w:val="28"/>
        </w:rPr>
        <w:softHyphen/>
        <w:t>цировано, шея характерно перекручена.</w:t>
      </w:r>
      <w:r w:rsidR="00D33BB5" w:rsidRPr="009C2430">
        <w:rPr>
          <w:rFonts w:ascii="Times New Roman" w:hAnsi="Times New Roman" w:cs="Times New Roman"/>
          <w:sz w:val="28"/>
          <w:szCs w:val="28"/>
        </w:rPr>
        <w:t xml:space="preserve"> Внутренние органы также могут иметь признаки размножения вируса. Напри</w:t>
      </w:r>
      <w:r w:rsidR="00D33BB5" w:rsidRPr="009C2430">
        <w:rPr>
          <w:rFonts w:ascii="Times New Roman" w:hAnsi="Times New Roman" w:cs="Times New Roman"/>
          <w:sz w:val="28"/>
          <w:szCs w:val="28"/>
        </w:rPr>
        <w:softHyphen/>
        <w:t>мер, набухшая желто-зеленого или темно-зеленого цвета пе</w:t>
      </w:r>
      <w:r w:rsidR="00D33BB5" w:rsidRPr="009C2430">
        <w:rPr>
          <w:rFonts w:ascii="Times New Roman" w:hAnsi="Times New Roman" w:cs="Times New Roman"/>
          <w:sz w:val="28"/>
          <w:szCs w:val="28"/>
        </w:rPr>
        <w:softHyphen/>
        <w:t>чень куриного эмбриона — признак размножения в нем вируса гепатита утят.</w:t>
      </w:r>
    </w:p>
    <w:p w:rsidR="00CC3466" w:rsidRDefault="00CC3466" w:rsidP="00CC3466">
      <w:pPr>
        <w:spacing w:after="0" w:line="240" w:lineRule="auto"/>
        <w:ind w:firstLine="405"/>
        <w:jc w:val="both"/>
        <w:rPr>
          <w:rFonts w:ascii="Times New Roman" w:hAnsi="Times New Roman" w:cs="Times New Roman"/>
          <w:b/>
          <w:sz w:val="28"/>
          <w:szCs w:val="28"/>
        </w:rPr>
      </w:pPr>
    </w:p>
    <w:p w:rsidR="00AE1124" w:rsidRPr="009C2430" w:rsidRDefault="00CC3466" w:rsidP="00CC3466">
      <w:pPr>
        <w:spacing w:after="0" w:line="240" w:lineRule="auto"/>
        <w:ind w:firstLine="405"/>
        <w:jc w:val="both"/>
        <w:rPr>
          <w:rFonts w:ascii="Times New Roman" w:hAnsi="Times New Roman" w:cs="Times New Roman"/>
          <w:sz w:val="28"/>
          <w:szCs w:val="28"/>
        </w:rPr>
      </w:pPr>
      <w:r w:rsidRPr="00CC3466">
        <w:rPr>
          <w:rFonts w:ascii="Times New Roman" w:hAnsi="Times New Roman" w:cs="Times New Roman"/>
          <w:b/>
          <w:sz w:val="28"/>
          <w:szCs w:val="28"/>
        </w:rPr>
        <w:t>В</w:t>
      </w:r>
      <w:r w:rsidR="00701870" w:rsidRPr="00CC3466">
        <w:rPr>
          <w:rFonts w:ascii="Times New Roman" w:hAnsi="Times New Roman" w:cs="Times New Roman"/>
          <w:b/>
          <w:sz w:val="28"/>
          <w:szCs w:val="28"/>
        </w:rPr>
        <w:t>ск</w:t>
      </w:r>
      <w:r w:rsidR="00701870" w:rsidRPr="009C2430">
        <w:rPr>
          <w:rFonts w:ascii="Times New Roman" w:hAnsi="Times New Roman" w:cs="Times New Roman"/>
          <w:b/>
          <w:sz w:val="28"/>
          <w:szCs w:val="28"/>
        </w:rPr>
        <w:t>рытие куриного эмбриона и получение вируссодержащего материала</w:t>
      </w:r>
    </w:p>
    <w:p w:rsidR="00CC3466" w:rsidRDefault="00CC3466" w:rsidP="009C2430">
      <w:pPr>
        <w:pStyle w:val="Style1"/>
        <w:widowControl/>
        <w:spacing w:before="4" w:line="240" w:lineRule="auto"/>
        <w:ind w:firstLine="446"/>
        <w:rPr>
          <w:rStyle w:val="FontStyle63"/>
        </w:rPr>
      </w:pPr>
    </w:p>
    <w:p w:rsidR="00D33BB5" w:rsidRPr="009C2430" w:rsidRDefault="00D33BB5" w:rsidP="009C2430">
      <w:pPr>
        <w:pStyle w:val="Style1"/>
        <w:widowControl/>
        <w:spacing w:before="4" w:line="240" w:lineRule="auto"/>
        <w:ind w:firstLine="446"/>
        <w:rPr>
          <w:rStyle w:val="FontStyle63"/>
        </w:rPr>
      </w:pPr>
      <w:r w:rsidRPr="009C2430">
        <w:rPr>
          <w:rStyle w:val="FontStyle63"/>
        </w:rPr>
        <w:t>Перед вскрытием скорлупу эмбриона обрабатывают йодиро</w:t>
      </w:r>
      <w:r w:rsidRPr="009C2430">
        <w:rPr>
          <w:rStyle w:val="FontStyle63"/>
        </w:rPr>
        <w:softHyphen/>
        <w:t>ванным спиртом (иногда еще фламбируют). Вскрытие производят в боксе, пользуясь стерильными инструментами и посудой. Скор</w:t>
      </w:r>
      <w:r w:rsidRPr="009C2430">
        <w:rPr>
          <w:rStyle w:val="FontStyle63"/>
        </w:rPr>
        <w:softHyphen/>
        <w:t>лупу срезают над той воздушной камерой (естественной или ис</w:t>
      </w:r>
      <w:r w:rsidRPr="009C2430">
        <w:rPr>
          <w:rStyle w:val="FontStyle63"/>
        </w:rPr>
        <w:softHyphen/>
        <w:t>кусственной), через которую заражали. При этом яйцо держат под некоторым углом, чтобы скорлупа не упала внутрь. Ножницы не должны касаться и повреждать лежащую под воздушной камерой оболочку, для этого срез должен проходить несколько выше гра</w:t>
      </w:r>
      <w:r w:rsidRPr="009C2430">
        <w:rPr>
          <w:rStyle w:val="FontStyle63"/>
        </w:rPr>
        <w:softHyphen/>
        <w:t>ницы воздушной камеры.</w:t>
      </w:r>
    </w:p>
    <w:p w:rsidR="00D33BB5" w:rsidRPr="009C2430" w:rsidRDefault="00D33BB5" w:rsidP="009C2430">
      <w:pPr>
        <w:pStyle w:val="Style1"/>
        <w:widowControl/>
        <w:spacing w:before="7" w:line="240" w:lineRule="auto"/>
        <w:ind w:firstLine="436"/>
        <w:rPr>
          <w:rStyle w:val="FontStyle63"/>
        </w:rPr>
      </w:pPr>
      <w:r w:rsidRPr="009C2430">
        <w:rPr>
          <w:rStyle w:val="FontStyle63"/>
        </w:rPr>
        <w:t>Обнажившуюся ХАО осматривают, приподнимая ее пинцетом с целью установления в ней патологоанатомических изменений. Часть ХАО, на которую был нанесен вируссодержащий матери</w:t>
      </w:r>
      <w:r w:rsidRPr="009C2430">
        <w:rPr>
          <w:rStyle w:val="FontStyle63"/>
        </w:rPr>
        <w:softHyphen/>
        <w:t>ал, имеет обычно наиболее выраженные изменения.  Для осмотра и взятия всей ХАО удаляют зародыш, желточ</w:t>
      </w:r>
      <w:r w:rsidRPr="009C2430">
        <w:rPr>
          <w:rStyle w:val="FontStyle63"/>
        </w:rPr>
        <w:softHyphen/>
        <w:t>ный мешок и белок, а хорионаллантоисную оболочку отслаивают от внутренней поверхности скорлупы, извлекают и переносят в стерильную чашку Петри с физ</w:t>
      </w:r>
      <w:r w:rsidR="00CC3466">
        <w:rPr>
          <w:rStyle w:val="FontStyle63"/>
        </w:rPr>
        <w:t xml:space="preserve">иологическим </w:t>
      </w:r>
      <w:r w:rsidRPr="009C2430">
        <w:rPr>
          <w:rStyle w:val="FontStyle63"/>
        </w:rPr>
        <w:t xml:space="preserve">раствором. </w:t>
      </w:r>
    </w:p>
    <w:p w:rsidR="00D33BB5" w:rsidRPr="009C2430" w:rsidRDefault="00D33BB5" w:rsidP="009C2430">
      <w:pPr>
        <w:spacing w:after="0" w:line="240" w:lineRule="auto"/>
        <w:ind w:firstLine="436"/>
        <w:jc w:val="both"/>
        <w:rPr>
          <w:rFonts w:ascii="Times New Roman" w:hAnsi="Times New Roman" w:cs="Times New Roman"/>
          <w:sz w:val="28"/>
          <w:szCs w:val="28"/>
        </w:rPr>
      </w:pPr>
      <w:r w:rsidRPr="009C2430">
        <w:rPr>
          <w:rStyle w:val="FontStyle63"/>
        </w:rPr>
        <w:t xml:space="preserve">Аллантоисную жидкость в количестве до 10 мл отсасывают пипеткой, </w:t>
      </w:r>
      <w:r w:rsidRPr="009C2430">
        <w:rPr>
          <w:rFonts w:ascii="Times New Roman" w:hAnsi="Times New Roman" w:cs="Times New Roman"/>
          <w:sz w:val="28"/>
          <w:szCs w:val="28"/>
        </w:rPr>
        <w:t xml:space="preserve">которой прокалывают подскорлупную оболочку и ХАО над телом зародыша </w:t>
      </w:r>
    </w:p>
    <w:p w:rsidR="00D33BB5" w:rsidRPr="009C2430" w:rsidRDefault="00D33BB5"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Амниотической жидкости удается отсосать до 1 мл. Для этого после удаления аллантоис</w:t>
      </w:r>
      <w:r w:rsidRPr="009C2430">
        <w:rPr>
          <w:rFonts w:ascii="Times New Roman" w:hAnsi="Times New Roman" w:cs="Times New Roman"/>
          <w:sz w:val="28"/>
          <w:szCs w:val="28"/>
        </w:rPr>
        <w:softHyphen/>
        <w:t>ной жидкости пипетку вводят в амнион меж</w:t>
      </w:r>
      <w:r w:rsidRPr="009C2430">
        <w:rPr>
          <w:rFonts w:ascii="Times New Roman" w:hAnsi="Times New Roman" w:cs="Times New Roman"/>
          <w:sz w:val="28"/>
          <w:szCs w:val="28"/>
        </w:rPr>
        <w:softHyphen/>
        <w:t xml:space="preserve">ду головой и телом зародыша под его шеей. </w:t>
      </w:r>
    </w:p>
    <w:p w:rsidR="00D33BB5" w:rsidRPr="009C2430" w:rsidRDefault="00D33BB5"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Для получения стенки желточного мешка как вируссодержащего материала желток из</w:t>
      </w:r>
      <w:r w:rsidRPr="009C2430">
        <w:rPr>
          <w:rFonts w:ascii="Times New Roman" w:hAnsi="Times New Roman" w:cs="Times New Roman"/>
          <w:sz w:val="28"/>
          <w:szCs w:val="28"/>
        </w:rPr>
        <w:softHyphen/>
        <w:t>влекают на чашку Петри, стенку его разреза</w:t>
      </w:r>
      <w:r w:rsidRPr="009C2430">
        <w:rPr>
          <w:rFonts w:ascii="Times New Roman" w:hAnsi="Times New Roman" w:cs="Times New Roman"/>
          <w:sz w:val="28"/>
          <w:szCs w:val="28"/>
        </w:rPr>
        <w:softHyphen/>
        <w:t>ют ножницами и отполаскивают от содержи</w:t>
      </w:r>
      <w:r w:rsidRPr="009C2430">
        <w:rPr>
          <w:rFonts w:ascii="Times New Roman" w:hAnsi="Times New Roman" w:cs="Times New Roman"/>
          <w:sz w:val="28"/>
          <w:szCs w:val="28"/>
        </w:rPr>
        <w:softHyphen/>
        <w:t>мого в физиологическом растворе. Тело за</w:t>
      </w:r>
      <w:r w:rsidRPr="009C2430">
        <w:rPr>
          <w:rFonts w:ascii="Times New Roman" w:hAnsi="Times New Roman" w:cs="Times New Roman"/>
          <w:sz w:val="28"/>
          <w:szCs w:val="28"/>
        </w:rPr>
        <w:softHyphen/>
        <w:t>родыша извлекают, удерживая его за шею.</w:t>
      </w:r>
    </w:p>
    <w:p w:rsidR="00D33BB5" w:rsidRPr="009C2430" w:rsidRDefault="00D33BB5" w:rsidP="009C2430">
      <w:pPr>
        <w:spacing w:after="0" w:line="240" w:lineRule="auto"/>
        <w:ind w:firstLine="708"/>
        <w:jc w:val="both"/>
        <w:rPr>
          <w:rStyle w:val="FontStyle63"/>
        </w:rPr>
      </w:pPr>
      <w:r w:rsidRPr="009C2430">
        <w:rPr>
          <w:rStyle w:val="FontStyle63"/>
        </w:rPr>
        <w:t>При вскрытии куриных эмбрионов ста</w:t>
      </w:r>
      <w:r w:rsidRPr="009C2430">
        <w:rPr>
          <w:rStyle w:val="FontStyle63"/>
        </w:rPr>
        <w:softHyphen/>
        <w:t>вят бактериологический контроль вируссо</w:t>
      </w:r>
      <w:r w:rsidRPr="009C2430">
        <w:rPr>
          <w:rStyle w:val="FontStyle63"/>
        </w:rPr>
        <w:softHyphen/>
        <w:t>держащего материала посевом на МПБ,МПА,МППБ и среду Сабуро. Вируссодержащий материал хранят при температуре при минус 25</w:t>
      </w:r>
      <w:r w:rsidRPr="009C2430">
        <w:rPr>
          <w:rStyle w:val="FontStyle63"/>
          <w:vertAlign w:val="superscript"/>
        </w:rPr>
        <w:t>о</w:t>
      </w:r>
      <w:r w:rsidRPr="009C2430">
        <w:rPr>
          <w:rStyle w:val="FontStyle63"/>
        </w:rPr>
        <w:t>С и ниже.</w:t>
      </w:r>
    </w:p>
    <w:p w:rsidR="00D33BB5" w:rsidRPr="009C2430" w:rsidRDefault="00D33BB5" w:rsidP="00CC3466">
      <w:pPr>
        <w:pStyle w:val="Style15"/>
        <w:widowControl/>
        <w:jc w:val="left"/>
        <w:rPr>
          <w:rStyle w:val="FontStyle61"/>
          <w:sz w:val="28"/>
          <w:szCs w:val="28"/>
        </w:rPr>
      </w:pPr>
      <w:r w:rsidRPr="009C2430">
        <w:rPr>
          <w:rStyle w:val="FontStyle61"/>
          <w:sz w:val="28"/>
          <w:szCs w:val="28"/>
        </w:rPr>
        <w:lastRenderedPageBreak/>
        <w:t>Ко</w:t>
      </w:r>
      <w:r w:rsidR="00CC3466">
        <w:rPr>
          <w:rStyle w:val="FontStyle61"/>
          <w:sz w:val="28"/>
          <w:szCs w:val="28"/>
        </w:rPr>
        <w:t>нтрольные вопросы</w:t>
      </w:r>
    </w:p>
    <w:p w:rsidR="00D33BB5" w:rsidRPr="00CC3466" w:rsidRDefault="00D33BB5" w:rsidP="00CC3466">
      <w:pPr>
        <w:pStyle w:val="a3"/>
        <w:numPr>
          <w:ilvl w:val="0"/>
          <w:numId w:val="3"/>
        </w:numPr>
        <w:spacing w:after="0" w:line="240" w:lineRule="auto"/>
        <w:jc w:val="both"/>
        <w:rPr>
          <w:rFonts w:ascii="Times New Roman" w:hAnsi="Times New Roman" w:cs="Times New Roman"/>
          <w:sz w:val="28"/>
          <w:szCs w:val="28"/>
        </w:rPr>
      </w:pPr>
      <w:r w:rsidRPr="00CC3466">
        <w:rPr>
          <w:rFonts w:ascii="Times New Roman" w:hAnsi="Times New Roman" w:cs="Times New Roman"/>
          <w:sz w:val="28"/>
          <w:szCs w:val="28"/>
        </w:rPr>
        <w:t>Для чего используют куриные эмбрионы в вирусологии?</w:t>
      </w:r>
    </w:p>
    <w:p w:rsidR="00D33BB5" w:rsidRPr="009C2430" w:rsidRDefault="00D33BB5" w:rsidP="009C2430">
      <w:pPr>
        <w:pStyle w:val="a3"/>
        <w:numPr>
          <w:ilvl w:val="0"/>
          <w:numId w:val="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Каково строение развивающегося куриного эмбриона?</w:t>
      </w:r>
    </w:p>
    <w:p w:rsidR="00D33BB5" w:rsidRPr="009C2430" w:rsidRDefault="00D33BB5" w:rsidP="009C2430">
      <w:pPr>
        <w:pStyle w:val="a3"/>
        <w:numPr>
          <w:ilvl w:val="0"/>
          <w:numId w:val="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Какие методы можно использовать для заражения куриных эмбрионов вирусами?</w:t>
      </w:r>
    </w:p>
    <w:p w:rsidR="00D33BB5" w:rsidRPr="009C2430" w:rsidRDefault="00D33BB5" w:rsidP="009C2430">
      <w:pPr>
        <w:pStyle w:val="a3"/>
        <w:numPr>
          <w:ilvl w:val="0"/>
          <w:numId w:val="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Что вы знаете о методах индикации вирусов в куриных эмбрионах?</w:t>
      </w:r>
    </w:p>
    <w:p w:rsidR="00D33BB5" w:rsidRPr="009C2430" w:rsidRDefault="00D33BB5" w:rsidP="009C2430">
      <w:pPr>
        <w:pStyle w:val="a3"/>
        <w:numPr>
          <w:ilvl w:val="0"/>
          <w:numId w:val="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Какие способы получения вируссодержащего материала от куриных эмбри</w:t>
      </w:r>
      <w:r w:rsidRPr="009C2430">
        <w:rPr>
          <w:rFonts w:ascii="Times New Roman" w:hAnsi="Times New Roman" w:cs="Times New Roman"/>
          <w:sz w:val="28"/>
          <w:szCs w:val="28"/>
        </w:rPr>
        <w:softHyphen/>
        <w:t>онов вы знаете?</w:t>
      </w:r>
    </w:p>
    <w:p w:rsidR="00C96483" w:rsidRPr="004D7CF5" w:rsidRDefault="00C96483" w:rsidP="009C2430">
      <w:pPr>
        <w:spacing w:after="0" w:line="240" w:lineRule="auto"/>
        <w:jc w:val="both"/>
        <w:rPr>
          <w:rFonts w:ascii="Times New Roman" w:hAnsi="Times New Roman" w:cs="Times New Roman"/>
          <w:sz w:val="28"/>
          <w:szCs w:val="28"/>
        </w:rPr>
      </w:pPr>
    </w:p>
    <w:p w:rsidR="00E748A7" w:rsidRPr="004D7CF5" w:rsidRDefault="00E748A7" w:rsidP="009C2430">
      <w:pPr>
        <w:spacing w:after="0" w:line="240" w:lineRule="auto"/>
        <w:jc w:val="both"/>
        <w:rPr>
          <w:rFonts w:ascii="Times New Roman" w:hAnsi="Times New Roman" w:cs="Times New Roman"/>
          <w:sz w:val="28"/>
          <w:szCs w:val="28"/>
        </w:rPr>
      </w:pPr>
    </w:p>
    <w:p w:rsidR="00B97AAF" w:rsidRPr="00E748A7" w:rsidRDefault="00B97AAF" w:rsidP="002A41B4">
      <w:pPr>
        <w:widowControl w:val="0"/>
        <w:shd w:val="clear" w:color="auto" w:fill="FFFFFF"/>
        <w:tabs>
          <w:tab w:val="left" w:pos="1229"/>
        </w:tabs>
        <w:autoSpaceDE w:val="0"/>
        <w:autoSpaceDN w:val="0"/>
        <w:adjustRightInd w:val="0"/>
        <w:spacing w:before="221" w:after="0" w:line="240" w:lineRule="auto"/>
        <w:jc w:val="both"/>
        <w:rPr>
          <w:rFonts w:ascii="Times New Roman" w:hAnsi="Times New Roman" w:cs="Times New Roman"/>
          <w:b/>
          <w:color w:val="000000"/>
          <w:spacing w:val="4"/>
          <w:sz w:val="28"/>
          <w:szCs w:val="28"/>
        </w:rPr>
      </w:pPr>
      <w:r w:rsidRPr="002A41B4">
        <w:rPr>
          <w:rFonts w:ascii="Times New Roman" w:hAnsi="Times New Roman" w:cs="Times New Roman"/>
          <w:b/>
          <w:color w:val="000000"/>
          <w:spacing w:val="-16"/>
          <w:sz w:val="28"/>
          <w:szCs w:val="28"/>
        </w:rPr>
        <w:t>Тема:</w:t>
      </w:r>
      <w:r w:rsidRPr="009C2430">
        <w:rPr>
          <w:rFonts w:ascii="Times New Roman" w:hAnsi="Times New Roman" w:cs="Times New Roman"/>
          <w:color w:val="000000"/>
          <w:spacing w:val="-16"/>
          <w:sz w:val="28"/>
          <w:szCs w:val="28"/>
        </w:rPr>
        <w:t xml:space="preserve">  </w:t>
      </w:r>
      <w:r w:rsidRPr="00BB64D5">
        <w:rPr>
          <w:rFonts w:ascii="Times New Roman" w:hAnsi="Times New Roman" w:cs="Times New Roman"/>
          <w:b/>
          <w:color w:val="000000"/>
          <w:spacing w:val="4"/>
          <w:sz w:val="28"/>
          <w:szCs w:val="28"/>
        </w:rPr>
        <w:t>Реакции гемагглютинации</w:t>
      </w:r>
    </w:p>
    <w:p w:rsidR="00B97AAF" w:rsidRDefault="002A41B4" w:rsidP="0058271C">
      <w:pPr>
        <w:widowControl w:val="0"/>
        <w:shd w:val="clear" w:color="auto" w:fill="FFFFFF"/>
        <w:tabs>
          <w:tab w:val="left" w:pos="1229"/>
        </w:tabs>
        <w:autoSpaceDE w:val="0"/>
        <w:autoSpaceDN w:val="0"/>
        <w:adjustRightInd w:val="0"/>
        <w:spacing w:after="0" w:line="240" w:lineRule="auto"/>
        <w:jc w:val="both"/>
        <w:rPr>
          <w:rFonts w:ascii="Times New Roman" w:hAnsi="Times New Roman" w:cs="Times New Roman"/>
          <w:color w:val="000000"/>
          <w:spacing w:val="1"/>
          <w:sz w:val="28"/>
          <w:szCs w:val="28"/>
        </w:rPr>
      </w:pPr>
      <w:r w:rsidRPr="002A41B4">
        <w:rPr>
          <w:rFonts w:ascii="Times New Roman" w:hAnsi="Times New Roman" w:cs="Times New Roman"/>
          <w:b/>
          <w:color w:val="000000"/>
          <w:spacing w:val="4"/>
          <w:sz w:val="28"/>
          <w:szCs w:val="28"/>
        </w:rPr>
        <w:t xml:space="preserve">Цель занятия: </w:t>
      </w:r>
      <w:r>
        <w:rPr>
          <w:rFonts w:ascii="Times New Roman" w:hAnsi="Times New Roman" w:cs="Times New Roman"/>
          <w:b/>
          <w:color w:val="000000"/>
          <w:spacing w:val="4"/>
          <w:sz w:val="28"/>
          <w:szCs w:val="28"/>
        </w:rPr>
        <w:t xml:space="preserve"> </w:t>
      </w:r>
      <w:r w:rsidR="0058271C">
        <w:rPr>
          <w:rFonts w:ascii="Times New Roman" w:hAnsi="Times New Roman" w:cs="Times New Roman"/>
          <w:color w:val="000000"/>
          <w:spacing w:val="4"/>
          <w:sz w:val="28"/>
          <w:szCs w:val="28"/>
        </w:rPr>
        <w:t>и</w:t>
      </w:r>
      <w:r w:rsidR="00B97AAF" w:rsidRPr="009C2430">
        <w:rPr>
          <w:rFonts w:ascii="Times New Roman" w:hAnsi="Times New Roman" w:cs="Times New Roman"/>
          <w:color w:val="000000"/>
          <w:sz w:val="28"/>
          <w:szCs w:val="28"/>
        </w:rPr>
        <w:t>зучить с</w:t>
      </w:r>
      <w:r w:rsidR="0058271C">
        <w:rPr>
          <w:rFonts w:ascii="Times New Roman" w:hAnsi="Times New Roman" w:cs="Times New Roman"/>
          <w:color w:val="000000"/>
          <w:sz w:val="28"/>
          <w:szCs w:val="28"/>
        </w:rPr>
        <w:t>ущность реакции гемагглютинации и ос</w:t>
      </w:r>
      <w:r w:rsidR="00B97AAF" w:rsidRPr="009C2430">
        <w:rPr>
          <w:rFonts w:ascii="Times New Roman" w:hAnsi="Times New Roman" w:cs="Times New Roman"/>
          <w:color w:val="000000"/>
          <w:spacing w:val="1"/>
          <w:sz w:val="28"/>
          <w:szCs w:val="28"/>
        </w:rPr>
        <w:t>воить технику постановки РГА</w:t>
      </w:r>
      <w:r>
        <w:rPr>
          <w:rFonts w:ascii="Times New Roman" w:hAnsi="Times New Roman" w:cs="Times New Roman"/>
          <w:color w:val="000000"/>
          <w:spacing w:val="1"/>
          <w:sz w:val="28"/>
          <w:szCs w:val="28"/>
        </w:rPr>
        <w:t xml:space="preserve">. </w:t>
      </w:r>
    </w:p>
    <w:p w:rsidR="00B97AAF" w:rsidRPr="009C2430" w:rsidRDefault="00B97AAF" w:rsidP="002A41B4">
      <w:pPr>
        <w:shd w:val="clear" w:color="auto" w:fill="FFFFFF"/>
        <w:spacing w:before="182" w:after="0" w:line="240" w:lineRule="auto"/>
        <w:ind w:right="19" w:firstLine="509"/>
        <w:jc w:val="both"/>
        <w:rPr>
          <w:rFonts w:ascii="Times New Roman" w:hAnsi="Times New Roman" w:cs="Times New Roman"/>
          <w:sz w:val="28"/>
          <w:szCs w:val="28"/>
        </w:rPr>
      </w:pPr>
      <w:r w:rsidRPr="009C2430">
        <w:rPr>
          <w:rFonts w:ascii="Times New Roman" w:hAnsi="Times New Roman" w:cs="Times New Roman"/>
          <w:color w:val="000000"/>
          <w:spacing w:val="4"/>
          <w:sz w:val="28"/>
          <w:szCs w:val="28"/>
        </w:rPr>
        <w:t>В основе реакции гемагглютинации - лежит адсорбция вируса на п</w:t>
      </w:r>
      <w:r w:rsidRPr="009C2430">
        <w:rPr>
          <w:rFonts w:ascii="Times New Roman" w:hAnsi="Times New Roman" w:cs="Times New Roman"/>
          <w:color w:val="000000"/>
          <w:sz w:val="28"/>
          <w:szCs w:val="28"/>
        </w:rPr>
        <w:t>оверхности эритроцитов и сопровождается склеиванием их.</w:t>
      </w:r>
    </w:p>
    <w:p w:rsidR="00B97AAF" w:rsidRPr="009C2430" w:rsidRDefault="00B97AAF" w:rsidP="009C2430">
      <w:pPr>
        <w:shd w:val="clear" w:color="auto" w:fill="FFFFFF"/>
        <w:spacing w:after="0" w:line="240" w:lineRule="auto"/>
        <w:ind w:left="58" w:right="10" w:firstLine="451"/>
        <w:jc w:val="both"/>
        <w:rPr>
          <w:rFonts w:ascii="Times New Roman" w:hAnsi="Times New Roman" w:cs="Times New Roman"/>
          <w:sz w:val="28"/>
          <w:szCs w:val="28"/>
        </w:rPr>
      </w:pPr>
      <w:r w:rsidRPr="009C2430">
        <w:rPr>
          <w:rFonts w:ascii="Times New Roman" w:hAnsi="Times New Roman" w:cs="Times New Roman"/>
          <w:color w:val="000000"/>
          <w:spacing w:val="9"/>
          <w:sz w:val="28"/>
          <w:szCs w:val="28"/>
        </w:rPr>
        <w:t xml:space="preserve">РГА - является не специфической реакцией, специфичность </w:t>
      </w:r>
      <w:r w:rsidRPr="009C2430">
        <w:rPr>
          <w:rFonts w:ascii="Times New Roman" w:hAnsi="Times New Roman" w:cs="Times New Roman"/>
          <w:color w:val="000000"/>
          <w:sz w:val="28"/>
          <w:szCs w:val="28"/>
        </w:rPr>
        <w:t xml:space="preserve">устанавливается с помощью специфических сывороток в реакции торможения </w:t>
      </w:r>
      <w:r w:rsidRPr="009C2430">
        <w:rPr>
          <w:rFonts w:ascii="Times New Roman" w:hAnsi="Times New Roman" w:cs="Times New Roman"/>
          <w:color w:val="000000"/>
          <w:spacing w:val="15"/>
          <w:sz w:val="28"/>
          <w:szCs w:val="28"/>
        </w:rPr>
        <w:t>гемагглютинации (РТГА), где специфическая сыворотка подавляет</w:t>
      </w:r>
      <w:r w:rsidRPr="009C2430">
        <w:rPr>
          <w:rFonts w:ascii="Times New Roman" w:hAnsi="Times New Roman" w:cs="Times New Roman"/>
          <w:color w:val="000000"/>
          <w:spacing w:val="-5"/>
          <w:sz w:val="28"/>
          <w:szCs w:val="28"/>
        </w:rPr>
        <w:t xml:space="preserve"> агглютинацию эритроцитов.</w:t>
      </w:r>
    </w:p>
    <w:p w:rsidR="00B97AAF" w:rsidRPr="009C2430" w:rsidRDefault="00B97AAF" w:rsidP="009C2430">
      <w:pPr>
        <w:shd w:val="clear" w:color="auto" w:fill="FFFFFF"/>
        <w:spacing w:after="0" w:line="240" w:lineRule="auto"/>
        <w:ind w:left="67" w:firstLine="442"/>
        <w:jc w:val="both"/>
        <w:rPr>
          <w:rFonts w:ascii="Times New Roman" w:hAnsi="Times New Roman" w:cs="Times New Roman"/>
          <w:sz w:val="28"/>
          <w:szCs w:val="28"/>
        </w:rPr>
      </w:pPr>
      <w:r w:rsidRPr="009C2430">
        <w:rPr>
          <w:rFonts w:ascii="Times New Roman" w:hAnsi="Times New Roman" w:cs="Times New Roman"/>
          <w:color w:val="000000"/>
          <w:spacing w:val="4"/>
          <w:sz w:val="28"/>
          <w:szCs w:val="28"/>
        </w:rPr>
        <w:t xml:space="preserve">Гемагглютинирующими свойствами обладают многие вирусы. Эти свойства связаны с вирусными гемагглютининами. Гемагглютинины это </w:t>
      </w:r>
      <w:r w:rsidRPr="009C2430">
        <w:rPr>
          <w:rFonts w:ascii="Times New Roman" w:hAnsi="Times New Roman" w:cs="Times New Roman"/>
          <w:color w:val="000000"/>
          <w:spacing w:val="1"/>
          <w:sz w:val="28"/>
          <w:szCs w:val="28"/>
        </w:rPr>
        <w:t xml:space="preserve">сложные белковые тела, расположены на поверхности вириона и связаны у </w:t>
      </w:r>
      <w:r w:rsidRPr="009C2430">
        <w:rPr>
          <w:rFonts w:ascii="Times New Roman" w:hAnsi="Times New Roman" w:cs="Times New Roman"/>
          <w:color w:val="000000"/>
          <w:sz w:val="28"/>
          <w:szCs w:val="28"/>
        </w:rPr>
        <w:t xml:space="preserve">простых вирусов с капсидом, а у сложных вирусов с наружной липопротеидной </w:t>
      </w:r>
      <w:r w:rsidRPr="009C2430">
        <w:rPr>
          <w:rFonts w:ascii="Times New Roman" w:hAnsi="Times New Roman" w:cs="Times New Roman"/>
          <w:color w:val="000000"/>
          <w:spacing w:val="-1"/>
          <w:sz w:val="28"/>
          <w:szCs w:val="28"/>
        </w:rPr>
        <w:t xml:space="preserve">Оболочкой. Гемагглютинины обладают антигенными свойствами. В результате </w:t>
      </w:r>
      <w:r w:rsidRPr="009C2430">
        <w:rPr>
          <w:rFonts w:ascii="Times New Roman" w:hAnsi="Times New Roman" w:cs="Times New Roman"/>
          <w:color w:val="000000"/>
          <w:sz w:val="28"/>
          <w:szCs w:val="28"/>
        </w:rPr>
        <w:t xml:space="preserve">физико-химических процессов между эритроцитами и вирусами происходит </w:t>
      </w:r>
      <w:r w:rsidRPr="009C2430">
        <w:rPr>
          <w:rFonts w:ascii="Times New Roman" w:hAnsi="Times New Roman" w:cs="Times New Roman"/>
          <w:color w:val="000000"/>
          <w:spacing w:val="-1"/>
          <w:sz w:val="28"/>
          <w:szCs w:val="28"/>
        </w:rPr>
        <w:t>вклеивание эритроцитов, и выпадение их в осадок.</w:t>
      </w:r>
    </w:p>
    <w:p w:rsidR="00B97AAF" w:rsidRDefault="00B97AAF" w:rsidP="009C2430">
      <w:pPr>
        <w:shd w:val="clear" w:color="auto" w:fill="FFFFFF"/>
        <w:spacing w:after="0" w:line="240" w:lineRule="auto"/>
        <w:ind w:left="509"/>
        <w:jc w:val="both"/>
        <w:rPr>
          <w:rFonts w:ascii="Times New Roman" w:hAnsi="Times New Roman" w:cs="Times New Roman"/>
          <w:color w:val="000000"/>
          <w:sz w:val="28"/>
          <w:szCs w:val="28"/>
        </w:rPr>
      </w:pPr>
      <w:r w:rsidRPr="009C2430">
        <w:rPr>
          <w:rFonts w:ascii="Times New Roman" w:hAnsi="Times New Roman" w:cs="Times New Roman"/>
          <w:color w:val="000000"/>
          <w:sz w:val="28"/>
          <w:szCs w:val="28"/>
        </w:rPr>
        <w:t>При постановке РГА требуются следующие компоненты:</w:t>
      </w:r>
    </w:p>
    <w:p w:rsidR="00B97AAF" w:rsidRPr="002005B8" w:rsidRDefault="00B97AAF" w:rsidP="00571624">
      <w:pPr>
        <w:pStyle w:val="a3"/>
        <w:numPr>
          <w:ilvl w:val="0"/>
          <w:numId w:val="27"/>
        </w:numPr>
        <w:shd w:val="clear" w:color="auto" w:fill="FFFFFF"/>
        <w:tabs>
          <w:tab w:val="left" w:pos="346"/>
        </w:tabs>
        <w:spacing w:after="0" w:line="240" w:lineRule="auto"/>
        <w:jc w:val="both"/>
        <w:rPr>
          <w:rFonts w:ascii="Times New Roman" w:hAnsi="Times New Roman" w:cs="Times New Roman"/>
          <w:sz w:val="28"/>
          <w:szCs w:val="28"/>
        </w:rPr>
      </w:pPr>
      <w:r w:rsidRPr="002005B8">
        <w:rPr>
          <w:rFonts w:ascii="Times New Roman" w:hAnsi="Times New Roman" w:cs="Times New Roman"/>
          <w:color w:val="000000"/>
          <w:sz w:val="28"/>
          <w:szCs w:val="28"/>
        </w:rPr>
        <w:t>Исследуемый    вируссодержащий     материал    (носоглоточные    смывы,</w:t>
      </w:r>
      <w:r w:rsidRPr="002005B8">
        <w:rPr>
          <w:rFonts w:ascii="Times New Roman" w:hAnsi="Times New Roman" w:cs="Times New Roman"/>
          <w:color w:val="000000"/>
          <w:sz w:val="28"/>
          <w:szCs w:val="28"/>
        </w:rPr>
        <w:br/>
      </w:r>
      <w:r w:rsidRPr="002005B8">
        <w:rPr>
          <w:rFonts w:ascii="Times New Roman" w:hAnsi="Times New Roman" w:cs="Times New Roman"/>
          <w:color w:val="000000"/>
          <w:spacing w:val="-1"/>
          <w:sz w:val="28"/>
          <w:szCs w:val="28"/>
        </w:rPr>
        <w:t>аллантоисная   и   амниотические   жидкости,   оболочки   куриного   эмбриона</w:t>
      </w:r>
      <w:r w:rsidR="002005B8" w:rsidRPr="002005B8">
        <w:rPr>
          <w:rFonts w:ascii="Times New Roman" w:hAnsi="Times New Roman" w:cs="Times New Roman"/>
          <w:color w:val="000000"/>
          <w:spacing w:val="-1"/>
          <w:sz w:val="28"/>
          <w:szCs w:val="28"/>
        </w:rPr>
        <w:t xml:space="preserve"> </w:t>
      </w:r>
      <w:r w:rsidRPr="002005B8">
        <w:rPr>
          <w:rFonts w:ascii="Times New Roman" w:hAnsi="Times New Roman" w:cs="Times New Roman"/>
          <w:color w:val="000000"/>
          <w:spacing w:val="-1"/>
          <w:sz w:val="28"/>
          <w:szCs w:val="28"/>
        </w:rPr>
        <w:t>жидкости и клеточные фракции культуры клеток и т.д.).</w:t>
      </w:r>
    </w:p>
    <w:p w:rsidR="002005B8" w:rsidRPr="002005B8" w:rsidRDefault="002005B8" w:rsidP="00571624">
      <w:pPr>
        <w:pStyle w:val="a3"/>
        <w:numPr>
          <w:ilvl w:val="0"/>
          <w:numId w:val="27"/>
        </w:numPr>
        <w:shd w:val="clear" w:color="auto" w:fill="FFFFFF"/>
        <w:tabs>
          <w:tab w:val="left" w:pos="346"/>
        </w:tabs>
        <w:spacing w:after="0" w:line="240" w:lineRule="auto"/>
        <w:jc w:val="both"/>
        <w:rPr>
          <w:rFonts w:ascii="Times New Roman" w:hAnsi="Times New Roman" w:cs="Times New Roman"/>
          <w:sz w:val="28"/>
          <w:szCs w:val="28"/>
        </w:rPr>
      </w:pPr>
      <w:r>
        <w:rPr>
          <w:rFonts w:ascii="Times New Roman" w:hAnsi="Times New Roman" w:cs="Times New Roman"/>
          <w:color w:val="000000"/>
          <w:spacing w:val="-2"/>
          <w:sz w:val="28"/>
          <w:szCs w:val="28"/>
        </w:rPr>
        <w:t xml:space="preserve">1 </w:t>
      </w:r>
      <w:r w:rsidRPr="002005B8">
        <w:rPr>
          <w:rFonts w:ascii="Times New Roman" w:hAnsi="Times New Roman" w:cs="Times New Roman"/>
          <w:color w:val="000000"/>
          <w:spacing w:val="-2"/>
          <w:sz w:val="28"/>
          <w:szCs w:val="28"/>
          <w:lang w:val="en-US"/>
        </w:rPr>
        <w:t xml:space="preserve">% </w:t>
      </w:r>
      <w:r w:rsidRPr="002005B8">
        <w:rPr>
          <w:rFonts w:ascii="Times New Roman" w:hAnsi="Times New Roman" w:cs="Times New Roman"/>
          <w:color w:val="000000"/>
          <w:spacing w:val="-2"/>
          <w:sz w:val="28"/>
          <w:szCs w:val="28"/>
        </w:rPr>
        <w:t>взвесь эритроцитов.</w:t>
      </w:r>
    </w:p>
    <w:p w:rsidR="002005B8" w:rsidRPr="002005B8" w:rsidRDefault="002005B8" w:rsidP="00571624">
      <w:pPr>
        <w:pStyle w:val="a3"/>
        <w:numPr>
          <w:ilvl w:val="0"/>
          <w:numId w:val="27"/>
        </w:numPr>
        <w:shd w:val="clear" w:color="auto" w:fill="FFFFFF"/>
        <w:tabs>
          <w:tab w:val="left" w:pos="346"/>
        </w:tabs>
        <w:spacing w:after="0" w:line="240" w:lineRule="auto"/>
        <w:jc w:val="both"/>
        <w:rPr>
          <w:rFonts w:ascii="Times New Roman" w:hAnsi="Times New Roman" w:cs="Times New Roman"/>
          <w:sz w:val="28"/>
          <w:szCs w:val="28"/>
        </w:rPr>
      </w:pPr>
      <w:r>
        <w:rPr>
          <w:rFonts w:ascii="Times New Roman" w:hAnsi="Times New Roman" w:cs="Times New Roman"/>
          <w:color w:val="000000"/>
          <w:spacing w:val="-2"/>
          <w:sz w:val="28"/>
          <w:szCs w:val="28"/>
        </w:rPr>
        <w:t xml:space="preserve"> 0, </w:t>
      </w:r>
      <w:r w:rsidRPr="0058271C">
        <w:rPr>
          <w:rFonts w:ascii="Times New Roman" w:hAnsi="Times New Roman" w:cs="Times New Roman"/>
          <w:color w:val="000000"/>
          <w:spacing w:val="-1"/>
          <w:sz w:val="28"/>
          <w:szCs w:val="28"/>
          <w:lang w:val="en-US"/>
        </w:rPr>
        <w:t xml:space="preserve">85 </w:t>
      </w:r>
      <w:r w:rsidRPr="0058271C">
        <w:rPr>
          <w:rFonts w:ascii="Times New Roman" w:hAnsi="Times New Roman" w:cs="Times New Roman"/>
          <w:iCs/>
          <w:color w:val="000000"/>
          <w:spacing w:val="-1"/>
          <w:sz w:val="28"/>
          <w:szCs w:val="28"/>
          <w:lang w:val="en-US"/>
        </w:rPr>
        <w:t>%</w:t>
      </w:r>
      <w:r w:rsidRPr="002005B8">
        <w:rPr>
          <w:rFonts w:ascii="Times New Roman" w:hAnsi="Times New Roman" w:cs="Times New Roman"/>
          <w:i/>
          <w:iCs/>
          <w:color w:val="000000"/>
          <w:spacing w:val="-1"/>
          <w:sz w:val="28"/>
          <w:szCs w:val="28"/>
          <w:lang w:val="en-US"/>
        </w:rPr>
        <w:t xml:space="preserve"> </w:t>
      </w:r>
      <w:r w:rsidRPr="002005B8">
        <w:rPr>
          <w:rFonts w:ascii="Times New Roman" w:hAnsi="Times New Roman" w:cs="Times New Roman"/>
          <w:color w:val="000000"/>
          <w:spacing w:val="-1"/>
          <w:sz w:val="28"/>
          <w:szCs w:val="28"/>
        </w:rPr>
        <w:t>физиологический раствор.</w:t>
      </w:r>
    </w:p>
    <w:p w:rsidR="00B97AAF" w:rsidRDefault="002005B8" w:rsidP="002005B8">
      <w:pPr>
        <w:widowControl w:val="0"/>
        <w:shd w:val="clear" w:color="auto" w:fill="FFFFFF"/>
        <w:tabs>
          <w:tab w:val="left" w:pos="346"/>
        </w:tabs>
        <w:autoSpaceDE w:val="0"/>
        <w:autoSpaceDN w:val="0"/>
        <w:adjustRightInd w:val="0"/>
        <w:spacing w:after="0" w:line="240" w:lineRule="auto"/>
        <w:jc w:val="both"/>
        <w:rPr>
          <w:rFonts w:ascii="Times New Roman" w:hAnsi="Times New Roman" w:cs="Times New Roman"/>
          <w:color w:val="000000"/>
          <w:spacing w:val="-1"/>
          <w:sz w:val="28"/>
          <w:szCs w:val="28"/>
        </w:rPr>
      </w:pPr>
      <w:r>
        <w:rPr>
          <w:rFonts w:ascii="Times New Roman" w:hAnsi="Times New Roman" w:cs="Times New Roman"/>
          <w:color w:val="000000"/>
          <w:spacing w:val="-1"/>
          <w:sz w:val="28"/>
          <w:szCs w:val="28"/>
        </w:rPr>
        <w:tab/>
      </w:r>
      <w:r>
        <w:rPr>
          <w:rFonts w:ascii="Times New Roman" w:hAnsi="Times New Roman" w:cs="Times New Roman"/>
          <w:color w:val="000000"/>
          <w:spacing w:val="-1"/>
          <w:sz w:val="28"/>
          <w:szCs w:val="28"/>
        </w:rPr>
        <w:tab/>
      </w:r>
      <w:r w:rsidR="00B97AAF" w:rsidRPr="002005B8">
        <w:rPr>
          <w:rFonts w:ascii="Times New Roman" w:hAnsi="Times New Roman" w:cs="Times New Roman"/>
          <w:color w:val="000000"/>
          <w:spacing w:val="-1"/>
          <w:sz w:val="28"/>
          <w:szCs w:val="28"/>
        </w:rPr>
        <w:t xml:space="preserve">РГА ставится </w:t>
      </w:r>
      <w:r>
        <w:rPr>
          <w:rFonts w:ascii="Times New Roman" w:hAnsi="Times New Roman" w:cs="Times New Roman"/>
          <w:color w:val="000000"/>
          <w:spacing w:val="-1"/>
          <w:sz w:val="28"/>
          <w:szCs w:val="28"/>
        </w:rPr>
        <w:t xml:space="preserve">в </w:t>
      </w:r>
      <w:r w:rsidR="00B97AAF" w:rsidRPr="002005B8">
        <w:rPr>
          <w:rFonts w:ascii="Times New Roman" w:hAnsi="Times New Roman" w:cs="Times New Roman"/>
          <w:color w:val="000000"/>
          <w:spacing w:val="-1"/>
          <w:sz w:val="28"/>
          <w:szCs w:val="28"/>
        </w:rPr>
        <w:t xml:space="preserve">панелях из плексигласа. Готовят ряд двукратных разведений </w:t>
      </w:r>
      <w:r>
        <w:rPr>
          <w:rFonts w:ascii="Times New Roman" w:hAnsi="Times New Roman" w:cs="Times New Roman"/>
          <w:color w:val="000000"/>
          <w:spacing w:val="2"/>
          <w:sz w:val="28"/>
          <w:szCs w:val="28"/>
        </w:rPr>
        <w:t>в</w:t>
      </w:r>
      <w:r w:rsidR="00B97AAF" w:rsidRPr="002005B8">
        <w:rPr>
          <w:rFonts w:ascii="Times New Roman" w:hAnsi="Times New Roman" w:cs="Times New Roman"/>
          <w:color w:val="000000"/>
          <w:spacing w:val="2"/>
          <w:sz w:val="28"/>
          <w:szCs w:val="28"/>
        </w:rPr>
        <w:t xml:space="preserve">ируса (начиняя от </w:t>
      </w:r>
      <w:r w:rsidR="0058271C">
        <w:rPr>
          <w:rFonts w:ascii="Times New Roman" w:hAnsi="Times New Roman" w:cs="Times New Roman"/>
          <w:color w:val="000000"/>
          <w:spacing w:val="2"/>
          <w:sz w:val="28"/>
          <w:szCs w:val="28"/>
        </w:rPr>
        <w:t xml:space="preserve"> </w:t>
      </w:r>
      <w:r w:rsidR="00B97AAF" w:rsidRPr="002005B8">
        <w:rPr>
          <w:rFonts w:ascii="Times New Roman" w:hAnsi="Times New Roman" w:cs="Times New Roman"/>
          <w:color w:val="000000"/>
          <w:spacing w:val="2"/>
          <w:sz w:val="28"/>
          <w:szCs w:val="28"/>
        </w:rPr>
        <w:t xml:space="preserve">20 и до 1:40960) в объеме 0,25 мл. С этой целью </w:t>
      </w:r>
      <w:r w:rsidR="00B97AAF" w:rsidRPr="002005B8">
        <w:rPr>
          <w:rFonts w:ascii="Times New Roman" w:hAnsi="Times New Roman" w:cs="Times New Roman"/>
          <w:color w:val="000000"/>
          <w:sz w:val="28"/>
          <w:szCs w:val="28"/>
        </w:rPr>
        <w:t>физиологический раствор в объеме 0,25 мл раз</w:t>
      </w:r>
      <w:r>
        <w:rPr>
          <w:rFonts w:ascii="Times New Roman" w:hAnsi="Times New Roman" w:cs="Times New Roman"/>
          <w:color w:val="000000"/>
          <w:sz w:val="28"/>
          <w:szCs w:val="28"/>
        </w:rPr>
        <w:t xml:space="preserve">ливают во все двенадцать </w:t>
      </w:r>
      <w:r w:rsidR="00B97AAF" w:rsidRPr="002005B8">
        <w:rPr>
          <w:rFonts w:ascii="Times New Roman" w:hAnsi="Times New Roman" w:cs="Times New Roman"/>
          <w:color w:val="000000"/>
          <w:sz w:val="28"/>
          <w:szCs w:val="28"/>
        </w:rPr>
        <w:t xml:space="preserve"> лунок одного </w:t>
      </w:r>
      <w:r w:rsidR="00B97AAF" w:rsidRPr="002005B8">
        <w:rPr>
          <w:rFonts w:ascii="Times New Roman" w:hAnsi="Times New Roman" w:cs="Times New Roman"/>
          <w:color w:val="000000"/>
          <w:spacing w:val="-1"/>
          <w:sz w:val="28"/>
          <w:szCs w:val="28"/>
        </w:rPr>
        <w:t xml:space="preserve">ряда панели, вируссодержащий материал (предварительно разведенный 1:10) наливают только в первую лунку и смешивают с физ.раствором. Затем из 1-й </w:t>
      </w:r>
      <w:r w:rsidR="00B97AAF" w:rsidRPr="002005B8">
        <w:rPr>
          <w:rFonts w:ascii="Times New Roman" w:hAnsi="Times New Roman" w:cs="Times New Roman"/>
          <w:color w:val="000000"/>
          <w:spacing w:val="3"/>
          <w:sz w:val="28"/>
          <w:szCs w:val="28"/>
        </w:rPr>
        <w:t xml:space="preserve">лунки отсасывают пипеткой 0,25 мл и переносят его во вторую лунку, </w:t>
      </w:r>
      <w:r w:rsidR="00B97AAF" w:rsidRPr="002005B8">
        <w:rPr>
          <w:rFonts w:ascii="Times New Roman" w:hAnsi="Times New Roman" w:cs="Times New Roman"/>
          <w:color w:val="000000"/>
          <w:spacing w:val="-1"/>
          <w:sz w:val="28"/>
          <w:szCs w:val="28"/>
        </w:rPr>
        <w:t xml:space="preserve">смешивают и из второй 0,25 мл переносят в третью и так до последней лунки. </w:t>
      </w:r>
      <w:r w:rsidR="00B97AAF" w:rsidRPr="002005B8">
        <w:rPr>
          <w:rFonts w:ascii="Times New Roman" w:hAnsi="Times New Roman" w:cs="Times New Roman"/>
          <w:color w:val="000000"/>
          <w:spacing w:val="6"/>
          <w:sz w:val="28"/>
          <w:szCs w:val="28"/>
        </w:rPr>
        <w:t>Затем в каждую лунку добавл</w:t>
      </w:r>
      <w:r w:rsidR="00AE60D5">
        <w:rPr>
          <w:rFonts w:ascii="Times New Roman" w:hAnsi="Times New Roman" w:cs="Times New Roman"/>
          <w:color w:val="000000"/>
          <w:spacing w:val="6"/>
          <w:sz w:val="28"/>
          <w:szCs w:val="28"/>
        </w:rPr>
        <w:t>яют 1 % взвесь эритроцитов по 0,</w:t>
      </w:r>
      <w:r w:rsidR="00B97AAF" w:rsidRPr="002005B8">
        <w:rPr>
          <w:rFonts w:ascii="Times New Roman" w:hAnsi="Times New Roman" w:cs="Times New Roman"/>
          <w:color w:val="000000"/>
          <w:spacing w:val="6"/>
          <w:sz w:val="28"/>
          <w:szCs w:val="28"/>
        </w:rPr>
        <w:t xml:space="preserve">25 мл </w:t>
      </w:r>
      <w:r w:rsidR="00B97AAF" w:rsidRPr="002005B8">
        <w:rPr>
          <w:rFonts w:ascii="Times New Roman" w:hAnsi="Times New Roman" w:cs="Times New Roman"/>
          <w:color w:val="000000"/>
          <w:sz w:val="28"/>
          <w:szCs w:val="28"/>
        </w:rPr>
        <w:t>встряхивают и оставляют при комнатной температуре на 30</w:t>
      </w:r>
      <w:r w:rsidR="0058271C">
        <w:rPr>
          <w:rFonts w:ascii="Times New Roman" w:hAnsi="Times New Roman" w:cs="Times New Roman"/>
          <w:color w:val="000000"/>
          <w:sz w:val="28"/>
          <w:szCs w:val="28"/>
        </w:rPr>
        <w:t xml:space="preserve"> </w:t>
      </w:r>
      <w:r w:rsidR="00B97AAF" w:rsidRPr="002005B8">
        <w:rPr>
          <w:rFonts w:ascii="Times New Roman" w:hAnsi="Times New Roman" w:cs="Times New Roman"/>
          <w:color w:val="000000"/>
          <w:sz w:val="28"/>
          <w:szCs w:val="28"/>
        </w:rPr>
        <w:t>-</w:t>
      </w:r>
      <w:r w:rsidR="0058271C">
        <w:rPr>
          <w:rFonts w:ascii="Times New Roman" w:hAnsi="Times New Roman" w:cs="Times New Roman"/>
          <w:color w:val="000000"/>
          <w:sz w:val="28"/>
          <w:szCs w:val="28"/>
        </w:rPr>
        <w:t xml:space="preserve"> </w:t>
      </w:r>
      <w:r w:rsidR="00B97AAF" w:rsidRPr="002005B8">
        <w:rPr>
          <w:rFonts w:ascii="Times New Roman" w:hAnsi="Times New Roman" w:cs="Times New Roman"/>
          <w:color w:val="000000"/>
          <w:sz w:val="28"/>
          <w:szCs w:val="28"/>
        </w:rPr>
        <w:t xml:space="preserve">40 минут. При </w:t>
      </w:r>
      <w:r w:rsidR="00B97AAF" w:rsidRPr="002005B8">
        <w:rPr>
          <w:rFonts w:ascii="Times New Roman" w:hAnsi="Times New Roman" w:cs="Times New Roman"/>
          <w:color w:val="000000"/>
          <w:spacing w:val="-2"/>
          <w:sz w:val="28"/>
          <w:szCs w:val="28"/>
        </w:rPr>
        <w:t xml:space="preserve">постановке реакции обязательно ставят контроль реакции </w:t>
      </w:r>
      <w:r w:rsidR="00B97AAF" w:rsidRPr="002005B8">
        <w:rPr>
          <w:rFonts w:ascii="Times New Roman" w:hAnsi="Times New Roman" w:cs="Times New Roman"/>
          <w:color w:val="000000"/>
          <w:spacing w:val="-2"/>
          <w:sz w:val="28"/>
          <w:szCs w:val="28"/>
        </w:rPr>
        <w:lastRenderedPageBreak/>
        <w:t>— к ф</w:t>
      </w:r>
      <w:r>
        <w:rPr>
          <w:rFonts w:ascii="Times New Roman" w:hAnsi="Times New Roman" w:cs="Times New Roman"/>
          <w:color w:val="000000"/>
          <w:spacing w:val="-2"/>
          <w:sz w:val="28"/>
          <w:szCs w:val="28"/>
        </w:rPr>
        <w:t xml:space="preserve">изиологическому </w:t>
      </w:r>
      <w:r w:rsidR="00B97AAF" w:rsidRPr="002005B8">
        <w:rPr>
          <w:rFonts w:ascii="Times New Roman" w:hAnsi="Times New Roman" w:cs="Times New Roman"/>
          <w:color w:val="000000"/>
          <w:spacing w:val="-2"/>
          <w:sz w:val="28"/>
          <w:szCs w:val="28"/>
        </w:rPr>
        <w:t>раствору</w:t>
      </w:r>
      <w:r>
        <w:rPr>
          <w:rFonts w:ascii="Times New Roman" w:hAnsi="Times New Roman" w:cs="Times New Roman"/>
          <w:color w:val="000000"/>
          <w:spacing w:val="-2"/>
          <w:sz w:val="28"/>
          <w:szCs w:val="28"/>
        </w:rPr>
        <w:t xml:space="preserve"> </w:t>
      </w:r>
      <w:r w:rsidR="00B97AAF" w:rsidRPr="002005B8">
        <w:rPr>
          <w:rFonts w:ascii="Times New Roman" w:hAnsi="Times New Roman" w:cs="Times New Roman"/>
          <w:color w:val="000000"/>
          <w:spacing w:val="-1"/>
          <w:sz w:val="28"/>
          <w:szCs w:val="28"/>
        </w:rPr>
        <w:t>добавляют взвесь эритроцитов. Схема постан</w:t>
      </w:r>
      <w:r>
        <w:rPr>
          <w:rFonts w:ascii="Times New Roman" w:hAnsi="Times New Roman" w:cs="Times New Roman"/>
          <w:color w:val="000000"/>
          <w:spacing w:val="-1"/>
          <w:sz w:val="28"/>
          <w:szCs w:val="28"/>
        </w:rPr>
        <w:t xml:space="preserve">овки РГА представлена в таблице 3. </w:t>
      </w:r>
    </w:p>
    <w:p w:rsidR="002005B8" w:rsidRDefault="002005B8" w:rsidP="002005B8">
      <w:pPr>
        <w:widowControl w:val="0"/>
        <w:shd w:val="clear" w:color="auto" w:fill="FFFFFF"/>
        <w:tabs>
          <w:tab w:val="left" w:pos="346"/>
        </w:tabs>
        <w:autoSpaceDE w:val="0"/>
        <w:autoSpaceDN w:val="0"/>
        <w:adjustRightInd w:val="0"/>
        <w:spacing w:after="0" w:line="240" w:lineRule="auto"/>
        <w:jc w:val="both"/>
        <w:rPr>
          <w:rFonts w:ascii="Times New Roman" w:hAnsi="Times New Roman" w:cs="Times New Roman"/>
          <w:color w:val="000000"/>
          <w:spacing w:val="-1"/>
          <w:sz w:val="28"/>
          <w:szCs w:val="28"/>
          <w:lang w:val="en-US"/>
        </w:rPr>
      </w:pPr>
    </w:p>
    <w:p w:rsidR="002005B8" w:rsidRDefault="002005B8" w:rsidP="002005B8">
      <w:pPr>
        <w:widowControl w:val="0"/>
        <w:shd w:val="clear" w:color="auto" w:fill="FFFFFF"/>
        <w:tabs>
          <w:tab w:val="left" w:pos="346"/>
        </w:tabs>
        <w:autoSpaceDE w:val="0"/>
        <w:autoSpaceDN w:val="0"/>
        <w:adjustRightInd w:val="0"/>
        <w:spacing w:after="0" w:line="240" w:lineRule="auto"/>
        <w:jc w:val="both"/>
        <w:rPr>
          <w:rFonts w:ascii="Times New Roman" w:hAnsi="Times New Roman" w:cs="Times New Roman"/>
          <w:color w:val="000000"/>
          <w:spacing w:val="-1"/>
          <w:sz w:val="28"/>
          <w:szCs w:val="28"/>
        </w:rPr>
      </w:pPr>
      <w:r>
        <w:rPr>
          <w:rFonts w:ascii="Times New Roman" w:hAnsi="Times New Roman" w:cs="Times New Roman"/>
          <w:color w:val="000000"/>
          <w:spacing w:val="-1"/>
          <w:sz w:val="28"/>
          <w:szCs w:val="28"/>
        </w:rPr>
        <w:t xml:space="preserve">Таблица 3 – Схема постановки РГА </w:t>
      </w:r>
    </w:p>
    <w:p w:rsidR="002005B8" w:rsidRDefault="002005B8" w:rsidP="002005B8">
      <w:pPr>
        <w:widowControl w:val="0"/>
        <w:shd w:val="clear" w:color="auto" w:fill="FFFFFF"/>
        <w:tabs>
          <w:tab w:val="left" w:pos="346"/>
        </w:tabs>
        <w:autoSpaceDE w:val="0"/>
        <w:autoSpaceDN w:val="0"/>
        <w:adjustRightInd w:val="0"/>
        <w:spacing w:after="0" w:line="240" w:lineRule="auto"/>
        <w:jc w:val="both"/>
        <w:rPr>
          <w:rFonts w:ascii="Times New Roman" w:hAnsi="Times New Roman" w:cs="Times New Roman"/>
          <w:color w:val="000000"/>
          <w:spacing w:val="-1"/>
          <w:sz w:val="28"/>
          <w:szCs w:val="28"/>
        </w:rPr>
      </w:pPr>
    </w:p>
    <w:p w:rsidR="002005B8" w:rsidRPr="002005B8" w:rsidRDefault="002005B8" w:rsidP="002005B8">
      <w:pPr>
        <w:widowControl w:val="0"/>
        <w:shd w:val="clear" w:color="auto" w:fill="FFFFFF"/>
        <w:tabs>
          <w:tab w:val="left" w:pos="346"/>
        </w:tabs>
        <w:autoSpaceDE w:val="0"/>
        <w:autoSpaceDN w:val="0"/>
        <w:adjustRightInd w:val="0"/>
        <w:spacing w:after="0" w:line="240" w:lineRule="auto"/>
        <w:jc w:val="both"/>
        <w:rPr>
          <w:rFonts w:ascii="Times New Roman" w:hAnsi="Times New Roman" w:cs="Times New Roman"/>
          <w:color w:val="000000"/>
          <w:spacing w:val="-1"/>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78"/>
        <w:gridCol w:w="696"/>
        <w:gridCol w:w="696"/>
        <w:gridCol w:w="696"/>
        <w:gridCol w:w="831"/>
        <w:gridCol w:w="831"/>
        <w:gridCol w:w="831"/>
        <w:gridCol w:w="965"/>
        <w:gridCol w:w="965"/>
        <w:gridCol w:w="965"/>
      </w:tblGrid>
      <w:tr w:rsidR="00B97AAF" w:rsidRPr="009C2430" w:rsidTr="00B97AAF">
        <w:tc>
          <w:tcPr>
            <w:tcW w:w="1694" w:type="dxa"/>
            <w:vMerge w:val="restart"/>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компоненты реакции </w:t>
            </w:r>
          </w:p>
        </w:tc>
        <w:tc>
          <w:tcPr>
            <w:tcW w:w="9032" w:type="dxa"/>
            <w:gridSpan w:val="9"/>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номера лунок </w:t>
            </w:r>
          </w:p>
        </w:tc>
      </w:tr>
      <w:tr w:rsidR="00B97AAF" w:rsidRPr="009C2430" w:rsidTr="00B97AAF">
        <w:tc>
          <w:tcPr>
            <w:tcW w:w="1694" w:type="dxa"/>
            <w:vMerge/>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p>
        </w:tc>
        <w:tc>
          <w:tcPr>
            <w:tcW w:w="1002"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2</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3</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4</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6</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7</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8</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9</w:t>
            </w:r>
          </w:p>
        </w:tc>
      </w:tr>
      <w:tr w:rsidR="00B97AAF" w:rsidRPr="009C2430" w:rsidTr="00B97AAF">
        <w:tc>
          <w:tcPr>
            <w:tcW w:w="1694" w:type="dxa"/>
            <w:vMerge/>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p>
        </w:tc>
        <w:tc>
          <w:tcPr>
            <w:tcW w:w="1002"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1:20</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1:40</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1:80</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1:160</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1:320</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1:640</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1:1280</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1:5120</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1:5120</w:t>
            </w:r>
          </w:p>
        </w:tc>
      </w:tr>
      <w:tr w:rsidR="00B97AAF" w:rsidRPr="009C2430" w:rsidTr="00B97AAF">
        <w:tc>
          <w:tcPr>
            <w:tcW w:w="169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Физ. раствор</w:t>
            </w:r>
          </w:p>
        </w:tc>
        <w:tc>
          <w:tcPr>
            <w:tcW w:w="1002"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r>
      <w:tr w:rsidR="00B97AAF" w:rsidRPr="009C2430" w:rsidTr="00B97AAF">
        <w:tc>
          <w:tcPr>
            <w:tcW w:w="169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Вируссодержащий материал (1:10)</w:t>
            </w:r>
          </w:p>
        </w:tc>
        <w:tc>
          <w:tcPr>
            <w:tcW w:w="1002"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w:t>
            </w:r>
          </w:p>
        </w:tc>
      </w:tr>
      <w:tr w:rsidR="00B97AAF" w:rsidRPr="009C2430" w:rsidTr="00B97AAF">
        <w:tc>
          <w:tcPr>
            <w:tcW w:w="169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Эритроциты (1% взвесь)</w:t>
            </w:r>
          </w:p>
        </w:tc>
        <w:tc>
          <w:tcPr>
            <w:tcW w:w="1002"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3"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c>
          <w:tcPr>
            <w:tcW w:w="1004" w:type="dxa"/>
            <w:shd w:val="clear" w:color="auto" w:fill="auto"/>
          </w:tcPr>
          <w:p w:rsidR="00B97AAF" w:rsidRPr="009C2430" w:rsidRDefault="00B97AA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0,25</w:t>
            </w:r>
          </w:p>
        </w:tc>
      </w:tr>
    </w:tbl>
    <w:p w:rsidR="00B97AAF" w:rsidRDefault="00B97AAF" w:rsidP="009C2430">
      <w:pPr>
        <w:shd w:val="clear" w:color="auto" w:fill="FFFFFF"/>
        <w:spacing w:after="0" w:line="240" w:lineRule="auto"/>
        <w:jc w:val="both"/>
        <w:rPr>
          <w:rFonts w:ascii="Times New Roman" w:hAnsi="Times New Roman" w:cs="Times New Roman"/>
          <w:sz w:val="28"/>
          <w:szCs w:val="28"/>
        </w:rPr>
      </w:pPr>
    </w:p>
    <w:p w:rsidR="002005B8" w:rsidRPr="009C2430" w:rsidRDefault="002005B8" w:rsidP="009C2430">
      <w:pPr>
        <w:shd w:val="clear" w:color="auto" w:fill="FFFFFF"/>
        <w:spacing w:after="0" w:line="240" w:lineRule="auto"/>
        <w:jc w:val="both"/>
        <w:rPr>
          <w:rFonts w:ascii="Times New Roman" w:hAnsi="Times New Roman" w:cs="Times New Roman"/>
          <w:sz w:val="28"/>
          <w:szCs w:val="28"/>
        </w:rPr>
      </w:pPr>
    </w:p>
    <w:p w:rsidR="00B97AAF" w:rsidRPr="009C2430" w:rsidRDefault="00B97AAF" w:rsidP="009C2430">
      <w:pPr>
        <w:shd w:val="clear" w:color="auto" w:fill="FFFFFF"/>
        <w:spacing w:after="0" w:line="240" w:lineRule="auto"/>
        <w:ind w:right="10" w:firstLine="326"/>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xml:space="preserve">Положительная РГА проявляется образованием осадка в виде зонтика из эритроцитов на дне лунки и оценивается </w:t>
      </w:r>
      <w:r w:rsidRPr="009C2430">
        <w:rPr>
          <w:rFonts w:ascii="Times New Roman" w:hAnsi="Times New Roman" w:cs="Times New Roman"/>
          <w:smallCaps/>
          <w:color w:val="000000"/>
          <w:spacing w:val="-1"/>
          <w:sz w:val="28"/>
          <w:szCs w:val="28"/>
        </w:rPr>
        <w:t>б</w:t>
      </w:r>
      <w:r w:rsidRPr="009C2430">
        <w:rPr>
          <w:rFonts w:ascii="Times New Roman" w:hAnsi="Times New Roman" w:cs="Times New Roman"/>
          <w:color w:val="000000"/>
          <w:spacing w:val="-1"/>
          <w:sz w:val="28"/>
          <w:szCs w:val="28"/>
        </w:rPr>
        <w:t>плюсах.</w:t>
      </w:r>
    </w:p>
    <w:p w:rsidR="00B97AAF" w:rsidRPr="009C2430" w:rsidRDefault="00B97AAF" w:rsidP="009C2430">
      <w:pPr>
        <w:shd w:val="clear" w:color="auto" w:fill="FFFFFF"/>
        <w:spacing w:after="0" w:line="240" w:lineRule="auto"/>
        <w:ind w:left="10" w:right="10" w:firstLine="317"/>
        <w:jc w:val="both"/>
        <w:rPr>
          <w:rFonts w:ascii="Times New Roman" w:hAnsi="Times New Roman" w:cs="Times New Roman"/>
          <w:sz w:val="28"/>
          <w:szCs w:val="28"/>
        </w:rPr>
      </w:pPr>
      <w:r w:rsidRPr="009C2430">
        <w:rPr>
          <w:rFonts w:ascii="Times New Roman" w:hAnsi="Times New Roman" w:cs="Times New Roman"/>
          <w:color w:val="000000"/>
          <w:spacing w:val="3"/>
          <w:sz w:val="28"/>
          <w:szCs w:val="28"/>
        </w:rPr>
        <w:t xml:space="preserve">++++ - образуется осадок из склеившихся эритроцитов в виде зонтика, </w:t>
      </w:r>
      <w:r w:rsidRPr="009C2430">
        <w:rPr>
          <w:rFonts w:ascii="Times New Roman" w:hAnsi="Times New Roman" w:cs="Times New Roman"/>
          <w:color w:val="000000"/>
          <w:spacing w:val="-3"/>
          <w:sz w:val="28"/>
          <w:szCs w:val="28"/>
        </w:rPr>
        <w:t>надо садочная жидкость прозрачная;</w:t>
      </w:r>
    </w:p>
    <w:p w:rsidR="00B97AAF" w:rsidRPr="009C2430" w:rsidRDefault="00B97AAF" w:rsidP="009C2430">
      <w:pPr>
        <w:shd w:val="clear" w:color="auto" w:fill="FFFFFF"/>
        <w:spacing w:after="0" w:line="240" w:lineRule="auto"/>
        <w:ind w:left="336"/>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 осадок в виде зонтика меньше и в нем отмечаются просветы;</w:t>
      </w:r>
    </w:p>
    <w:p w:rsidR="00B97AAF" w:rsidRPr="009C2430" w:rsidRDefault="00B97AAF" w:rsidP="009C2430">
      <w:pPr>
        <w:shd w:val="clear" w:color="auto" w:fill="FFFFFF"/>
        <w:spacing w:after="0" w:line="240" w:lineRule="auto"/>
        <w:ind w:left="10" w:firstLine="326"/>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xml:space="preserve">++ - осадок в виде комочков, не сплошной, надосадочная жидкость слегка </w:t>
      </w:r>
      <w:r w:rsidRPr="009C2430">
        <w:rPr>
          <w:rFonts w:ascii="Times New Roman" w:hAnsi="Times New Roman" w:cs="Times New Roman"/>
          <w:color w:val="000000"/>
          <w:spacing w:val="-2"/>
          <w:sz w:val="28"/>
          <w:szCs w:val="28"/>
        </w:rPr>
        <w:t>опалесцирует;</w:t>
      </w:r>
    </w:p>
    <w:p w:rsidR="00B97AAF" w:rsidRPr="009C2430" w:rsidRDefault="00B97AAF" w:rsidP="009C2430">
      <w:pPr>
        <w:shd w:val="clear" w:color="auto" w:fill="FFFFFF"/>
        <w:spacing w:after="0" w:line="240" w:lineRule="auto"/>
        <w:ind w:left="336"/>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 осадок в виде пуговки с размытыми краями.</w:t>
      </w:r>
    </w:p>
    <w:p w:rsidR="00B97AAF" w:rsidRPr="009C2430" w:rsidRDefault="002005B8" w:rsidP="009C2430">
      <w:pPr>
        <w:shd w:val="clear" w:color="auto" w:fill="FFFFFF"/>
        <w:spacing w:after="0" w:line="240" w:lineRule="auto"/>
        <w:ind w:left="346"/>
        <w:jc w:val="both"/>
        <w:rPr>
          <w:rFonts w:ascii="Times New Roman" w:hAnsi="Times New Roman" w:cs="Times New Roman"/>
          <w:sz w:val="28"/>
          <w:szCs w:val="28"/>
        </w:rPr>
      </w:pPr>
      <w:r>
        <w:rPr>
          <w:rFonts w:ascii="Times New Roman" w:hAnsi="Times New Roman" w:cs="Times New Roman"/>
          <w:color w:val="000000"/>
          <w:sz w:val="28"/>
          <w:szCs w:val="28"/>
        </w:rPr>
        <w:t>‒</w:t>
      </w:r>
      <w:r w:rsidR="00B97AAF" w:rsidRPr="009C2430">
        <w:rPr>
          <w:rFonts w:ascii="Times New Roman" w:hAnsi="Times New Roman" w:cs="Times New Roman"/>
          <w:color w:val="000000"/>
          <w:sz w:val="28"/>
          <w:szCs w:val="28"/>
        </w:rPr>
        <w:t xml:space="preserve"> - осадок в виде пуговки с четко очерченными краями.</w:t>
      </w:r>
    </w:p>
    <w:p w:rsidR="00B97AAF" w:rsidRPr="009C2430" w:rsidRDefault="00B97AAF" w:rsidP="009C2430">
      <w:pPr>
        <w:shd w:val="clear" w:color="auto" w:fill="FFFFFF"/>
        <w:spacing w:after="0" w:line="240" w:lineRule="auto"/>
        <w:ind w:firstLine="374"/>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xml:space="preserve">Гемагглютинирующий титр вируса это наименьше количество его, при </w:t>
      </w:r>
      <w:r w:rsidRPr="009C2430">
        <w:rPr>
          <w:rFonts w:ascii="Times New Roman" w:hAnsi="Times New Roman" w:cs="Times New Roman"/>
          <w:color w:val="000000"/>
          <w:spacing w:val="-1"/>
          <w:sz w:val="28"/>
          <w:szCs w:val="28"/>
        </w:rPr>
        <w:t xml:space="preserve">котором наблюдается агглютинация эритроцитов не меньше, чем на два креста. </w:t>
      </w:r>
      <w:r w:rsidRPr="009C2430">
        <w:rPr>
          <w:rFonts w:ascii="Times New Roman" w:hAnsi="Times New Roman" w:cs="Times New Roman"/>
          <w:color w:val="000000"/>
          <w:spacing w:val="2"/>
          <w:sz w:val="28"/>
          <w:szCs w:val="28"/>
        </w:rPr>
        <w:t xml:space="preserve">Это количество будет соответствовать одной гемагглютинирующей единице </w:t>
      </w:r>
      <w:r w:rsidRPr="009C2430">
        <w:rPr>
          <w:rFonts w:ascii="Times New Roman" w:hAnsi="Times New Roman" w:cs="Times New Roman"/>
          <w:color w:val="000000"/>
          <w:spacing w:val="-8"/>
          <w:sz w:val="28"/>
          <w:szCs w:val="28"/>
        </w:rPr>
        <w:t>(1 ГАЕ).</w:t>
      </w:r>
    </w:p>
    <w:p w:rsidR="00B97AAF" w:rsidRPr="009C2430" w:rsidRDefault="00B97AAF" w:rsidP="009C2430">
      <w:pPr>
        <w:shd w:val="clear" w:color="auto" w:fill="FFFFFF"/>
        <w:spacing w:after="0" w:line="240" w:lineRule="auto"/>
        <w:ind w:left="10" w:firstLine="326"/>
        <w:jc w:val="both"/>
        <w:rPr>
          <w:rFonts w:ascii="Times New Roman" w:hAnsi="Times New Roman" w:cs="Times New Roman"/>
          <w:sz w:val="28"/>
          <w:szCs w:val="28"/>
        </w:rPr>
      </w:pPr>
      <w:r w:rsidRPr="009C2430">
        <w:rPr>
          <w:rFonts w:ascii="Times New Roman" w:hAnsi="Times New Roman" w:cs="Times New Roman"/>
          <w:color w:val="000000"/>
          <w:sz w:val="28"/>
          <w:szCs w:val="28"/>
        </w:rPr>
        <w:t xml:space="preserve">Гемагглютинирующая активность зависит от вида, титра, пассажа вируса, </w:t>
      </w:r>
      <w:r w:rsidRPr="009C2430">
        <w:rPr>
          <w:rFonts w:ascii="Times New Roman" w:hAnsi="Times New Roman" w:cs="Times New Roman"/>
          <w:color w:val="000000"/>
          <w:spacing w:val="3"/>
          <w:sz w:val="28"/>
          <w:szCs w:val="28"/>
        </w:rPr>
        <w:t xml:space="preserve">от видовой принадлежности эритроцитов, от возраста, пода донора, от </w:t>
      </w:r>
      <w:r w:rsidRPr="009C2430">
        <w:rPr>
          <w:rFonts w:ascii="Times New Roman" w:hAnsi="Times New Roman" w:cs="Times New Roman"/>
          <w:color w:val="000000"/>
          <w:spacing w:val="-2"/>
          <w:sz w:val="28"/>
          <w:szCs w:val="28"/>
        </w:rPr>
        <w:t>температуры, рН среды и т.д.</w:t>
      </w:r>
    </w:p>
    <w:p w:rsidR="00B97AAF" w:rsidRPr="009C2430" w:rsidRDefault="00B97AAF" w:rsidP="009C2430">
      <w:pPr>
        <w:shd w:val="clear" w:color="auto" w:fill="FFFFFF"/>
        <w:spacing w:after="0" w:line="240" w:lineRule="auto"/>
        <w:ind w:left="346"/>
        <w:jc w:val="both"/>
        <w:rPr>
          <w:rFonts w:ascii="Times New Roman" w:hAnsi="Times New Roman" w:cs="Times New Roman"/>
          <w:color w:val="000000"/>
          <w:spacing w:val="2"/>
          <w:sz w:val="28"/>
          <w:szCs w:val="28"/>
        </w:rPr>
      </w:pPr>
      <w:r w:rsidRPr="009C2430">
        <w:rPr>
          <w:rFonts w:ascii="Times New Roman" w:hAnsi="Times New Roman" w:cs="Times New Roman"/>
          <w:color w:val="000000"/>
          <w:spacing w:val="2"/>
          <w:sz w:val="28"/>
          <w:szCs w:val="28"/>
        </w:rPr>
        <w:t>В РГА не определяется вид вируса, а выявляется его наличие и его титр.</w:t>
      </w:r>
    </w:p>
    <w:p w:rsidR="00B97AAF" w:rsidRPr="009C2430" w:rsidRDefault="00B97AAF" w:rsidP="009C2430">
      <w:pPr>
        <w:shd w:val="clear" w:color="auto" w:fill="FFFFFF"/>
        <w:spacing w:after="0" w:line="240" w:lineRule="auto"/>
        <w:ind w:left="346"/>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xml:space="preserve">После         РГА    вирус     можно     отделить    от    эритроцитов     путем </w:t>
      </w:r>
      <w:r w:rsidRPr="009C2430">
        <w:rPr>
          <w:rFonts w:ascii="Times New Roman" w:hAnsi="Times New Roman" w:cs="Times New Roman"/>
          <w:color w:val="000000"/>
          <w:sz w:val="28"/>
          <w:szCs w:val="28"/>
        </w:rPr>
        <w:t xml:space="preserve">центрифугирования и получить его чистую суспензию. </w:t>
      </w:r>
    </w:p>
    <w:p w:rsidR="00B97AAF" w:rsidRPr="00BB64D5" w:rsidRDefault="00B97AAF" w:rsidP="00BB64D5">
      <w:pPr>
        <w:shd w:val="clear" w:color="auto" w:fill="FFFFFF"/>
        <w:spacing w:before="182" w:after="0" w:line="240" w:lineRule="auto"/>
        <w:jc w:val="both"/>
        <w:rPr>
          <w:rFonts w:ascii="Times New Roman" w:hAnsi="Times New Roman" w:cs="Times New Roman"/>
          <w:b/>
          <w:sz w:val="28"/>
          <w:szCs w:val="28"/>
        </w:rPr>
      </w:pPr>
      <w:r w:rsidRPr="00BB64D5">
        <w:rPr>
          <w:rFonts w:ascii="Times New Roman" w:hAnsi="Times New Roman" w:cs="Times New Roman"/>
          <w:b/>
          <w:color w:val="000000"/>
          <w:spacing w:val="6"/>
          <w:sz w:val="28"/>
          <w:szCs w:val="28"/>
        </w:rPr>
        <w:t>Контрольные вопросы</w:t>
      </w:r>
    </w:p>
    <w:p w:rsidR="00B97AAF" w:rsidRPr="00BB64D5" w:rsidRDefault="00B97AAF" w:rsidP="00571624">
      <w:pPr>
        <w:pStyle w:val="a3"/>
        <w:widowControl w:val="0"/>
        <w:numPr>
          <w:ilvl w:val="0"/>
          <w:numId w:val="11"/>
        </w:numPr>
        <w:shd w:val="clear" w:color="auto" w:fill="FFFFFF"/>
        <w:tabs>
          <w:tab w:val="left" w:pos="624"/>
        </w:tabs>
        <w:autoSpaceDE w:val="0"/>
        <w:autoSpaceDN w:val="0"/>
        <w:adjustRightInd w:val="0"/>
        <w:spacing w:before="221" w:after="0" w:line="240" w:lineRule="auto"/>
        <w:jc w:val="both"/>
        <w:rPr>
          <w:rFonts w:ascii="Times New Roman" w:hAnsi="Times New Roman" w:cs="Times New Roman"/>
          <w:color w:val="000000"/>
          <w:spacing w:val="-16"/>
          <w:sz w:val="28"/>
          <w:szCs w:val="28"/>
          <w:lang w:val="en-US"/>
        </w:rPr>
      </w:pPr>
      <w:r w:rsidRPr="00BB64D5">
        <w:rPr>
          <w:rFonts w:ascii="Times New Roman" w:hAnsi="Times New Roman" w:cs="Times New Roman"/>
          <w:color w:val="000000"/>
          <w:spacing w:val="-2"/>
          <w:sz w:val="28"/>
          <w:szCs w:val="28"/>
        </w:rPr>
        <w:t>Вирусные гемагглютинины.</w:t>
      </w:r>
    </w:p>
    <w:p w:rsidR="00B97AAF" w:rsidRPr="00BB64D5" w:rsidRDefault="00BB64D5" w:rsidP="00571624">
      <w:pPr>
        <w:widowControl w:val="0"/>
        <w:numPr>
          <w:ilvl w:val="0"/>
          <w:numId w:val="11"/>
        </w:numPr>
        <w:shd w:val="clear" w:color="auto" w:fill="FFFFFF"/>
        <w:tabs>
          <w:tab w:val="left" w:pos="624"/>
        </w:tabs>
        <w:autoSpaceDE w:val="0"/>
        <w:autoSpaceDN w:val="0"/>
        <w:adjustRightInd w:val="0"/>
        <w:spacing w:after="0" w:line="240" w:lineRule="auto"/>
        <w:ind w:left="461"/>
        <w:jc w:val="both"/>
        <w:rPr>
          <w:rFonts w:ascii="Times New Roman" w:hAnsi="Times New Roman" w:cs="Times New Roman"/>
          <w:color w:val="000000"/>
          <w:spacing w:val="-10"/>
          <w:sz w:val="28"/>
          <w:szCs w:val="28"/>
          <w:lang w:val="en-US"/>
        </w:rPr>
      </w:pPr>
      <w:r>
        <w:rPr>
          <w:rFonts w:ascii="Times New Roman" w:hAnsi="Times New Roman" w:cs="Times New Roman"/>
          <w:color w:val="000000"/>
          <w:spacing w:val="-1"/>
          <w:sz w:val="28"/>
          <w:szCs w:val="28"/>
        </w:rPr>
        <w:t xml:space="preserve"> </w:t>
      </w:r>
      <w:r w:rsidR="00B97AAF" w:rsidRPr="009C2430">
        <w:rPr>
          <w:rFonts w:ascii="Times New Roman" w:hAnsi="Times New Roman" w:cs="Times New Roman"/>
          <w:color w:val="000000"/>
          <w:spacing w:val="-1"/>
          <w:sz w:val="28"/>
          <w:szCs w:val="28"/>
        </w:rPr>
        <w:t>Механизм гемагглютинации.</w:t>
      </w:r>
    </w:p>
    <w:p w:rsidR="00B97AAF" w:rsidRPr="00BB64D5" w:rsidRDefault="00BB64D5" w:rsidP="00571624">
      <w:pPr>
        <w:widowControl w:val="0"/>
        <w:numPr>
          <w:ilvl w:val="0"/>
          <w:numId w:val="11"/>
        </w:numPr>
        <w:shd w:val="clear" w:color="auto" w:fill="FFFFFF"/>
        <w:tabs>
          <w:tab w:val="left" w:pos="624"/>
        </w:tabs>
        <w:autoSpaceDE w:val="0"/>
        <w:autoSpaceDN w:val="0"/>
        <w:adjustRightInd w:val="0"/>
        <w:spacing w:after="0" w:line="240" w:lineRule="auto"/>
        <w:ind w:left="461"/>
        <w:jc w:val="both"/>
        <w:rPr>
          <w:rFonts w:ascii="Times New Roman" w:hAnsi="Times New Roman" w:cs="Times New Roman"/>
          <w:color w:val="000000"/>
          <w:spacing w:val="-10"/>
          <w:sz w:val="28"/>
          <w:szCs w:val="28"/>
        </w:rPr>
      </w:pPr>
      <w:r w:rsidRPr="00BB64D5">
        <w:rPr>
          <w:rFonts w:ascii="Times New Roman" w:hAnsi="Times New Roman" w:cs="Times New Roman"/>
          <w:color w:val="000000"/>
          <w:spacing w:val="-1"/>
          <w:sz w:val="28"/>
          <w:szCs w:val="28"/>
        </w:rPr>
        <w:t xml:space="preserve"> </w:t>
      </w:r>
      <w:r w:rsidR="00B97AAF" w:rsidRPr="00BB64D5">
        <w:rPr>
          <w:rFonts w:ascii="Times New Roman" w:hAnsi="Times New Roman" w:cs="Times New Roman"/>
          <w:color w:val="000000"/>
          <w:spacing w:val="1"/>
          <w:sz w:val="28"/>
          <w:szCs w:val="28"/>
        </w:rPr>
        <w:t>Факторы, влияющие на гемагглютинирующую активность вируса.</w:t>
      </w:r>
    </w:p>
    <w:p w:rsidR="00EF7F54" w:rsidRPr="00EF7F54" w:rsidRDefault="00BB64D5" w:rsidP="00BB64D5">
      <w:pPr>
        <w:widowControl w:val="0"/>
        <w:numPr>
          <w:ilvl w:val="0"/>
          <w:numId w:val="11"/>
        </w:numPr>
        <w:shd w:val="clear" w:color="auto" w:fill="FFFFFF"/>
        <w:tabs>
          <w:tab w:val="left" w:pos="624"/>
        </w:tabs>
        <w:autoSpaceDE w:val="0"/>
        <w:autoSpaceDN w:val="0"/>
        <w:adjustRightInd w:val="0"/>
        <w:spacing w:after="0" w:line="240" w:lineRule="auto"/>
        <w:ind w:left="624" w:hanging="163"/>
        <w:jc w:val="both"/>
        <w:rPr>
          <w:rFonts w:ascii="Times New Roman" w:hAnsi="Times New Roman" w:cs="Times New Roman"/>
          <w:b/>
          <w:sz w:val="28"/>
          <w:szCs w:val="28"/>
        </w:rPr>
      </w:pPr>
      <w:r w:rsidRPr="00EF7F54">
        <w:rPr>
          <w:rFonts w:ascii="Times New Roman" w:hAnsi="Times New Roman" w:cs="Times New Roman"/>
          <w:color w:val="000000"/>
          <w:spacing w:val="-1"/>
          <w:sz w:val="28"/>
          <w:szCs w:val="28"/>
        </w:rPr>
        <w:t xml:space="preserve"> </w:t>
      </w:r>
      <w:r w:rsidR="00B97AAF" w:rsidRPr="00EF7F54">
        <w:rPr>
          <w:rFonts w:ascii="Times New Roman" w:hAnsi="Times New Roman" w:cs="Times New Roman"/>
          <w:color w:val="000000"/>
          <w:spacing w:val="-1"/>
          <w:sz w:val="28"/>
          <w:szCs w:val="28"/>
        </w:rPr>
        <w:t xml:space="preserve">Компоненты РГА. </w:t>
      </w:r>
    </w:p>
    <w:p w:rsidR="00490FF8" w:rsidRPr="00EF7F54" w:rsidRDefault="00BB64D5" w:rsidP="00EF7F54">
      <w:pPr>
        <w:widowControl w:val="0"/>
        <w:shd w:val="clear" w:color="auto" w:fill="FFFFFF"/>
        <w:tabs>
          <w:tab w:val="left" w:pos="624"/>
        </w:tabs>
        <w:autoSpaceDE w:val="0"/>
        <w:autoSpaceDN w:val="0"/>
        <w:adjustRightInd w:val="0"/>
        <w:spacing w:after="0" w:line="240" w:lineRule="auto"/>
        <w:jc w:val="both"/>
        <w:rPr>
          <w:rFonts w:ascii="Times New Roman" w:hAnsi="Times New Roman" w:cs="Times New Roman"/>
          <w:b/>
          <w:sz w:val="28"/>
          <w:szCs w:val="28"/>
        </w:rPr>
      </w:pPr>
      <w:r w:rsidRPr="00EF7F54">
        <w:rPr>
          <w:rFonts w:ascii="Times New Roman" w:hAnsi="Times New Roman" w:cs="Times New Roman"/>
          <w:b/>
          <w:sz w:val="28"/>
          <w:szCs w:val="28"/>
        </w:rPr>
        <w:lastRenderedPageBreak/>
        <w:t>Т</w:t>
      </w:r>
      <w:r w:rsidR="00490FF8" w:rsidRPr="00EF7F54">
        <w:rPr>
          <w:rFonts w:ascii="Times New Roman" w:hAnsi="Times New Roman" w:cs="Times New Roman"/>
          <w:b/>
          <w:sz w:val="28"/>
          <w:szCs w:val="28"/>
        </w:rPr>
        <w:t>ема:</w:t>
      </w:r>
      <w:r w:rsidR="00490FF8" w:rsidRPr="00EF7F54">
        <w:rPr>
          <w:rFonts w:ascii="Times New Roman" w:hAnsi="Times New Roman" w:cs="Times New Roman"/>
          <w:sz w:val="28"/>
          <w:szCs w:val="28"/>
        </w:rPr>
        <w:t xml:space="preserve">  </w:t>
      </w:r>
      <w:r w:rsidR="00490FF8" w:rsidRPr="00EF7F54">
        <w:rPr>
          <w:rFonts w:ascii="Times New Roman" w:hAnsi="Times New Roman" w:cs="Times New Roman"/>
          <w:b/>
          <w:sz w:val="28"/>
          <w:szCs w:val="28"/>
        </w:rPr>
        <w:t>Реакция торможения (задержки) гемагглютинации (РТГА,</w:t>
      </w:r>
      <w:r w:rsidRPr="00EF7F54">
        <w:rPr>
          <w:rFonts w:ascii="Times New Roman" w:hAnsi="Times New Roman" w:cs="Times New Roman"/>
          <w:b/>
          <w:sz w:val="28"/>
          <w:szCs w:val="28"/>
        </w:rPr>
        <w:t xml:space="preserve"> </w:t>
      </w:r>
      <w:r w:rsidR="00490FF8" w:rsidRPr="00EF7F54">
        <w:rPr>
          <w:rFonts w:ascii="Times New Roman" w:hAnsi="Times New Roman" w:cs="Times New Roman"/>
          <w:b/>
          <w:sz w:val="28"/>
          <w:szCs w:val="28"/>
        </w:rPr>
        <w:t>РЗГА)</w:t>
      </w:r>
    </w:p>
    <w:p w:rsidR="00BB64D5" w:rsidRDefault="00BB64D5" w:rsidP="0058271C">
      <w:pPr>
        <w:widowControl w:val="0"/>
        <w:shd w:val="clear" w:color="auto" w:fill="FFFFFF"/>
        <w:tabs>
          <w:tab w:val="left" w:pos="1229"/>
        </w:tabs>
        <w:autoSpaceDE w:val="0"/>
        <w:autoSpaceDN w:val="0"/>
        <w:adjustRightInd w:val="0"/>
        <w:spacing w:after="0" w:line="240" w:lineRule="auto"/>
        <w:jc w:val="both"/>
        <w:rPr>
          <w:rFonts w:ascii="Times New Roman" w:hAnsi="Times New Roman" w:cs="Times New Roman"/>
          <w:color w:val="000000"/>
          <w:spacing w:val="1"/>
          <w:sz w:val="28"/>
          <w:szCs w:val="28"/>
        </w:rPr>
      </w:pPr>
      <w:r>
        <w:rPr>
          <w:rFonts w:ascii="Times New Roman" w:hAnsi="Times New Roman" w:cs="Times New Roman"/>
          <w:b/>
          <w:sz w:val="28"/>
          <w:szCs w:val="28"/>
        </w:rPr>
        <w:t xml:space="preserve">Цель занятия: </w:t>
      </w:r>
      <w:r w:rsidRPr="009C2430">
        <w:rPr>
          <w:rFonts w:ascii="Times New Roman" w:hAnsi="Times New Roman" w:cs="Times New Roman"/>
          <w:color w:val="000000"/>
          <w:sz w:val="28"/>
          <w:szCs w:val="28"/>
        </w:rPr>
        <w:t>Изучить сущность реакции</w:t>
      </w:r>
      <w:r w:rsidR="0058271C">
        <w:rPr>
          <w:rFonts w:ascii="Times New Roman" w:hAnsi="Times New Roman" w:cs="Times New Roman"/>
          <w:color w:val="000000"/>
          <w:sz w:val="28"/>
          <w:szCs w:val="28"/>
        </w:rPr>
        <w:t xml:space="preserve"> торможения гемагглютинации</w:t>
      </w:r>
      <w:r>
        <w:rPr>
          <w:rFonts w:ascii="Times New Roman" w:hAnsi="Times New Roman" w:cs="Times New Roman"/>
          <w:color w:val="000000"/>
          <w:sz w:val="28"/>
          <w:szCs w:val="28"/>
        </w:rPr>
        <w:t xml:space="preserve">          </w:t>
      </w:r>
      <w:r w:rsidR="0058271C">
        <w:rPr>
          <w:rFonts w:ascii="Times New Roman" w:hAnsi="Times New Roman" w:cs="Times New Roman"/>
          <w:color w:val="000000"/>
          <w:sz w:val="28"/>
          <w:szCs w:val="28"/>
        </w:rPr>
        <w:t>и о</w:t>
      </w:r>
      <w:r w:rsidRPr="009C2430">
        <w:rPr>
          <w:rFonts w:ascii="Times New Roman" w:hAnsi="Times New Roman" w:cs="Times New Roman"/>
          <w:color w:val="000000"/>
          <w:spacing w:val="1"/>
          <w:sz w:val="28"/>
          <w:szCs w:val="28"/>
        </w:rPr>
        <w:t>своить технику постановки Р</w:t>
      </w:r>
      <w:r>
        <w:rPr>
          <w:rFonts w:ascii="Times New Roman" w:hAnsi="Times New Roman" w:cs="Times New Roman"/>
          <w:color w:val="000000"/>
          <w:spacing w:val="1"/>
          <w:sz w:val="28"/>
          <w:szCs w:val="28"/>
        </w:rPr>
        <w:t>Т</w:t>
      </w:r>
      <w:r w:rsidRPr="009C2430">
        <w:rPr>
          <w:rFonts w:ascii="Times New Roman" w:hAnsi="Times New Roman" w:cs="Times New Roman"/>
          <w:color w:val="000000"/>
          <w:spacing w:val="1"/>
          <w:sz w:val="28"/>
          <w:szCs w:val="28"/>
        </w:rPr>
        <w:t>ГА</w:t>
      </w:r>
      <w:r>
        <w:rPr>
          <w:rFonts w:ascii="Times New Roman" w:hAnsi="Times New Roman" w:cs="Times New Roman"/>
          <w:color w:val="000000"/>
          <w:spacing w:val="1"/>
          <w:sz w:val="28"/>
          <w:szCs w:val="28"/>
        </w:rPr>
        <w:t xml:space="preserve">. </w:t>
      </w:r>
    </w:p>
    <w:p w:rsidR="00BB64D5" w:rsidRPr="009C2430" w:rsidRDefault="00BB64D5" w:rsidP="00BB64D5">
      <w:pPr>
        <w:spacing w:after="0" w:line="240" w:lineRule="auto"/>
        <w:jc w:val="both"/>
        <w:rPr>
          <w:rFonts w:ascii="Times New Roman" w:hAnsi="Times New Roman" w:cs="Times New Roman"/>
          <w:b/>
          <w:sz w:val="28"/>
          <w:szCs w:val="28"/>
        </w:rPr>
      </w:pPr>
    </w:p>
    <w:p w:rsidR="00490FF8" w:rsidRPr="009C2430" w:rsidRDefault="00490FF8" w:rsidP="009C2430">
      <w:pPr>
        <w:spacing w:after="0" w:line="240" w:lineRule="auto"/>
        <w:ind w:left="720"/>
        <w:rPr>
          <w:rFonts w:ascii="Times New Roman" w:hAnsi="Times New Roman" w:cs="Times New Roman"/>
          <w:sz w:val="28"/>
          <w:szCs w:val="28"/>
        </w:rPr>
      </w:pPr>
    </w:p>
    <w:p w:rsidR="00245C06" w:rsidRPr="009C2430" w:rsidRDefault="00490FF8" w:rsidP="00CF716E">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b/>
        <w:t>Одной из простейших серологичес</w:t>
      </w:r>
      <w:r w:rsidRPr="009C2430">
        <w:rPr>
          <w:rFonts w:ascii="Times New Roman" w:hAnsi="Times New Roman" w:cs="Times New Roman"/>
          <w:sz w:val="28"/>
          <w:szCs w:val="28"/>
        </w:rPr>
        <w:softHyphen/>
        <w:t>ких реакций является реакция</w:t>
      </w:r>
      <w:r w:rsidR="00CF716E">
        <w:rPr>
          <w:rFonts w:ascii="Times New Roman" w:hAnsi="Times New Roman" w:cs="Times New Roman"/>
          <w:sz w:val="28"/>
          <w:szCs w:val="28"/>
        </w:rPr>
        <w:t xml:space="preserve"> торможения (задержки) гемагглю</w:t>
      </w:r>
      <w:r w:rsidRPr="009C2430">
        <w:rPr>
          <w:rFonts w:ascii="Times New Roman" w:hAnsi="Times New Roman" w:cs="Times New Roman"/>
          <w:sz w:val="28"/>
          <w:szCs w:val="28"/>
        </w:rPr>
        <w:t>тинации (РТГА, РТЗА). Она основана на том, что антитела при встрече с гомологичным вирусом (антигеном) нейтрализуют не только его инфекционную, но и гемагглютинирующую актив</w:t>
      </w:r>
      <w:r w:rsidRPr="009C2430">
        <w:rPr>
          <w:rFonts w:ascii="Times New Roman" w:hAnsi="Times New Roman" w:cs="Times New Roman"/>
          <w:sz w:val="28"/>
          <w:szCs w:val="28"/>
        </w:rPr>
        <w:softHyphen/>
        <w:t xml:space="preserve">ность, так как блокируют рецепторы вирионов, ответственные за гемагглютинацию, образуя с ними комплекс </w:t>
      </w:r>
      <w:r w:rsidR="00CF716E">
        <w:rPr>
          <w:rFonts w:ascii="Times New Roman" w:hAnsi="Times New Roman" w:cs="Times New Roman"/>
          <w:sz w:val="28"/>
          <w:szCs w:val="28"/>
        </w:rPr>
        <w:t xml:space="preserve">- </w:t>
      </w:r>
      <w:r w:rsidRPr="009C2430">
        <w:rPr>
          <w:rFonts w:ascii="Times New Roman" w:hAnsi="Times New Roman" w:cs="Times New Roman"/>
          <w:sz w:val="28"/>
          <w:szCs w:val="28"/>
        </w:rPr>
        <w:t xml:space="preserve">антиген + антитело. </w:t>
      </w:r>
    </w:p>
    <w:p w:rsidR="00490FF8" w:rsidRPr="009C2430" w:rsidRDefault="00490FF8"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Принцип РТГА состоит в том, что в пробирке смешивают равные объемы сыворотки крови и суспензии вируса и после экспози</w:t>
      </w:r>
      <w:r w:rsidRPr="009C2430">
        <w:rPr>
          <w:rFonts w:ascii="Times New Roman" w:hAnsi="Times New Roman" w:cs="Times New Roman"/>
          <w:sz w:val="28"/>
          <w:szCs w:val="28"/>
        </w:rPr>
        <w:softHyphen/>
        <w:t>ции определяют, сохранился ли в смеси вирус, путем добавления суспензии эритроцитов. Агглютинация эритроцитов указывает на наличие, а отсутствие гемагглютинации - на отсутствие виру</w:t>
      </w:r>
      <w:r w:rsidRPr="009C2430">
        <w:rPr>
          <w:rFonts w:ascii="Times New Roman" w:hAnsi="Times New Roman" w:cs="Times New Roman"/>
          <w:sz w:val="28"/>
          <w:szCs w:val="28"/>
        </w:rPr>
        <w:softHyphen/>
        <w:t>са в смеси. Исчезновение вируса из смеси вирус + сыворотка расценивается как признак взаимодействия антител сыворотки и вируса.</w:t>
      </w:r>
    </w:p>
    <w:p w:rsidR="00245C06" w:rsidRPr="009C2430" w:rsidRDefault="00245C06" w:rsidP="009C2430">
      <w:pPr>
        <w:spacing w:after="0" w:line="240" w:lineRule="auto"/>
        <w:ind w:firstLine="708"/>
        <w:jc w:val="both"/>
        <w:rPr>
          <w:rFonts w:ascii="Times New Roman" w:hAnsi="Times New Roman" w:cs="Times New Roman"/>
          <w:sz w:val="28"/>
          <w:szCs w:val="28"/>
        </w:rPr>
      </w:pPr>
    </w:p>
    <w:p w:rsidR="00245C06" w:rsidRPr="009C2430" w:rsidRDefault="00245C06"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noProof/>
          <w:sz w:val="28"/>
          <w:szCs w:val="28"/>
          <w:lang w:eastAsia="ru-RU"/>
        </w:rPr>
        <w:drawing>
          <wp:inline distT="0" distB="0" distL="0" distR="0">
            <wp:extent cx="4916384" cy="2030681"/>
            <wp:effectExtent l="0" t="0" r="0"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4916503" cy="2030730"/>
                    </a:xfrm>
                    <a:prstGeom prst="rect">
                      <a:avLst/>
                    </a:prstGeom>
                    <a:noFill/>
                    <a:ln>
                      <a:noFill/>
                    </a:ln>
                  </pic:spPr>
                </pic:pic>
              </a:graphicData>
            </a:graphic>
          </wp:inline>
        </w:drawing>
      </w:r>
    </w:p>
    <w:p w:rsidR="00245C06" w:rsidRPr="009C2430" w:rsidRDefault="00245C06" w:rsidP="009C2430">
      <w:pPr>
        <w:spacing w:after="0" w:line="240" w:lineRule="auto"/>
        <w:ind w:firstLine="708"/>
        <w:jc w:val="both"/>
        <w:rPr>
          <w:rFonts w:ascii="Times New Roman" w:hAnsi="Times New Roman" w:cs="Times New Roman"/>
          <w:sz w:val="28"/>
          <w:szCs w:val="28"/>
        </w:rPr>
      </w:pPr>
    </w:p>
    <w:p w:rsidR="00245C06" w:rsidRDefault="00245C06" w:rsidP="009C2430">
      <w:pPr>
        <w:spacing w:after="0" w:line="240" w:lineRule="auto"/>
        <w:jc w:val="both"/>
        <w:rPr>
          <w:rFonts w:ascii="Times New Roman" w:hAnsi="Times New Roman" w:cs="Times New Roman"/>
          <w:sz w:val="28"/>
          <w:szCs w:val="28"/>
        </w:rPr>
      </w:pPr>
    </w:p>
    <w:p w:rsidR="00CF716E" w:rsidRDefault="00C25B86" w:rsidP="00C25B86">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6 – Схема  </w:t>
      </w:r>
      <w:r w:rsidRPr="00C25B86">
        <w:rPr>
          <w:rFonts w:ascii="Times New Roman" w:hAnsi="Times New Roman" w:cs="Times New Roman"/>
          <w:sz w:val="28"/>
          <w:szCs w:val="28"/>
        </w:rPr>
        <w:t>реакции торможения гемагглютинации</w:t>
      </w:r>
    </w:p>
    <w:p w:rsidR="00C25B86" w:rsidRDefault="00C25B86" w:rsidP="00C25B86">
      <w:pPr>
        <w:spacing w:after="0" w:line="240" w:lineRule="auto"/>
        <w:jc w:val="center"/>
        <w:rPr>
          <w:rFonts w:ascii="Times New Roman" w:hAnsi="Times New Roman" w:cs="Times New Roman"/>
          <w:sz w:val="28"/>
          <w:szCs w:val="28"/>
        </w:rPr>
      </w:pPr>
    </w:p>
    <w:p w:rsidR="00C25B86" w:rsidRPr="00CF716E" w:rsidRDefault="00C25B86" w:rsidP="00C25B86">
      <w:pPr>
        <w:spacing w:after="0" w:line="240" w:lineRule="auto"/>
        <w:jc w:val="center"/>
        <w:rPr>
          <w:rFonts w:ascii="Times New Roman" w:hAnsi="Times New Roman" w:cs="Times New Roman"/>
          <w:sz w:val="28"/>
          <w:szCs w:val="28"/>
        </w:rPr>
      </w:pPr>
    </w:p>
    <w:p w:rsidR="00CF716E" w:rsidRPr="00CF716E" w:rsidRDefault="00CF716E" w:rsidP="00CF716E">
      <w:pPr>
        <w:spacing w:after="0" w:line="240" w:lineRule="auto"/>
        <w:jc w:val="both"/>
        <w:rPr>
          <w:rFonts w:ascii="Times New Roman" w:hAnsi="Times New Roman" w:cs="Times New Roman"/>
          <w:b/>
          <w:sz w:val="28"/>
          <w:szCs w:val="28"/>
        </w:rPr>
      </w:pPr>
      <w:r w:rsidRPr="00CF716E">
        <w:rPr>
          <w:rFonts w:ascii="Times New Roman" w:hAnsi="Times New Roman" w:cs="Times New Roman"/>
          <w:sz w:val="28"/>
          <w:szCs w:val="28"/>
        </w:rPr>
        <w:t xml:space="preserve">         </w:t>
      </w:r>
      <w:r w:rsidRPr="00CF716E">
        <w:rPr>
          <w:rFonts w:ascii="Times New Roman" w:hAnsi="Times New Roman" w:cs="Times New Roman"/>
          <w:b/>
          <w:sz w:val="28"/>
          <w:szCs w:val="28"/>
        </w:rPr>
        <w:t>Методика постановки реакции торможения гемагглютинации</w:t>
      </w:r>
    </w:p>
    <w:p w:rsidR="00CF716E" w:rsidRPr="00CF716E" w:rsidRDefault="00CF716E" w:rsidP="00CF716E">
      <w:pPr>
        <w:spacing w:after="0" w:line="240" w:lineRule="auto"/>
        <w:jc w:val="both"/>
        <w:rPr>
          <w:rFonts w:ascii="Times New Roman" w:hAnsi="Times New Roman" w:cs="Times New Roman"/>
          <w:sz w:val="28"/>
          <w:szCs w:val="28"/>
        </w:rPr>
      </w:pPr>
      <w:r w:rsidRPr="00CF716E">
        <w:rPr>
          <w:rFonts w:ascii="Times New Roman" w:hAnsi="Times New Roman" w:cs="Times New Roman"/>
          <w:sz w:val="28"/>
          <w:szCs w:val="28"/>
        </w:rPr>
        <w:t xml:space="preserve">      </w:t>
      </w:r>
    </w:p>
    <w:p w:rsidR="00CF716E" w:rsidRPr="00CF716E" w:rsidRDefault="00CF716E" w:rsidP="00571624">
      <w:pPr>
        <w:pStyle w:val="a3"/>
        <w:numPr>
          <w:ilvl w:val="0"/>
          <w:numId w:val="28"/>
        </w:numPr>
        <w:spacing w:after="0" w:line="240" w:lineRule="auto"/>
        <w:jc w:val="both"/>
        <w:rPr>
          <w:rFonts w:ascii="Times New Roman" w:hAnsi="Times New Roman" w:cs="Times New Roman"/>
          <w:sz w:val="28"/>
          <w:szCs w:val="28"/>
        </w:rPr>
      </w:pPr>
      <w:r w:rsidRPr="00CF716E">
        <w:rPr>
          <w:rFonts w:ascii="Times New Roman" w:hAnsi="Times New Roman" w:cs="Times New Roman"/>
          <w:sz w:val="28"/>
          <w:szCs w:val="28"/>
        </w:rPr>
        <w:t xml:space="preserve"> Подготовка антигена.</w:t>
      </w:r>
    </w:p>
    <w:p w:rsidR="00CF716E" w:rsidRDefault="00CF716E" w:rsidP="00CF716E">
      <w:pPr>
        <w:spacing w:after="0" w:line="240" w:lineRule="auto"/>
        <w:ind w:firstLine="360"/>
        <w:jc w:val="both"/>
        <w:rPr>
          <w:rFonts w:ascii="Times New Roman" w:hAnsi="Times New Roman" w:cs="Times New Roman"/>
          <w:sz w:val="28"/>
          <w:szCs w:val="28"/>
        </w:rPr>
      </w:pPr>
      <w:r w:rsidRPr="00CF716E">
        <w:rPr>
          <w:rFonts w:ascii="Times New Roman" w:hAnsi="Times New Roman" w:cs="Times New Roman"/>
          <w:sz w:val="28"/>
          <w:szCs w:val="28"/>
        </w:rPr>
        <w:t>Вакцину в ампулах (флаконах) ресупендируют в физиологическом растворе до исходного объема вируса.</w:t>
      </w:r>
    </w:p>
    <w:p w:rsidR="00CF716E" w:rsidRPr="00CF716E" w:rsidRDefault="00CF716E" w:rsidP="00571624">
      <w:pPr>
        <w:pStyle w:val="a3"/>
        <w:numPr>
          <w:ilvl w:val="0"/>
          <w:numId w:val="28"/>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Приготовление взвеси э</w:t>
      </w:r>
      <w:r w:rsidRPr="00CF716E">
        <w:rPr>
          <w:rFonts w:ascii="Times New Roman" w:hAnsi="Times New Roman" w:cs="Times New Roman"/>
          <w:sz w:val="28"/>
          <w:szCs w:val="28"/>
        </w:rPr>
        <w:t>ритроцитов петуха.</w:t>
      </w:r>
    </w:p>
    <w:p w:rsidR="00CF716E" w:rsidRDefault="00CF716E" w:rsidP="00CF716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Кровь берут из подкрыло</w:t>
      </w:r>
      <w:r w:rsidR="00AE60D5">
        <w:rPr>
          <w:rFonts w:ascii="Times New Roman" w:hAnsi="Times New Roman" w:cs="Times New Roman"/>
          <w:sz w:val="28"/>
          <w:szCs w:val="28"/>
        </w:rPr>
        <w:t>вой вены во флаконы с 2-З процентным раст</w:t>
      </w:r>
      <w:r w:rsidRPr="00CF716E">
        <w:rPr>
          <w:rFonts w:ascii="Times New Roman" w:hAnsi="Times New Roman" w:cs="Times New Roman"/>
          <w:sz w:val="28"/>
          <w:szCs w:val="28"/>
        </w:rPr>
        <w:t>вором лимонно-кислого натрия на ф</w:t>
      </w:r>
      <w:r w:rsidR="00AE60D5">
        <w:rPr>
          <w:rFonts w:ascii="Times New Roman" w:hAnsi="Times New Roman" w:cs="Times New Roman"/>
          <w:sz w:val="28"/>
          <w:szCs w:val="28"/>
        </w:rPr>
        <w:t>и</w:t>
      </w:r>
      <w:r w:rsidRPr="00CF716E">
        <w:rPr>
          <w:rFonts w:ascii="Times New Roman" w:hAnsi="Times New Roman" w:cs="Times New Roman"/>
          <w:sz w:val="28"/>
          <w:szCs w:val="28"/>
        </w:rPr>
        <w:t>зиологическом растворе (pH 7,2-7,4) в соотношении 1:2, трижды отмывают физиологическим раствором путем центрифугирования при 1500 об/мин 10 мин. Из</w:t>
      </w:r>
      <w:r w:rsidR="00AE60D5">
        <w:rPr>
          <w:rFonts w:ascii="Times New Roman" w:hAnsi="Times New Roman" w:cs="Times New Roman"/>
          <w:sz w:val="28"/>
          <w:szCs w:val="28"/>
        </w:rPr>
        <w:t xml:space="preserve"> </w:t>
      </w:r>
      <w:r w:rsidRPr="00CF716E">
        <w:rPr>
          <w:rFonts w:ascii="Times New Roman" w:hAnsi="Times New Roman" w:cs="Times New Roman"/>
          <w:sz w:val="28"/>
          <w:szCs w:val="28"/>
        </w:rPr>
        <w:t xml:space="preserve"> осадка эритроцитов на </w:t>
      </w:r>
      <w:r w:rsidRPr="00CF716E">
        <w:rPr>
          <w:rFonts w:ascii="Times New Roman" w:hAnsi="Times New Roman" w:cs="Times New Roman"/>
          <w:sz w:val="28"/>
          <w:szCs w:val="28"/>
        </w:rPr>
        <w:lastRenderedPageBreak/>
        <w:t xml:space="preserve">физиологическом растворе </w:t>
      </w:r>
      <w:r w:rsidR="00AE60D5">
        <w:rPr>
          <w:rFonts w:ascii="Times New Roman" w:hAnsi="Times New Roman" w:cs="Times New Roman"/>
          <w:sz w:val="28"/>
          <w:szCs w:val="28"/>
        </w:rPr>
        <w:t>(рН 7,2-7,4) готовят 0,7-или 1 процент</w:t>
      </w:r>
      <w:r w:rsidRPr="00CF716E">
        <w:rPr>
          <w:rFonts w:ascii="Times New Roman" w:hAnsi="Times New Roman" w:cs="Times New Roman"/>
          <w:sz w:val="28"/>
          <w:szCs w:val="28"/>
        </w:rPr>
        <w:t>ную суспензию. Хранить суспензию можно в условиях холодильника (+4</w:t>
      </w:r>
      <w:r w:rsidR="00AE60D5">
        <w:rPr>
          <w:rFonts w:ascii="Times New Roman" w:hAnsi="Times New Roman" w:cs="Times New Roman"/>
          <w:sz w:val="28"/>
          <w:szCs w:val="28"/>
        </w:rPr>
        <w:t> </w:t>
      </w:r>
      <w:r w:rsidR="00AE60D5" w:rsidRPr="0043653A">
        <w:rPr>
          <w:rFonts w:ascii="Times New Roman" w:hAnsi="Times New Roman" w:cs="Times New Roman"/>
          <w:sz w:val="28"/>
          <w:szCs w:val="28"/>
        </w:rPr>
        <w:t>°</w:t>
      </w:r>
      <w:r w:rsidRPr="00CF716E">
        <w:rPr>
          <w:rFonts w:ascii="Times New Roman" w:hAnsi="Times New Roman" w:cs="Times New Roman"/>
          <w:sz w:val="28"/>
          <w:szCs w:val="28"/>
        </w:rPr>
        <w:t>С) до появления признаков гемолиза эритроцитов.      Кроме нативных в работе могут быть ис</w:t>
      </w:r>
      <w:r w:rsidR="00AE60D5">
        <w:rPr>
          <w:rFonts w:ascii="Times New Roman" w:hAnsi="Times New Roman" w:cs="Times New Roman"/>
          <w:sz w:val="28"/>
          <w:szCs w:val="28"/>
        </w:rPr>
        <w:t>п</w:t>
      </w:r>
      <w:r w:rsidRPr="00CF716E">
        <w:rPr>
          <w:rFonts w:ascii="Times New Roman" w:hAnsi="Times New Roman" w:cs="Times New Roman"/>
          <w:sz w:val="28"/>
          <w:szCs w:val="28"/>
        </w:rPr>
        <w:t>ользованы стабилизированные  эритроциты петуха.</w:t>
      </w:r>
    </w:p>
    <w:p w:rsidR="00CF716E" w:rsidRPr="00AE60D5" w:rsidRDefault="00AE60D5" w:rsidP="00571624">
      <w:pPr>
        <w:pStyle w:val="a3"/>
        <w:numPr>
          <w:ilvl w:val="0"/>
          <w:numId w:val="28"/>
        </w:numPr>
        <w:spacing w:after="0" w:line="240" w:lineRule="auto"/>
        <w:jc w:val="both"/>
        <w:rPr>
          <w:rFonts w:ascii="Times New Roman" w:hAnsi="Times New Roman" w:cs="Times New Roman"/>
          <w:sz w:val="28"/>
          <w:szCs w:val="28"/>
        </w:rPr>
      </w:pPr>
      <w:r w:rsidRPr="00AE60D5">
        <w:rPr>
          <w:rFonts w:ascii="Times New Roman" w:hAnsi="Times New Roman" w:cs="Times New Roman"/>
          <w:sz w:val="28"/>
          <w:szCs w:val="28"/>
        </w:rPr>
        <w:t xml:space="preserve"> </w:t>
      </w:r>
      <w:r w:rsidR="00CF716E" w:rsidRPr="00AE60D5">
        <w:rPr>
          <w:rFonts w:ascii="Times New Roman" w:hAnsi="Times New Roman" w:cs="Times New Roman"/>
          <w:sz w:val="28"/>
          <w:szCs w:val="28"/>
        </w:rPr>
        <w:t>Получение сыворотки крови.</w:t>
      </w:r>
    </w:p>
    <w:p w:rsidR="00CF716E" w:rsidRDefault="00CF716E" w:rsidP="00CF716E">
      <w:pPr>
        <w:spacing w:after="0" w:line="240" w:lineRule="auto"/>
        <w:jc w:val="both"/>
        <w:rPr>
          <w:rFonts w:ascii="Times New Roman" w:hAnsi="Times New Roman" w:cs="Times New Roman"/>
          <w:sz w:val="28"/>
          <w:szCs w:val="28"/>
        </w:rPr>
      </w:pPr>
      <w:r w:rsidRPr="00CF716E">
        <w:rPr>
          <w:rFonts w:ascii="Times New Roman" w:hAnsi="Times New Roman" w:cs="Times New Roman"/>
          <w:sz w:val="28"/>
          <w:szCs w:val="28"/>
        </w:rPr>
        <w:t xml:space="preserve">     </w:t>
      </w:r>
      <w:r w:rsidR="00AE60D5">
        <w:rPr>
          <w:rFonts w:ascii="Times New Roman" w:hAnsi="Times New Roman" w:cs="Times New Roman"/>
          <w:sz w:val="28"/>
          <w:szCs w:val="28"/>
        </w:rPr>
        <w:t xml:space="preserve"> Кровь берут из подкрыл</w:t>
      </w:r>
      <w:r w:rsidRPr="00CF716E">
        <w:rPr>
          <w:rFonts w:ascii="Times New Roman" w:hAnsi="Times New Roman" w:cs="Times New Roman"/>
          <w:sz w:val="28"/>
          <w:szCs w:val="28"/>
        </w:rPr>
        <w:t xml:space="preserve">овой вены или путем скарификации гребня, собирают в стерильные пробирки, предварительно увлажненные стерильным физиологическим раствором. Образовавшийся сгусток отделяют от стенок тонким металлическим стержнем или пастеровской пипеткой и выдерживают при комнатной температуре  (18-20 </w:t>
      </w:r>
      <w:r w:rsidR="00AE60D5" w:rsidRPr="0043653A">
        <w:rPr>
          <w:rFonts w:ascii="Times New Roman" w:hAnsi="Times New Roman" w:cs="Times New Roman"/>
          <w:sz w:val="28"/>
          <w:szCs w:val="28"/>
        </w:rPr>
        <w:t>°</w:t>
      </w:r>
      <w:r w:rsidRPr="00CF716E">
        <w:rPr>
          <w:rFonts w:ascii="Times New Roman" w:hAnsi="Times New Roman" w:cs="Times New Roman"/>
          <w:sz w:val="28"/>
          <w:szCs w:val="28"/>
        </w:rPr>
        <w:t>С) в течение 12-18 ч или при тем</w:t>
      </w:r>
      <w:r w:rsidR="00AE60D5">
        <w:rPr>
          <w:rFonts w:ascii="Times New Roman" w:hAnsi="Times New Roman" w:cs="Times New Roman"/>
          <w:sz w:val="28"/>
          <w:szCs w:val="28"/>
        </w:rPr>
        <w:t xml:space="preserve">пературе 37 </w:t>
      </w:r>
      <w:r w:rsidR="00AE60D5" w:rsidRPr="0043653A">
        <w:rPr>
          <w:rFonts w:ascii="Times New Roman" w:hAnsi="Times New Roman" w:cs="Times New Roman"/>
          <w:sz w:val="28"/>
          <w:szCs w:val="28"/>
        </w:rPr>
        <w:t>°</w:t>
      </w:r>
      <w:r w:rsidRPr="00CF716E">
        <w:rPr>
          <w:rFonts w:ascii="Times New Roman" w:hAnsi="Times New Roman" w:cs="Times New Roman"/>
          <w:sz w:val="28"/>
          <w:szCs w:val="28"/>
        </w:rPr>
        <w:t>С (термостат) в течени</w:t>
      </w:r>
      <w:r w:rsidR="00AE60D5">
        <w:rPr>
          <w:rFonts w:ascii="Times New Roman" w:hAnsi="Times New Roman" w:cs="Times New Roman"/>
          <w:sz w:val="28"/>
          <w:szCs w:val="28"/>
        </w:rPr>
        <w:t xml:space="preserve">е 60 мин, а затем 8-10 ч при +4 </w:t>
      </w:r>
      <w:r w:rsidR="00AE60D5" w:rsidRPr="0043653A">
        <w:rPr>
          <w:rFonts w:ascii="Times New Roman" w:hAnsi="Times New Roman" w:cs="Times New Roman"/>
          <w:sz w:val="28"/>
          <w:szCs w:val="28"/>
        </w:rPr>
        <w:t>°</w:t>
      </w:r>
      <w:r w:rsidRPr="00CF716E">
        <w:rPr>
          <w:rFonts w:ascii="Times New Roman" w:hAnsi="Times New Roman" w:cs="Times New Roman"/>
          <w:sz w:val="28"/>
          <w:szCs w:val="28"/>
        </w:rPr>
        <w:t>С (холодильник). Отстоявшуюся сыворотку сливают в чистые пробирки и исследуют в РТГА.      Для удаления термолабильных ингибиторов сыворотку крови прогревают в водяной бане</w:t>
      </w:r>
      <w:r w:rsidR="00AE60D5">
        <w:rPr>
          <w:rFonts w:ascii="Times New Roman" w:hAnsi="Times New Roman" w:cs="Times New Roman"/>
          <w:sz w:val="28"/>
          <w:szCs w:val="28"/>
        </w:rPr>
        <w:t xml:space="preserve"> при 56 </w:t>
      </w:r>
      <w:r w:rsidR="00AE60D5" w:rsidRPr="0043653A">
        <w:rPr>
          <w:rFonts w:ascii="Times New Roman" w:hAnsi="Times New Roman" w:cs="Times New Roman"/>
          <w:sz w:val="28"/>
          <w:szCs w:val="28"/>
        </w:rPr>
        <w:t>°</w:t>
      </w:r>
      <w:r w:rsidRPr="00CF716E">
        <w:rPr>
          <w:rFonts w:ascii="Times New Roman" w:hAnsi="Times New Roman" w:cs="Times New Roman"/>
          <w:sz w:val="28"/>
          <w:szCs w:val="28"/>
        </w:rPr>
        <w:t xml:space="preserve">С в течение 30 мин. </w:t>
      </w:r>
    </w:p>
    <w:p w:rsidR="00CF716E" w:rsidRPr="00AE60D5" w:rsidRDefault="00CF716E" w:rsidP="00AE60D5">
      <w:pPr>
        <w:pStyle w:val="a3"/>
        <w:spacing w:after="0" w:line="240" w:lineRule="auto"/>
        <w:jc w:val="both"/>
        <w:rPr>
          <w:rFonts w:ascii="Times New Roman" w:hAnsi="Times New Roman" w:cs="Times New Roman"/>
          <w:sz w:val="28"/>
          <w:szCs w:val="28"/>
        </w:rPr>
      </w:pPr>
      <w:r w:rsidRPr="00AE60D5">
        <w:rPr>
          <w:rFonts w:ascii="Times New Roman" w:hAnsi="Times New Roman" w:cs="Times New Roman"/>
          <w:sz w:val="28"/>
          <w:szCs w:val="28"/>
        </w:rPr>
        <w:t>Реакцию торможения гемагглютинации проводят в два этапа:</w:t>
      </w:r>
    </w:p>
    <w:p w:rsidR="00CF716E" w:rsidRDefault="00CF716E" w:rsidP="00571624">
      <w:pPr>
        <w:pStyle w:val="a3"/>
        <w:numPr>
          <w:ilvl w:val="0"/>
          <w:numId w:val="28"/>
        </w:numPr>
        <w:spacing w:after="0" w:line="240" w:lineRule="auto"/>
        <w:jc w:val="both"/>
        <w:rPr>
          <w:rFonts w:ascii="Times New Roman" w:hAnsi="Times New Roman" w:cs="Times New Roman"/>
          <w:sz w:val="28"/>
          <w:szCs w:val="28"/>
        </w:rPr>
      </w:pPr>
      <w:r w:rsidRPr="0059382B">
        <w:rPr>
          <w:rFonts w:ascii="Times New Roman" w:hAnsi="Times New Roman" w:cs="Times New Roman"/>
          <w:sz w:val="28"/>
          <w:szCs w:val="28"/>
        </w:rPr>
        <w:t>определение гемагглютинирующего титра вируса в реакции гемагглютинации (РГА) для расчета  рабочей дозы;</w:t>
      </w:r>
    </w:p>
    <w:p w:rsidR="00E748A7" w:rsidRDefault="00CF716E" w:rsidP="00571624">
      <w:pPr>
        <w:pStyle w:val="a3"/>
        <w:numPr>
          <w:ilvl w:val="0"/>
          <w:numId w:val="28"/>
        </w:numPr>
        <w:spacing w:after="0" w:line="240" w:lineRule="auto"/>
        <w:jc w:val="both"/>
        <w:rPr>
          <w:rFonts w:ascii="Times New Roman" w:hAnsi="Times New Roman" w:cs="Times New Roman"/>
          <w:sz w:val="28"/>
          <w:szCs w:val="28"/>
        </w:rPr>
      </w:pPr>
      <w:r w:rsidRPr="0059382B">
        <w:rPr>
          <w:rFonts w:ascii="Times New Roman" w:hAnsi="Times New Roman" w:cs="Times New Roman"/>
          <w:sz w:val="28"/>
          <w:szCs w:val="28"/>
        </w:rPr>
        <w:t>определение титра антител в пробах сыворотки крови.</w:t>
      </w:r>
    </w:p>
    <w:p w:rsidR="00CF716E" w:rsidRDefault="00CF716E" w:rsidP="00E748A7">
      <w:pPr>
        <w:spacing w:after="0" w:line="240" w:lineRule="auto"/>
        <w:ind w:firstLine="360"/>
        <w:jc w:val="both"/>
        <w:rPr>
          <w:rFonts w:ascii="Times New Roman" w:hAnsi="Times New Roman" w:cs="Times New Roman"/>
          <w:sz w:val="28"/>
          <w:szCs w:val="28"/>
        </w:rPr>
      </w:pPr>
      <w:r w:rsidRPr="00E748A7">
        <w:rPr>
          <w:rFonts w:ascii="Times New Roman" w:hAnsi="Times New Roman" w:cs="Times New Roman"/>
          <w:sz w:val="28"/>
          <w:szCs w:val="28"/>
        </w:rPr>
        <w:t>Для постановки реакции во все лунки полистероловой микро- или макропанели вносят физиологический раствор в</w:t>
      </w:r>
      <w:r w:rsidR="00E748A7" w:rsidRPr="00E748A7">
        <w:rPr>
          <w:rFonts w:ascii="Times New Roman" w:hAnsi="Times New Roman" w:cs="Times New Roman"/>
          <w:sz w:val="28"/>
          <w:szCs w:val="28"/>
        </w:rPr>
        <w:t xml:space="preserve"> объеме 0,05 (О,025) или 0,2 см</w:t>
      </w:r>
      <w:r w:rsidR="00E748A7" w:rsidRPr="00E748A7">
        <w:rPr>
          <w:rFonts w:ascii="Times New Roman" w:hAnsi="Times New Roman" w:cs="Times New Roman"/>
          <w:sz w:val="28"/>
          <w:szCs w:val="28"/>
          <w:vertAlign w:val="superscript"/>
        </w:rPr>
        <w:t>3</w:t>
      </w:r>
      <w:r w:rsidRPr="00E748A7">
        <w:rPr>
          <w:rFonts w:ascii="Times New Roman" w:hAnsi="Times New Roman" w:cs="Times New Roman"/>
          <w:sz w:val="28"/>
          <w:szCs w:val="28"/>
        </w:rPr>
        <w:t>. Затем в первую лунку добавляют равный объем испытуемой сыворотки, трижды пипетируют и готовят ряд последовательных двукратных разделений (с 1:2 до 1:4096).      После этого, во все лунки вносят рабочее разведение вируса в</w:t>
      </w:r>
      <w:r w:rsidR="00E748A7" w:rsidRPr="00E748A7">
        <w:rPr>
          <w:rFonts w:ascii="Times New Roman" w:hAnsi="Times New Roman" w:cs="Times New Roman"/>
          <w:sz w:val="28"/>
          <w:szCs w:val="28"/>
        </w:rPr>
        <w:t xml:space="preserve"> объеме 0,05 (0,025) или 0,2 см</w:t>
      </w:r>
      <w:r w:rsidR="00E748A7" w:rsidRPr="00E748A7">
        <w:rPr>
          <w:rFonts w:ascii="Times New Roman" w:hAnsi="Times New Roman" w:cs="Times New Roman"/>
          <w:sz w:val="28"/>
          <w:szCs w:val="28"/>
          <w:vertAlign w:val="superscript"/>
        </w:rPr>
        <w:t>3</w:t>
      </w:r>
      <w:r w:rsidRPr="00E748A7">
        <w:rPr>
          <w:rFonts w:ascii="Times New Roman" w:hAnsi="Times New Roman" w:cs="Times New Roman"/>
          <w:sz w:val="28"/>
          <w:szCs w:val="28"/>
        </w:rPr>
        <w:t>, осторожно встряхивают и после 25-30 мин</w:t>
      </w:r>
      <w:r w:rsidR="00E748A7" w:rsidRPr="00E748A7">
        <w:rPr>
          <w:rFonts w:ascii="Times New Roman" w:hAnsi="Times New Roman" w:cs="Times New Roman"/>
          <w:sz w:val="28"/>
          <w:szCs w:val="28"/>
        </w:rPr>
        <w:t>ут</w:t>
      </w:r>
      <w:r w:rsidRPr="00E748A7">
        <w:rPr>
          <w:rFonts w:ascii="Times New Roman" w:hAnsi="Times New Roman" w:cs="Times New Roman"/>
          <w:sz w:val="28"/>
          <w:szCs w:val="28"/>
        </w:rPr>
        <w:t xml:space="preserve"> контакта сыворотки с вирусом в каждую лунку добавляют двойной объем (по отношению к объему физиологического раствора)</w:t>
      </w:r>
      <w:r w:rsidR="00E748A7" w:rsidRPr="00E748A7">
        <w:rPr>
          <w:rFonts w:ascii="Times New Roman" w:hAnsi="Times New Roman" w:cs="Times New Roman"/>
          <w:sz w:val="28"/>
          <w:szCs w:val="28"/>
        </w:rPr>
        <w:t xml:space="preserve"> </w:t>
      </w:r>
      <w:r w:rsidRPr="00E748A7">
        <w:rPr>
          <w:rFonts w:ascii="Times New Roman" w:hAnsi="Times New Roman" w:cs="Times New Roman"/>
          <w:sz w:val="28"/>
          <w:szCs w:val="28"/>
        </w:rPr>
        <w:t xml:space="preserve"> суспензии эритроцитов</w:t>
      </w:r>
      <w:r w:rsidR="00E748A7">
        <w:rPr>
          <w:rFonts w:ascii="Times New Roman" w:hAnsi="Times New Roman" w:cs="Times New Roman"/>
          <w:sz w:val="28"/>
          <w:szCs w:val="28"/>
        </w:rPr>
        <w:t>.</w:t>
      </w:r>
    </w:p>
    <w:p w:rsidR="00C25B86" w:rsidRPr="00C25B86" w:rsidRDefault="00E748A7" w:rsidP="00C25B86">
      <w:pPr>
        <w:spacing w:after="0" w:line="240" w:lineRule="auto"/>
        <w:ind w:firstLine="360"/>
        <w:jc w:val="both"/>
        <w:rPr>
          <w:rFonts w:ascii="Times New Roman" w:hAnsi="Times New Roman" w:cs="Times New Roman"/>
          <w:sz w:val="36"/>
          <w:szCs w:val="28"/>
        </w:rPr>
      </w:pPr>
      <w:r w:rsidRPr="00E748A7">
        <w:rPr>
          <w:rFonts w:ascii="Times New Roman" w:hAnsi="Times New Roman" w:cs="Times New Roman"/>
          <w:sz w:val="28"/>
          <w:szCs w:val="28"/>
        </w:rPr>
        <w:t xml:space="preserve">Учет </w:t>
      </w:r>
      <w:r>
        <w:rPr>
          <w:rFonts w:ascii="Times New Roman" w:hAnsi="Times New Roman" w:cs="Times New Roman"/>
          <w:sz w:val="28"/>
          <w:szCs w:val="28"/>
        </w:rPr>
        <w:t xml:space="preserve">реакции. </w:t>
      </w:r>
      <w:r w:rsidR="00CF716E" w:rsidRPr="00E748A7">
        <w:rPr>
          <w:rFonts w:ascii="Times New Roman" w:hAnsi="Times New Roman" w:cs="Times New Roman"/>
          <w:sz w:val="28"/>
          <w:szCs w:val="28"/>
        </w:rPr>
        <w:t xml:space="preserve">Реакцию учитывают через 25-40 мин. </w:t>
      </w:r>
      <w:r w:rsidR="00C25B86" w:rsidRPr="00C25B86">
        <w:rPr>
          <w:rFonts w:ascii="Times New Roman" w:hAnsi="Times New Roman" w:cs="Times New Roman"/>
          <w:sz w:val="28"/>
        </w:rPr>
        <w:t>РТГА оценивают положительно при оседании эритроцитов в виде хорошо выраженного "зонтика", отрицательно - в виде "пуговки".</w:t>
      </w:r>
    </w:p>
    <w:p w:rsidR="00C25B86" w:rsidRPr="009C2430" w:rsidRDefault="00CF716E" w:rsidP="00C25B86">
      <w:pPr>
        <w:spacing w:after="0" w:line="240" w:lineRule="auto"/>
        <w:jc w:val="both"/>
        <w:rPr>
          <w:rFonts w:ascii="Times New Roman" w:hAnsi="Times New Roman" w:cs="Times New Roman"/>
          <w:sz w:val="28"/>
          <w:szCs w:val="28"/>
        </w:rPr>
      </w:pPr>
      <w:r w:rsidRPr="00CF716E">
        <w:rPr>
          <w:rFonts w:ascii="Times New Roman" w:hAnsi="Times New Roman" w:cs="Times New Roman"/>
          <w:sz w:val="28"/>
          <w:szCs w:val="28"/>
        </w:rPr>
        <w:t xml:space="preserve">      </w:t>
      </w:r>
      <w:r w:rsidR="00C25B86" w:rsidRPr="009C2430">
        <w:rPr>
          <w:rFonts w:ascii="Times New Roman" w:hAnsi="Times New Roman" w:cs="Times New Roman"/>
          <w:sz w:val="28"/>
          <w:szCs w:val="28"/>
        </w:rPr>
        <w:t>Достоинства РТГА: простота техники, быстрота, не требуется стерильной работы, специфичность, дешевизна. Недостаток: РТГА возможна только с гемагглютинирующими вирусами.</w:t>
      </w:r>
    </w:p>
    <w:p w:rsidR="00CF716E" w:rsidRPr="00CF716E" w:rsidRDefault="00CF716E" w:rsidP="00C25B86">
      <w:pPr>
        <w:spacing w:after="0" w:line="240" w:lineRule="auto"/>
        <w:jc w:val="both"/>
        <w:rPr>
          <w:rFonts w:ascii="Times New Roman" w:hAnsi="Times New Roman" w:cs="Times New Roman"/>
          <w:sz w:val="28"/>
          <w:szCs w:val="28"/>
        </w:rPr>
      </w:pPr>
    </w:p>
    <w:p w:rsidR="00CF716E" w:rsidRPr="00324ABE" w:rsidRDefault="00CF716E" w:rsidP="00C25B86">
      <w:pPr>
        <w:spacing w:after="0" w:line="240" w:lineRule="auto"/>
        <w:jc w:val="both"/>
        <w:rPr>
          <w:sz w:val="28"/>
        </w:rPr>
      </w:pPr>
      <w:r w:rsidRPr="00CF716E">
        <w:rPr>
          <w:rFonts w:ascii="Times New Roman" w:hAnsi="Times New Roman" w:cs="Times New Roman"/>
          <w:sz w:val="28"/>
          <w:szCs w:val="28"/>
        </w:rPr>
        <w:t xml:space="preserve">      </w:t>
      </w:r>
    </w:p>
    <w:p w:rsidR="00245C06" w:rsidRPr="00C25B86" w:rsidRDefault="00245C06" w:rsidP="00C25B86">
      <w:pPr>
        <w:spacing w:line="240" w:lineRule="auto"/>
        <w:rPr>
          <w:rFonts w:ascii="Times New Roman" w:hAnsi="Times New Roman" w:cs="Times New Roman"/>
          <w:b/>
          <w:sz w:val="28"/>
          <w:szCs w:val="28"/>
        </w:rPr>
      </w:pPr>
      <w:r w:rsidRPr="00C25B86">
        <w:rPr>
          <w:rFonts w:ascii="Times New Roman" w:hAnsi="Times New Roman" w:cs="Times New Roman"/>
          <w:b/>
          <w:sz w:val="28"/>
          <w:szCs w:val="28"/>
        </w:rPr>
        <w:t>Контрольные вопросы</w:t>
      </w:r>
    </w:p>
    <w:p w:rsidR="00245C06" w:rsidRPr="00C25B86" w:rsidRDefault="00C25B86" w:rsidP="00C25B8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1 </w:t>
      </w:r>
      <w:r w:rsidR="00245C06" w:rsidRPr="00C25B86">
        <w:rPr>
          <w:rFonts w:ascii="Times New Roman" w:hAnsi="Times New Roman" w:cs="Times New Roman"/>
          <w:sz w:val="28"/>
          <w:szCs w:val="28"/>
        </w:rPr>
        <w:t>Что такое антигены и антитела?</w:t>
      </w:r>
    </w:p>
    <w:p w:rsidR="00245C06" w:rsidRPr="00C25B86" w:rsidRDefault="00C25B86" w:rsidP="00C25B8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2 </w:t>
      </w:r>
      <w:r w:rsidR="00245C06" w:rsidRPr="00C25B86">
        <w:rPr>
          <w:rFonts w:ascii="Times New Roman" w:hAnsi="Times New Roman" w:cs="Times New Roman"/>
          <w:sz w:val="28"/>
          <w:szCs w:val="28"/>
        </w:rPr>
        <w:t>Что такое серологические реакции и для чего они используются?</w:t>
      </w:r>
    </w:p>
    <w:p w:rsidR="00245C06" w:rsidRPr="00C25B86" w:rsidRDefault="00C25B86" w:rsidP="00C25B8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3 </w:t>
      </w:r>
      <w:r w:rsidR="00245C06" w:rsidRPr="00C25B86">
        <w:rPr>
          <w:rFonts w:ascii="Times New Roman" w:hAnsi="Times New Roman" w:cs="Times New Roman"/>
          <w:sz w:val="28"/>
          <w:szCs w:val="28"/>
        </w:rPr>
        <w:t>В чем принцип и использование РТГА?</w:t>
      </w:r>
    </w:p>
    <w:p w:rsidR="00B97AAF" w:rsidRPr="009C2430" w:rsidRDefault="00C25B86" w:rsidP="00C25B86">
      <w:pPr>
        <w:spacing w:after="0"/>
        <w:rPr>
          <w:rFonts w:ascii="Times New Roman" w:hAnsi="Times New Roman" w:cs="Times New Roman"/>
          <w:color w:val="000000"/>
          <w:spacing w:val="-11"/>
          <w:sz w:val="28"/>
          <w:szCs w:val="28"/>
        </w:rPr>
      </w:pPr>
      <w:r>
        <w:rPr>
          <w:rFonts w:ascii="Times New Roman" w:hAnsi="Times New Roman" w:cs="Times New Roman"/>
          <w:sz w:val="28"/>
          <w:szCs w:val="28"/>
        </w:rPr>
        <w:t xml:space="preserve">4 </w:t>
      </w:r>
      <w:r w:rsidR="00B97AAF" w:rsidRPr="009C2430">
        <w:rPr>
          <w:rFonts w:ascii="Times New Roman" w:hAnsi="Times New Roman" w:cs="Times New Roman"/>
          <w:color w:val="000000"/>
          <w:spacing w:val="-1"/>
          <w:sz w:val="28"/>
          <w:szCs w:val="28"/>
        </w:rPr>
        <w:t xml:space="preserve">Какие ингредиенты входят в РТГА </w:t>
      </w:r>
      <w:r w:rsidR="009447EC" w:rsidRPr="009C2430">
        <w:rPr>
          <w:rFonts w:ascii="Times New Roman" w:hAnsi="Times New Roman" w:cs="Times New Roman"/>
          <w:color w:val="000000"/>
          <w:spacing w:val="-1"/>
          <w:sz w:val="28"/>
          <w:szCs w:val="28"/>
        </w:rPr>
        <w:t xml:space="preserve">и как осуществляется подготовка </w:t>
      </w:r>
      <w:r w:rsidR="00B97AAF" w:rsidRPr="009C2430">
        <w:rPr>
          <w:rFonts w:ascii="Times New Roman" w:hAnsi="Times New Roman" w:cs="Times New Roman"/>
          <w:color w:val="000000"/>
          <w:spacing w:val="-2"/>
          <w:sz w:val="28"/>
          <w:szCs w:val="28"/>
        </w:rPr>
        <w:t>их к реакции.</w:t>
      </w:r>
    </w:p>
    <w:p w:rsidR="00B97AAF" w:rsidRPr="001A345B" w:rsidRDefault="00B97AAF" w:rsidP="009C2430">
      <w:pPr>
        <w:shd w:val="clear" w:color="auto" w:fill="FFFFFF"/>
        <w:spacing w:before="182" w:after="0" w:line="240" w:lineRule="auto"/>
        <w:ind w:left="2861"/>
        <w:rPr>
          <w:rFonts w:ascii="Times New Roman" w:hAnsi="Times New Roman" w:cs="Times New Roman"/>
          <w:b/>
          <w:sz w:val="28"/>
          <w:szCs w:val="28"/>
        </w:rPr>
      </w:pPr>
    </w:p>
    <w:p w:rsidR="00EF7F54" w:rsidRDefault="00EF7F54" w:rsidP="00F2373F">
      <w:pPr>
        <w:spacing w:after="0" w:line="240" w:lineRule="auto"/>
        <w:jc w:val="both"/>
        <w:rPr>
          <w:rFonts w:ascii="Times New Roman" w:hAnsi="Times New Roman" w:cs="Times New Roman"/>
          <w:b/>
          <w:sz w:val="28"/>
          <w:szCs w:val="28"/>
        </w:rPr>
      </w:pPr>
    </w:p>
    <w:p w:rsidR="009447EC" w:rsidRDefault="009447EC" w:rsidP="00F2373F">
      <w:pPr>
        <w:spacing w:after="0" w:line="240" w:lineRule="auto"/>
        <w:jc w:val="both"/>
        <w:rPr>
          <w:rFonts w:ascii="Times New Roman" w:hAnsi="Times New Roman" w:cs="Times New Roman"/>
          <w:b/>
          <w:sz w:val="28"/>
          <w:szCs w:val="28"/>
        </w:rPr>
      </w:pPr>
      <w:r w:rsidRPr="00F2373F">
        <w:rPr>
          <w:rFonts w:ascii="Times New Roman" w:hAnsi="Times New Roman" w:cs="Times New Roman"/>
          <w:b/>
          <w:sz w:val="28"/>
          <w:szCs w:val="28"/>
        </w:rPr>
        <w:lastRenderedPageBreak/>
        <w:t>Тема: Реакция связывания комплемента</w:t>
      </w:r>
    </w:p>
    <w:p w:rsidR="00F2373F" w:rsidRPr="00F2373F" w:rsidRDefault="00F2373F" w:rsidP="00F2373F">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Цель занятия: </w:t>
      </w:r>
      <w:r w:rsidRPr="00F2373F">
        <w:rPr>
          <w:rFonts w:ascii="Times New Roman" w:hAnsi="Times New Roman" w:cs="Times New Roman"/>
          <w:sz w:val="28"/>
          <w:szCs w:val="28"/>
        </w:rPr>
        <w:t xml:space="preserve">освоить технику постановки реакции связывания комплемента </w:t>
      </w:r>
    </w:p>
    <w:p w:rsidR="00F2373F" w:rsidRDefault="00F2373F" w:rsidP="00F3388A">
      <w:pPr>
        <w:spacing w:after="0" w:line="240" w:lineRule="auto"/>
        <w:ind w:firstLine="708"/>
        <w:jc w:val="both"/>
        <w:rPr>
          <w:rFonts w:ascii="Times New Roman" w:hAnsi="Times New Roman" w:cs="Times New Roman"/>
          <w:sz w:val="28"/>
          <w:szCs w:val="28"/>
        </w:rPr>
      </w:pPr>
    </w:p>
    <w:p w:rsidR="00F3388A" w:rsidRPr="00C25B86" w:rsidRDefault="00F3388A" w:rsidP="00F3388A">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Реакция связывания комплемента </w:t>
      </w:r>
      <w:r w:rsidRPr="00C25B86">
        <w:rPr>
          <w:rFonts w:ascii="Times New Roman" w:hAnsi="Times New Roman" w:cs="Times New Roman"/>
          <w:sz w:val="28"/>
          <w:szCs w:val="28"/>
        </w:rPr>
        <w:t>заключается в том, что при соответствии друг другу антигены и антитела образуют иммунный комплекс, к которому через  фрагмент ан</w:t>
      </w:r>
      <w:r>
        <w:rPr>
          <w:rFonts w:ascii="Times New Roman" w:hAnsi="Times New Roman" w:cs="Times New Roman"/>
          <w:sz w:val="28"/>
          <w:szCs w:val="28"/>
        </w:rPr>
        <w:t>тител присоединяется комплемент</w:t>
      </w:r>
      <w:r w:rsidRPr="00C25B86">
        <w:rPr>
          <w:rFonts w:ascii="Times New Roman" w:hAnsi="Times New Roman" w:cs="Times New Roman"/>
          <w:sz w:val="28"/>
          <w:szCs w:val="28"/>
        </w:rPr>
        <w:t xml:space="preserve">, т. е. происходит связывание комплемента комплексом антиген—антитело. Если же комплекс антиген—антитело не образуется, то комплемент остается свободным. </w:t>
      </w:r>
      <w:r>
        <w:rPr>
          <w:rFonts w:ascii="Times New Roman" w:hAnsi="Times New Roman" w:cs="Times New Roman"/>
          <w:sz w:val="28"/>
          <w:szCs w:val="28"/>
        </w:rPr>
        <w:t>С</w:t>
      </w:r>
      <w:r w:rsidRPr="00C25B86">
        <w:rPr>
          <w:rFonts w:ascii="Times New Roman" w:hAnsi="Times New Roman" w:cs="Times New Roman"/>
          <w:sz w:val="28"/>
          <w:szCs w:val="28"/>
        </w:rPr>
        <w:t>пецифическое взаимодействие А</w:t>
      </w:r>
      <w:r>
        <w:rPr>
          <w:rFonts w:ascii="Times New Roman" w:hAnsi="Times New Roman" w:cs="Times New Roman"/>
          <w:sz w:val="28"/>
          <w:szCs w:val="28"/>
        </w:rPr>
        <w:t xml:space="preserve">нтигена </w:t>
      </w:r>
      <w:r w:rsidRPr="00C25B86">
        <w:rPr>
          <w:rFonts w:ascii="Times New Roman" w:hAnsi="Times New Roman" w:cs="Times New Roman"/>
          <w:sz w:val="28"/>
          <w:szCs w:val="28"/>
        </w:rPr>
        <w:t xml:space="preserve"> и A</w:t>
      </w:r>
      <w:r>
        <w:rPr>
          <w:rFonts w:ascii="Times New Roman" w:hAnsi="Times New Roman" w:cs="Times New Roman"/>
          <w:sz w:val="28"/>
          <w:szCs w:val="28"/>
        </w:rPr>
        <w:t>нтитело</w:t>
      </w:r>
      <w:r w:rsidRPr="00C25B86">
        <w:rPr>
          <w:rFonts w:ascii="Times New Roman" w:hAnsi="Times New Roman" w:cs="Times New Roman"/>
          <w:sz w:val="28"/>
          <w:szCs w:val="28"/>
        </w:rPr>
        <w:t xml:space="preserve"> сопровождается адсорбцией (связыванием) комплемента. Поскольку процесс связывания комплемента не проявляется визуально, Ж. Борде и О.</w:t>
      </w:r>
      <w:r>
        <w:rPr>
          <w:rFonts w:ascii="Times New Roman" w:hAnsi="Times New Roman" w:cs="Times New Roman"/>
          <w:sz w:val="28"/>
          <w:szCs w:val="28"/>
        </w:rPr>
        <w:t xml:space="preserve"> </w:t>
      </w:r>
      <w:r w:rsidRPr="00C25B86">
        <w:rPr>
          <w:rFonts w:ascii="Times New Roman" w:hAnsi="Times New Roman" w:cs="Times New Roman"/>
          <w:sz w:val="28"/>
          <w:szCs w:val="28"/>
        </w:rPr>
        <w:t>Жангу предложили использовать в качестве индикатора гемолитическую систему (эритроциты барана + гемолитическая сыворотка), которая показывает, фиксирован ли комплемент комплексом А</w:t>
      </w:r>
      <w:r>
        <w:rPr>
          <w:rFonts w:ascii="Times New Roman" w:hAnsi="Times New Roman" w:cs="Times New Roman"/>
          <w:sz w:val="28"/>
          <w:szCs w:val="28"/>
        </w:rPr>
        <w:t xml:space="preserve">нтиген </w:t>
      </w:r>
      <w:r w:rsidRPr="00C25B86">
        <w:rPr>
          <w:rFonts w:ascii="Times New Roman" w:hAnsi="Times New Roman" w:cs="Times New Roman"/>
          <w:sz w:val="28"/>
          <w:szCs w:val="28"/>
        </w:rPr>
        <w:t>-</w:t>
      </w:r>
      <w:r>
        <w:rPr>
          <w:rFonts w:ascii="Times New Roman" w:hAnsi="Times New Roman" w:cs="Times New Roman"/>
          <w:sz w:val="28"/>
          <w:szCs w:val="28"/>
        </w:rPr>
        <w:t xml:space="preserve"> </w:t>
      </w:r>
      <w:r w:rsidRPr="00C25B86">
        <w:rPr>
          <w:rFonts w:ascii="Times New Roman" w:hAnsi="Times New Roman" w:cs="Times New Roman"/>
          <w:sz w:val="28"/>
          <w:szCs w:val="28"/>
        </w:rPr>
        <w:t>А</w:t>
      </w:r>
      <w:r>
        <w:rPr>
          <w:rFonts w:ascii="Times New Roman" w:hAnsi="Times New Roman" w:cs="Times New Roman"/>
          <w:sz w:val="28"/>
          <w:szCs w:val="28"/>
        </w:rPr>
        <w:t>нтитело. Если антиген</w:t>
      </w:r>
      <w:r w:rsidRPr="00C25B86">
        <w:rPr>
          <w:rFonts w:ascii="Times New Roman" w:hAnsi="Times New Roman" w:cs="Times New Roman"/>
          <w:sz w:val="28"/>
          <w:szCs w:val="28"/>
        </w:rPr>
        <w:t xml:space="preserve"> и </w:t>
      </w:r>
      <w:r>
        <w:rPr>
          <w:rFonts w:ascii="Times New Roman" w:hAnsi="Times New Roman" w:cs="Times New Roman"/>
          <w:sz w:val="28"/>
          <w:szCs w:val="28"/>
        </w:rPr>
        <w:t xml:space="preserve">антитело </w:t>
      </w:r>
      <w:r w:rsidRPr="00C25B86">
        <w:rPr>
          <w:rFonts w:ascii="Times New Roman" w:hAnsi="Times New Roman" w:cs="Times New Roman"/>
          <w:sz w:val="28"/>
          <w:szCs w:val="28"/>
        </w:rPr>
        <w:t xml:space="preserve"> соответствуют друг другу, т. е. образовался иммунный комплекс, то комплемент связывается этим комплексом и гемолиза не происходит. Если</w:t>
      </w:r>
      <w:r>
        <w:rPr>
          <w:rFonts w:ascii="Times New Roman" w:hAnsi="Times New Roman" w:cs="Times New Roman"/>
          <w:sz w:val="28"/>
          <w:szCs w:val="28"/>
        </w:rPr>
        <w:t xml:space="preserve"> антитело</w:t>
      </w:r>
      <w:r w:rsidRPr="00C25B86">
        <w:rPr>
          <w:rFonts w:ascii="Times New Roman" w:hAnsi="Times New Roman" w:cs="Times New Roman"/>
          <w:sz w:val="28"/>
          <w:szCs w:val="28"/>
        </w:rPr>
        <w:t xml:space="preserve"> не соответствует</w:t>
      </w:r>
      <w:r>
        <w:rPr>
          <w:rFonts w:ascii="Times New Roman" w:hAnsi="Times New Roman" w:cs="Times New Roman"/>
          <w:sz w:val="28"/>
          <w:szCs w:val="28"/>
        </w:rPr>
        <w:t xml:space="preserve"> антигену</w:t>
      </w:r>
      <w:r w:rsidRPr="00C25B86">
        <w:rPr>
          <w:rFonts w:ascii="Times New Roman" w:hAnsi="Times New Roman" w:cs="Times New Roman"/>
          <w:sz w:val="28"/>
          <w:szCs w:val="28"/>
        </w:rPr>
        <w:t>, то комплекс не образуется и комплемент, оставаясь свободным, соединяется со второй системой и вызывает гемолиз.</w:t>
      </w:r>
    </w:p>
    <w:p w:rsidR="00F3388A" w:rsidRPr="00C25B86" w:rsidRDefault="00F3388A" w:rsidP="00F3388A">
      <w:pPr>
        <w:spacing w:after="0" w:line="240" w:lineRule="auto"/>
        <w:ind w:firstLine="708"/>
        <w:jc w:val="both"/>
        <w:rPr>
          <w:rFonts w:ascii="Times New Roman" w:hAnsi="Times New Roman" w:cs="Times New Roman"/>
          <w:sz w:val="28"/>
          <w:szCs w:val="28"/>
        </w:rPr>
      </w:pPr>
      <w:r w:rsidRPr="00C25B86">
        <w:rPr>
          <w:rFonts w:ascii="Times New Roman" w:hAnsi="Times New Roman" w:cs="Times New Roman"/>
          <w:sz w:val="28"/>
          <w:szCs w:val="28"/>
        </w:rPr>
        <w:t>Компоненты. Реакция связывания комплемента (РСК) относится к сложным</w:t>
      </w:r>
      <w:r w:rsidR="00FA5B85">
        <w:rPr>
          <w:rFonts w:ascii="Times New Roman" w:hAnsi="Times New Roman" w:cs="Times New Roman"/>
          <w:sz w:val="28"/>
          <w:szCs w:val="28"/>
        </w:rPr>
        <w:t xml:space="preserve"> серологическим реакциям. Для </w:t>
      </w:r>
      <w:r w:rsidRPr="00C25B86">
        <w:rPr>
          <w:rFonts w:ascii="Times New Roman" w:hAnsi="Times New Roman" w:cs="Times New Roman"/>
          <w:sz w:val="28"/>
          <w:szCs w:val="28"/>
        </w:rPr>
        <w:t>проведения</w:t>
      </w:r>
      <w:r w:rsidR="00FA5B85">
        <w:rPr>
          <w:rFonts w:ascii="Times New Roman" w:hAnsi="Times New Roman" w:cs="Times New Roman"/>
          <w:sz w:val="28"/>
          <w:szCs w:val="28"/>
        </w:rPr>
        <w:t xml:space="preserve"> реакции </w:t>
      </w:r>
      <w:r w:rsidRPr="00C25B86">
        <w:rPr>
          <w:rFonts w:ascii="Times New Roman" w:hAnsi="Times New Roman" w:cs="Times New Roman"/>
          <w:sz w:val="28"/>
          <w:szCs w:val="28"/>
        </w:rPr>
        <w:t xml:space="preserve"> необходимы 5 ингредиентов, а именно: А</w:t>
      </w:r>
      <w:r>
        <w:rPr>
          <w:rFonts w:ascii="Times New Roman" w:hAnsi="Times New Roman" w:cs="Times New Roman"/>
          <w:sz w:val="28"/>
          <w:szCs w:val="28"/>
        </w:rPr>
        <w:t>нтиген</w:t>
      </w:r>
      <w:r w:rsidRPr="00C25B86">
        <w:rPr>
          <w:rFonts w:ascii="Times New Roman" w:hAnsi="Times New Roman" w:cs="Times New Roman"/>
          <w:sz w:val="28"/>
          <w:szCs w:val="28"/>
        </w:rPr>
        <w:t xml:space="preserve">, </w:t>
      </w:r>
      <w:r>
        <w:rPr>
          <w:rFonts w:ascii="Times New Roman" w:hAnsi="Times New Roman" w:cs="Times New Roman"/>
          <w:sz w:val="28"/>
          <w:szCs w:val="28"/>
        </w:rPr>
        <w:t xml:space="preserve">антитело </w:t>
      </w:r>
      <w:r w:rsidRPr="00C25B86">
        <w:rPr>
          <w:rFonts w:ascii="Times New Roman" w:hAnsi="Times New Roman" w:cs="Times New Roman"/>
          <w:sz w:val="28"/>
          <w:szCs w:val="28"/>
        </w:rPr>
        <w:t xml:space="preserve"> и комплемент (первая система), эритроциты барана и гемолитическая сыворотка (вторая система). </w:t>
      </w:r>
    </w:p>
    <w:p w:rsidR="00EB533F" w:rsidRPr="00EB533F" w:rsidRDefault="00F3388A" w:rsidP="00EB533F">
      <w:pPr>
        <w:spacing w:after="0" w:line="240" w:lineRule="auto"/>
        <w:jc w:val="both"/>
        <w:rPr>
          <w:rFonts w:ascii="Times New Roman" w:hAnsi="Times New Roman" w:cs="Times New Roman"/>
          <w:sz w:val="28"/>
          <w:szCs w:val="28"/>
        </w:rPr>
      </w:pPr>
      <w:r w:rsidRPr="00C25B86">
        <w:rPr>
          <w:rFonts w:ascii="Times New Roman" w:hAnsi="Times New Roman" w:cs="Times New Roman"/>
          <w:sz w:val="28"/>
          <w:szCs w:val="28"/>
        </w:rPr>
        <w:tab/>
        <w:t xml:space="preserve">Антигеном для РСК могут быть </w:t>
      </w:r>
      <w:r w:rsidR="00AA240E">
        <w:rPr>
          <w:rFonts w:ascii="Times New Roman" w:hAnsi="Times New Roman" w:cs="Times New Roman"/>
          <w:sz w:val="28"/>
          <w:szCs w:val="28"/>
        </w:rPr>
        <w:t xml:space="preserve"> </w:t>
      </w:r>
      <w:r w:rsidRPr="00C25B86">
        <w:rPr>
          <w:rFonts w:ascii="Times New Roman" w:hAnsi="Times New Roman" w:cs="Times New Roman"/>
          <w:sz w:val="28"/>
          <w:szCs w:val="28"/>
        </w:rPr>
        <w:t>вирусы и вирусосодержащие материалы.</w:t>
      </w:r>
      <w:r w:rsidR="00AA240E">
        <w:rPr>
          <w:rFonts w:ascii="Times New Roman" w:hAnsi="Times New Roman" w:cs="Times New Roman"/>
          <w:sz w:val="28"/>
          <w:szCs w:val="28"/>
        </w:rPr>
        <w:t xml:space="preserve"> </w:t>
      </w:r>
      <w:r w:rsidRPr="00C25B86">
        <w:rPr>
          <w:rFonts w:ascii="Times New Roman" w:hAnsi="Times New Roman" w:cs="Times New Roman"/>
          <w:sz w:val="28"/>
          <w:szCs w:val="28"/>
        </w:rPr>
        <w:t>В качестве комплемента используют свежую или сухую сыворотку морской свинки.</w:t>
      </w:r>
      <w:r w:rsidR="00EB533F">
        <w:rPr>
          <w:rFonts w:ascii="Times New Roman" w:hAnsi="Times New Roman" w:cs="Times New Roman"/>
          <w:sz w:val="28"/>
          <w:szCs w:val="28"/>
        </w:rPr>
        <w:t xml:space="preserve"> </w:t>
      </w:r>
      <w:r w:rsidR="00EB533F" w:rsidRPr="00EB533F">
        <w:rPr>
          <w:rFonts w:ascii="Times New Roman" w:hAnsi="Times New Roman" w:cs="Times New Roman"/>
          <w:sz w:val="28"/>
          <w:szCs w:val="28"/>
        </w:rPr>
        <w:t>Эритроциты барана являются антигеном в гемолитической системе (для гемолизина). Получают эритроциты в лаборатории от барана или овцы. Для этого</w:t>
      </w:r>
      <w:r w:rsidR="00FA5B85">
        <w:rPr>
          <w:rFonts w:ascii="Times New Roman" w:hAnsi="Times New Roman" w:cs="Times New Roman"/>
          <w:sz w:val="28"/>
          <w:szCs w:val="28"/>
        </w:rPr>
        <w:t xml:space="preserve"> </w:t>
      </w:r>
      <w:r w:rsidR="00EB533F" w:rsidRPr="00EB533F">
        <w:rPr>
          <w:rFonts w:ascii="Times New Roman" w:hAnsi="Times New Roman" w:cs="Times New Roman"/>
          <w:sz w:val="28"/>
          <w:szCs w:val="28"/>
        </w:rPr>
        <w:t>берут</w:t>
      </w:r>
      <w:r w:rsidR="00FA5B85">
        <w:rPr>
          <w:rFonts w:ascii="Times New Roman" w:hAnsi="Times New Roman" w:cs="Times New Roman"/>
          <w:sz w:val="28"/>
          <w:szCs w:val="28"/>
        </w:rPr>
        <w:t xml:space="preserve"> кровь </w:t>
      </w:r>
      <w:r w:rsidR="00EB533F" w:rsidRPr="00EB533F">
        <w:rPr>
          <w:rFonts w:ascii="Times New Roman" w:hAnsi="Times New Roman" w:cs="Times New Roman"/>
          <w:sz w:val="28"/>
          <w:szCs w:val="28"/>
        </w:rPr>
        <w:t xml:space="preserve"> у барана  из яремной вены во флакон со стеклянными или фарфоровыми бусами и тщательно деф</w:t>
      </w:r>
      <w:r w:rsidR="00FA5B85">
        <w:rPr>
          <w:rFonts w:ascii="Times New Roman" w:hAnsi="Times New Roman" w:cs="Times New Roman"/>
          <w:sz w:val="28"/>
          <w:szCs w:val="28"/>
        </w:rPr>
        <w:t>ибринируют встряхиванием, затем</w:t>
      </w:r>
      <w:r w:rsidR="00EB533F" w:rsidRPr="00EB533F">
        <w:rPr>
          <w:rFonts w:ascii="Times New Roman" w:hAnsi="Times New Roman" w:cs="Times New Roman"/>
          <w:sz w:val="28"/>
          <w:szCs w:val="28"/>
        </w:rPr>
        <w:t xml:space="preserve"> для освобождения от сгустков фибрина, фильтруют через марлю в центрифужные пробирки и центрифугируют 10-15 минут пр</w:t>
      </w:r>
      <w:r w:rsidR="00FA5B85">
        <w:rPr>
          <w:rFonts w:ascii="Times New Roman" w:hAnsi="Times New Roman" w:cs="Times New Roman"/>
          <w:sz w:val="28"/>
          <w:szCs w:val="28"/>
        </w:rPr>
        <w:t xml:space="preserve">и 2-3 тысячах оборотов в минуту. </w:t>
      </w:r>
      <w:r w:rsidR="00EB533F" w:rsidRPr="00EB533F">
        <w:rPr>
          <w:rFonts w:ascii="Times New Roman" w:hAnsi="Times New Roman" w:cs="Times New Roman"/>
          <w:sz w:val="28"/>
          <w:szCs w:val="28"/>
        </w:rPr>
        <w:t xml:space="preserve"> Надосадочную жидкость удаляют, а к осадку эритроцитов добавляют физ</w:t>
      </w:r>
      <w:r w:rsidR="00EB533F">
        <w:rPr>
          <w:rFonts w:ascii="Times New Roman" w:hAnsi="Times New Roman" w:cs="Times New Roman"/>
          <w:sz w:val="28"/>
          <w:szCs w:val="28"/>
        </w:rPr>
        <w:t xml:space="preserve">иологический </w:t>
      </w:r>
      <w:r w:rsidR="00EB533F" w:rsidRPr="00EB533F">
        <w:rPr>
          <w:rFonts w:ascii="Times New Roman" w:hAnsi="Times New Roman" w:cs="Times New Roman"/>
          <w:sz w:val="28"/>
          <w:szCs w:val="28"/>
        </w:rPr>
        <w:t>раствор,</w:t>
      </w:r>
      <w:r w:rsidR="00FA5B85">
        <w:rPr>
          <w:rFonts w:ascii="Times New Roman" w:hAnsi="Times New Roman" w:cs="Times New Roman"/>
          <w:sz w:val="28"/>
          <w:szCs w:val="28"/>
        </w:rPr>
        <w:t xml:space="preserve"> </w:t>
      </w:r>
      <w:r w:rsidR="00EB533F" w:rsidRPr="00EB533F">
        <w:rPr>
          <w:rFonts w:ascii="Times New Roman" w:hAnsi="Times New Roman" w:cs="Times New Roman"/>
          <w:sz w:val="28"/>
          <w:szCs w:val="28"/>
        </w:rPr>
        <w:t xml:space="preserve"> перемешивают и вновь центрифугируют. Надосадочную жидкость опять удаляют, вносят новую порцию физ</w:t>
      </w:r>
      <w:r w:rsidR="00EB533F">
        <w:rPr>
          <w:rFonts w:ascii="Times New Roman" w:hAnsi="Times New Roman" w:cs="Times New Roman"/>
          <w:sz w:val="28"/>
          <w:szCs w:val="28"/>
        </w:rPr>
        <w:t xml:space="preserve">иологического </w:t>
      </w:r>
      <w:r w:rsidR="00EB533F" w:rsidRPr="00EB533F">
        <w:rPr>
          <w:rFonts w:ascii="Times New Roman" w:hAnsi="Times New Roman" w:cs="Times New Roman"/>
          <w:sz w:val="28"/>
          <w:szCs w:val="28"/>
        </w:rPr>
        <w:t>раствора и так отмывают эритроциты физ</w:t>
      </w:r>
      <w:r w:rsidR="00EB533F">
        <w:rPr>
          <w:rFonts w:ascii="Times New Roman" w:hAnsi="Times New Roman" w:cs="Times New Roman"/>
          <w:sz w:val="28"/>
          <w:szCs w:val="28"/>
        </w:rPr>
        <w:t xml:space="preserve">иологическим </w:t>
      </w:r>
      <w:r w:rsidR="00EB533F" w:rsidRPr="00EB533F">
        <w:rPr>
          <w:rFonts w:ascii="Times New Roman" w:hAnsi="Times New Roman" w:cs="Times New Roman"/>
          <w:sz w:val="28"/>
          <w:szCs w:val="28"/>
        </w:rPr>
        <w:t>раствором до тех пор, пока надосадочная жидкость будет оставаться бесцветной (3-5 раз). После отмывания надосадочную жидкость отсасывают пипеткой, а из осадка эритроцитов готовят 2% взвесь, которую и используют для постановки РСК и для титровании.</w:t>
      </w:r>
    </w:p>
    <w:p w:rsidR="00F3388A" w:rsidRPr="00AA240E" w:rsidRDefault="00AA240E" w:rsidP="00AA240E">
      <w:pPr>
        <w:spacing w:after="0" w:line="240" w:lineRule="auto"/>
        <w:ind w:firstLine="708"/>
        <w:jc w:val="both"/>
        <w:rPr>
          <w:rFonts w:ascii="Times New Roman" w:hAnsi="Times New Roman" w:cs="Times New Roman"/>
          <w:sz w:val="28"/>
          <w:szCs w:val="28"/>
        </w:rPr>
      </w:pPr>
      <w:r w:rsidRPr="00AA240E">
        <w:rPr>
          <w:rFonts w:ascii="Times New Roman" w:hAnsi="Times New Roman" w:cs="Times New Roman"/>
          <w:sz w:val="28"/>
          <w:szCs w:val="28"/>
        </w:rPr>
        <w:t>Р</w:t>
      </w:r>
      <w:r w:rsidR="00F3388A" w:rsidRPr="00AA240E">
        <w:rPr>
          <w:rFonts w:ascii="Times New Roman" w:hAnsi="Times New Roman" w:cs="Times New Roman"/>
          <w:sz w:val="28"/>
          <w:szCs w:val="28"/>
        </w:rPr>
        <w:t xml:space="preserve">еакция протекает в две фазы. Первая фаза - взаимодействие антигена и антител при обязательном участии комплемента. Вторая - выявление результатов реакции при помощи индикаторной гемолитической системы (эритроциты барана и гемолитическая сыворотка). Разрушение эритроцитов гемолитической сывороткой происходит только в случае присоединения </w:t>
      </w:r>
      <w:r w:rsidR="00F3388A" w:rsidRPr="00AA240E">
        <w:rPr>
          <w:rFonts w:ascii="Times New Roman" w:hAnsi="Times New Roman" w:cs="Times New Roman"/>
          <w:sz w:val="28"/>
          <w:szCs w:val="28"/>
        </w:rPr>
        <w:lastRenderedPageBreak/>
        <w:t>комплемента к гемолитической системе. Если же комплемент адсорбировался ранее на комплексе антиген-антитело, то гемолиз эритроцитов не наступает.</w:t>
      </w:r>
    </w:p>
    <w:p w:rsidR="00F3388A" w:rsidRPr="00AA240E" w:rsidRDefault="00F3388A" w:rsidP="00AA240E">
      <w:pPr>
        <w:spacing w:after="0" w:line="240" w:lineRule="auto"/>
        <w:jc w:val="both"/>
        <w:rPr>
          <w:rFonts w:ascii="Times New Roman" w:hAnsi="Times New Roman" w:cs="Times New Roman"/>
          <w:sz w:val="28"/>
          <w:szCs w:val="28"/>
        </w:rPr>
      </w:pPr>
      <w:r w:rsidRPr="00AA240E">
        <w:rPr>
          <w:rFonts w:ascii="Times New Roman" w:hAnsi="Times New Roman" w:cs="Times New Roman"/>
          <w:sz w:val="28"/>
          <w:szCs w:val="28"/>
        </w:rPr>
        <w:t xml:space="preserve">Результат опыта оценивают, отмечая наличие или отсутствие гемолиза во всех пробирках. Реакцию считают положительной при полной задержке гемолиза, когда жидкость в пробирке бесцветна и эритроциты оседают на дно, отрицательной - при полном лизисе эритроцитов, когда жидкость интенсивно окрашена («лаковая» кровь). Степень задержки гемолиза оценивают  в зависимости от интенсивности окраски жидкости и величины осадка эритроцитов на дне (++++, </w:t>
      </w:r>
      <w:r w:rsidR="00FA5B85">
        <w:rPr>
          <w:rFonts w:ascii="Times New Roman" w:hAnsi="Times New Roman" w:cs="Times New Roman"/>
          <w:sz w:val="28"/>
          <w:szCs w:val="28"/>
        </w:rPr>
        <w:t xml:space="preserve"> </w:t>
      </w:r>
      <w:r w:rsidRPr="00AA240E">
        <w:rPr>
          <w:rFonts w:ascii="Times New Roman" w:hAnsi="Times New Roman" w:cs="Times New Roman"/>
          <w:sz w:val="28"/>
          <w:szCs w:val="28"/>
        </w:rPr>
        <w:t xml:space="preserve">+++, </w:t>
      </w:r>
      <w:r w:rsidR="00FA5B85">
        <w:rPr>
          <w:rFonts w:ascii="Times New Roman" w:hAnsi="Times New Roman" w:cs="Times New Roman"/>
          <w:sz w:val="28"/>
          <w:szCs w:val="28"/>
        </w:rPr>
        <w:t xml:space="preserve"> </w:t>
      </w:r>
      <w:r w:rsidRPr="00AA240E">
        <w:rPr>
          <w:rFonts w:ascii="Times New Roman" w:hAnsi="Times New Roman" w:cs="Times New Roman"/>
          <w:sz w:val="28"/>
          <w:szCs w:val="28"/>
        </w:rPr>
        <w:t>++,</w:t>
      </w:r>
      <w:r w:rsidR="00FA5B85">
        <w:rPr>
          <w:rFonts w:ascii="Times New Roman" w:hAnsi="Times New Roman" w:cs="Times New Roman"/>
          <w:sz w:val="28"/>
          <w:szCs w:val="28"/>
        </w:rPr>
        <w:t xml:space="preserve"> </w:t>
      </w:r>
      <w:r w:rsidRPr="00AA240E">
        <w:rPr>
          <w:rFonts w:ascii="Times New Roman" w:hAnsi="Times New Roman" w:cs="Times New Roman"/>
          <w:sz w:val="28"/>
          <w:szCs w:val="28"/>
        </w:rPr>
        <w:t xml:space="preserve"> +).</w:t>
      </w:r>
    </w:p>
    <w:p w:rsidR="00F3388A" w:rsidRDefault="00F3388A" w:rsidP="00AA240E">
      <w:pPr>
        <w:spacing w:after="0"/>
      </w:pPr>
    </w:p>
    <w:p w:rsidR="00AA240E" w:rsidRDefault="00AA240E" w:rsidP="00AA240E">
      <w:pPr>
        <w:spacing w:after="0"/>
      </w:pPr>
    </w:p>
    <w:p w:rsidR="00AA240E" w:rsidRDefault="00AA240E" w:rsidP="00AA240E">
      <w:pPr>
        <w:spacing w:after="0"/>
      </w:pPr>
    </w:p>
    <w:p w:rsidR="00AA240E" w:rsidRDefault="00AA240E" w:rsidP="00AA240E">
      <w:pPr>
        <w:spacing w:after="0"/>
      </w:pPr>
    </w:p>
    <w:p w:rsidR="00F3388A" w:rsidRDefault="00AA240E" w:rsidP="00AA240E">
      <w:pPr>
        <w:jc w:val="center"/>
      </w:pPr>
      <w:r>
        <w:rPr>
          <w:noProof/>
          <w:lang w:eastAsia="ru-RU"/>
        </w:rPr>
        <w:drawing>
          <wp:inline distT="0" distB="0" distL="0" distR="0">
            <wp:extent cx="5553075" cy="2657475"/>
            <wp:effectExtent l="19050" t="0" r="9525"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t="13063" b="-8108"/>
                    <a:stretch>
                      <a:fillRect/>
                    </a:stretch>
                  </pic:blipFill>
                  <pic:spPr bwMode="auto">
                    <a:xfrm>
                      <a:off x="0" y="0"/>
                      <a:ext cx="5553075" cy="2657475"/>
                    </a:xfrm>
                    <a:prstGeom prst="rect">
                      <a:avLst/>
                    </a:prstGeom>
                    <a:noFill/>
                    <a:ln w="9525">
                      <a:noFill/>
                      <a:miter lim="800000"/>
                      <a:headEnd/>
                      <a:tailEnd/>
                    </a:ln>
                  </pic:spPr>
                </pic:pic>
              </a:graphicData>
            </a:graphic>
          </wp:inline>
        </w:drawing>
      </w:r>
    </w:p>
    <w:p w:rsidR="00AA240E" w:rsidRDefault="00AA240E" w:rsidP="00AA240E">
      <w:pPr>
        <w:jc w:val="center"/>
        <w:rPr>
          <w:rFonts w:ascii="Times New Roman" w:hAnsi="Times New Roman" w:cs="Times New Roman"/>
          <w:sz w:val="28"/>
          <w:szCs w:val="28"/>
        </w:rPr>
      </w:pPr>
    </w:p>
    <w:p w:rsidR="00F3388A" w:rsidRPr="00AA240E" w:rsidRDefault="00AA240E" w:rsidP="00AA240E">
      <w:pPr>
        <w:jc w:val="center"/>
        <w:rPr>
          <w:rFonts w:ascii="Times New Roman" w:hAnsi="Times New Roman" w:cs="Times New Roman"/>
          <w:sz w:val="28"/>
          <w:szCs w:val="28"/>
        </w:rPr>
      </w:pPr>
      <w:r w:rsidRPr="00AA240E">
        <w:rPr>
          <w:rFonts w:ascii="Times New Roman" w:hAnsi="Times New Roman" w:cs="Times New Roman"/>
          <w:sz w:val="28"/>
          <w:szCs w:val="28"/>
        </w:rPr>
        <w:t xml:space="preserve">Рисунок  7 - </w:t>
      </w:r>
      <w:r w:rsidR="00F3388A" w:rsidRPr="00AA240E">
        <w:rPr>
          <w:rFonts w:ascii="Times New Roman" w:hAnsi="Times New Roman" w:cs="Times New Roman"/>
          <w:sz w:val="28"/>
          <w:szCs w:val="28"/>
        </w:rPr>
        <w:t xml:space="preserve"> Схема</w:t>
      </w:r>
      <w:r w:rsidR="00873A12">
        <w:rPr>
          <w:rFonts w:ascii="Times New Roman" w:hAnsi="Times New Roman" w:cs="Times New Roman"/>
          <w:sz w:val="28"/>
          <w:szCs w:val="28"/>
        </w:rPr>
        <w:t xml:space="preserve"> реакции связывания комплемента</w:t>
      </w:r>
    </w:p>
    <w:p w:rsidR="004D7CF5" w:rsidRPr="001A345B" w:rsidRDefault="004D7CF5" w:rsidP="00AA240E">
      <w:pPr>
        <w:jc w:val="both"/>
        <w:rPr>
          <w:rFonts w:ascii="Times New Roman" w:hAnsi="Times New Roman" w:cs="Times New Roman"/>
          <w:sz w:val="28"/>
          <w:szCs w:val="28"/>
        </w:rPr>
      </w:pPr>
    </w:p>
    <w:p w:rsidR="00206607" w:rsidRPr="001A345B" w:rsidRDefault="00206607" w:rsidP="00AA240E">
      <w:pPr>
        <w:jc w:val="both"/>
        <w:rPr>
          <w:rFonts w:ascii="Times New Roman" w:hAnsi="Times New Roman" w:cs="Times New Roman"/>
          <w:sz w:val="28"/>
          <w:szCs w:val="28"/>
        </w:rPr>
      </w:pPr>
    </w:p>
    <w:p w:rsidR="00206607" w:rsidRPr="001A345B" w:rsidRDefault="00206607" w:rsidP="00AA240E">
      <w:pPr>
        <w:jc w:val="both"/>
        <w:rPr>
          <w:rFonts w:ascii="Times New Roman" w:hAnsi="Times New Roman" w:cs="Times New Roman"/>
          <w:sz w:val="28"/>
          <w:szCs w:val="28"/>
        </w:rPr>
      </w:pPr>
    </w:p>
    <w:p w:rsidR="00206607" w:rsidRPr="001A345B" w:rsidRDefault="00206607" w:rsidP="00AA240E">
      <w:pPr>
        <w:jc w:val="both"/>
        <w:rPr>
          <w:rFonts w:ascii="Times New Roman" w:hAnsi="Times New Roman" w:cs="Times New Roman"/>
          <w:sz w:val="28"/>
          <w:szCs w:val="28"/>
        </w:rPr>
      </w:pPr>
    </w:p>
    <w:p w:rsidR="00206607" w:rsidRPr="001A345B" w:rsidRDefault="00206607" w:rsidP="00AA240E">
      <w:pPr>
        <w:jc w:val="both"/>
        <w:rPr>
          <w:rFonts w:ascii="Times New Roman" w:hAnsi="Times New Roman" w:cs="Times New Roman"/>
          <w:sz w:val="28"/>
          <w:szCs w:val="28"/>
        </w:rPr>
      </w:pPr>
    </w:p>
    <w:p w:rsidR="00206607" w:rsidRPr="001A345B" w:rsidRDefault="00206607" w:rsidP="00AA240E">
      <w:pPr>
        <w:jc w:val="both"/>
        <w:rPr>
          <w:rFonts w:ascii="Times New Roman" w:hAnsi="Times New Roman" w:cs="Times New Roman"/>
          <w:sz w:val="28"/>
          <w:szCs w:val="28"/>
        </w:rPr>
      </w:pPr>
    </w:p>
    <w:p w:rsidR="00206607" w:rsidRPr="001A345B" w:rsidRDefault="00206607" w:rsidP="00AA240E">
      <w:pPr>
        <w:jc w:val="both"/>
        <w:rPr>
          <w:rFonts w:ascii="Times New Roman" w:hAnsi="Times New Roman" w:cs="Times New Roman"/>
          <w:sz w:val="28"/>
          <w:szCs w:val="28"/>
        </w:rPr>
      </w:pPr>
    </w:p>
    <w:p w:rsidR="00206607" w:rsidRPr="001A345B" w:rsidRDefault="00206607" w:rsidP="00AA240E">
      <w:pPr>
        <w:jc w:val="both"/>
        <w:rPr>
          <w:rFonts w:ascii="Times New Roman" w:hAnsi="Times New Roman" w:cs="Times New Roman"/>
          <w:sz w:val="28"/>
          <w:szCs w:val="28"/>
        </w:rPr>
      </w:pPr>
    </w:p>
    <w:p w:rsidR="00F3388A" w:rsidRDefault="00AA240E" w:rsidP="00AA240E">
      <w:pPr>
        <w:jc w:val="both"/>
        <w:rPr>
          <w:rFonts w:ascii="Times New Roman" w:hAnsi="Times New Roman" w:cs="Times New Roman"/>
          <w:sz w:val="28"/>
          <w:szCs w:val="28"/>
        </w:rPr>
      </w:pPr>
      <w:r>
        <w:rPr>
          <w:rFonts w:ascii="Times New Roman" w:hAnsi="Times New Roman" w:cs="Times New Roman"/>
          <w:sz w:val="28"/>
          <w:szCs w:val="28"/>
        </w:rPr>
        <w:lastRenderedPageBreak/>
        <w:t xml:space="preserve">Таблица </w:t>
      </w:r>
      <w:r w:rsidR="004D7CF5" w:rsidRPr="00EB533F">
        <w:rPr>
          <w:rFonts w:ascii="Times New Roman" w:hAnsi="Times New Roman" w:cs="Times New Roman"/>
          <w:sz w:val="28"/>
          <w:szCs w:val="28"/>
        </w:rPr>
        <w:t xml:space="preserve">4 – </w:t>
      </w:r>
      <w:r w:rsidR="004D7CF5">
        <w:rPr>
          <w:rFonts w:ascii="Times New Roman" w:hAnsi="Times New Roman" w:cs="Times New Roman"/>
          <w:sz w:val="28"/>
          <w:szCs w:val="28"/>
        </w:rPr>
        <w:t>Постановка и результат РСК</w:t>
      </w:r>
    </w:p>
    <w:p w:rsidR="00F3388A" w:rsidRDefault="00F3388A" w:rsidP="00F3388A">
      <w:r>
        <w:rPr>
          <w:noProof/>
          <w:lang w:eastAsia="ru-RU"/>
        </w:rPr>
        <w:drawing>
          <wp:inline distT="0" distB="0" distL="0" distR="0">
            <wp:extent cx="6210300" cy="4029075"/>
            <wp:effectExtent l="19050" t="0" r="0" b="0"/>
            <wp:docPr id="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srcRect t="5580"/>
                    <a:stretch>
                      <a:fillRect/>
                    </a:stretch>
                  </pic:blipFill>
                  <pic:spPr bwMode="auto">
                    <a:xfrm>
                      <a:off x="0" y="0"/>
                      <a:ext cx="6210300" cy="4029075"/>
                    </a:xfrm>
                    <a:prstGeom prst="rect">
                      <a:avLst/>
                    </a:prstGeom>
                    <a:noFill/>
                    <a:ln w="9525">
                      <a:noFill/>
                      <a:miter lim="800000"/>
                      <a:headEnd/>
                      <a:tailEnd/>
                    </a:ln>
                  </pic:spPr>
                </pic:pic>
              </a:graphicData>
            </a:graphic>
          </wp:inline>
        </w:drawing>
      </w:r>
    </w:p>
    <w:p w:rsidR="00F3388A" w:rsidRDefault="00F3388A" w:rsidP="00F3388A"/>
    <w:p w:rsidR="004D7CF5" w:rsidRDefault="004D7CF5" w:rsidP="00F3388A"/>
    <w:p w:rsidR="009447EC" w:rsidRDefault="004D7CF5" w:rsidP="004D7CF5">
      <w:pPr>
        <w:jc w:val="center"/>
      </w:pPr>
      <w:r w:rsidRPr="004D7CF5">
        <w:rPr>
          <w:noProof/>
          <w:lang w:eastAsia="ru-RU"/>
        </w:rPr>
        <w:drawing>
          <wp:inline distT="0" distB="0" distL="0" distR="0">
            <wp:extent cx="4562475" cy="2636428"/>
            <wp:effectExtent l="19050" t="0" r="9525"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b="9387"/>
                    <a:stretch/>
                  </pic:blipFill>
                  <pic:spPr bwMode="auto">
                    <a:xfrm>
                      <a:off x="0" y="0"/>
                      <a:ext cx="4562292" cy="2636322"/>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a:ext>
                    </a:extLst>
                  </pic:spPr>
                </pic:pic>
              </a:graphicData>
            </a:graphic>
          </wp:inline>
        </w:drawing>
      </w:r>
    </w:p>
    <w:p w:rsidR="004D7CF5" w:rsidRDefault="004D7CF5" w:rsidP="004D7CF5">
      <w:pPr>
        <w:jc w:val="center"/>
      </w:pPr>
    </w:p>
    <w:p w:rsidR="004D7CF5" w:rsidRPr="00C25B86" w:rsidRDefault="004D7CF5" w:rsidP="004D7CF5">
      <w:pPr>
        <w:spacing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8 - </w:t>
      </w:r>
      <w:r w:rsidRPr="00C25B86">
        <w:rPr>
          <w:rFonts w:ascii="Times New Roman" w:hAnsi="Times New Roman" w:cs="Times New Roman"/>
          <w:sz w:val="28"/>
          <w:szCs w:val="28"/>
        </w:rPr>
        <w:t xml:space="preserve"> Схема РСК с сывороткой больного</w:t>
      </w:r>
      <w:r>
        <w:rPr>
          <w:rFonts w:ascii="Times New Roman" w:hAnsi="Times New Roman" w:cs="Times New Roman"/>
          <w:sz w:val="28"/>
          <w:szCs w:val="28"/>
        </w:rPr>
        <w:t xml:space="preserve"> животного</w:t>
      </w:r>
    </w:p>
    <w:p w:rsidR="004D7CF5" w:rsidRPr="00C25B86" w:rsidRDefault="004D7CF5" w:rsidP="004D7CF5">
      <w:pPr>
        <w:spacing w:line="240" w:lineRule="auto"/>
        <w:jc w:val="both"/>
        <w:rPr>
          <w:rFonts w:ascii="Times New Roman" w:hAnsi="Times New Roman" w:cs="Times New Roman"/>
          <w:sz w:val="28"/>
          <w:szCs w:val="28"/>
        </w:rPr>
      </w:pPr>
    </w:p>
    <w:p w:rsidR="004D7CF5" w:rsidRDefault="004D7CF5" w:rsidP="004D7CF5">
      <w:pPr>
        <w:jc w:val="center"/>
      </w:pPr>
      <w:r w:rsidRPr="004D7CF5">
        <w:rPr>
          <w:noProof/>
          <w:lang w:eastAsia="ru-RU"/>
        </w:rPr>
        <w:lastRenderedPageBreak/>
        <w:drawing>
          <wp:inline distT="0" distB="0" distL="0" distR="0">
            <wp:extent cx="4856809" cy="2648198"/>
            <wp:effectExtent l="0" t="0" r="1270" b="0"/>
            <wp:docPr id="1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b="7851"/>
                    <a:stretch/>
                  </pic:blipFill>
                  <pic:spPr bwMode="auto">
                    <a:xfrm>
                      <a:off x="0" y="0"/>
                      <a:ext cx="4857115" cy="264836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a:ext>
                    </a:extLst>
                  </pic:spPr>
                </pic:pic>
              </a:graphicData>
            </a:graphic>
          </wp:inline>
        </w:drawing>
      </w:r>
    </w:p>
    <w:p w:rsidR="004D7CF5" w:rsidRDefault="004D7CF5" w:rsidP="004D7CF5">
      <w:pPr>
        <w:jc w:val="center"/>
      </w:pPr>
    </w:p>
    <w:p w:rsidR="004D7CF5" w:rsidRPr="00C25B86" w:rsidRDefault="004D7CF5" w:rsidP="004D7CF5">
      <w:pPr>
        <w:spacing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9 - </w:t>
      </w:r>
      <w:r w:rsidRPr="00C25B86">
        <w:rPr>
          <w:rFonts w:ascii="Times New Roman" w:hAnsi="Times New Roman" w:cs="Times New Roman"/>
          <w:sz w:val="28"/>
          <w:szCs w:val="28"/>
        </w:rPr>
        <w:t xml:space="preserve"> Схема РСК с сывороткой</w:t>
      </w:r>
      <w:r>
        <w:rPr>
          <w:rFonts w:ascii="Times New Roman" w:hAnsi="Times New Roman" w:cs="Times New Roman"/>
          <w:sz w:val="28"/>
          <w:szCs w:val="28"/>
        </w:rPr>
        <w:t xml:space="preserve"> здорового животного</w:t>
      </w:r>
    </w:p>
    <w:p w:rsidR="004D7CF5" w:rsidRDefault="004D7CF5" w:rsidP="004D7CF5">
      <w:pPr>
        <w:jc w:val="center"/>
      </w:pPr>
    </w:p>
    <w:p w:rsidR="00EB533F" w:rsidRDefault="00EB533F" w:rsidP="004D7CF5">
      <w:pPr>
        <w:jc w:val="center"/>
      </w:pPr>
    </w:p>
    <w:p w:rsidR="00EB533F" w:rsidRDefault="00EB533F" w:rsidP="00EB533F">
      <w:pPr>
        <w:rPr>
          <w:rFonts w:ascii="Times New Roman" w:hAnsi="Times New Roman" w:cs="Times New Roman"/>
          <w:b/>
          <w:sz w:val="28"/>
          <w:szCs w:val="28"/>
        </w:rPr>
      </w:pPr>
      <w:r w:rsidRPr="00EB533F">
        <w:rPr>
          <w:rFonts w:ascii="Times New Roman" w:hAnsi="Times New Roman" w:cs="Times New Roman"/>
          <w:b/>
          <w:sz w:val="28"/>
          <w:szCs w:val="28"/>
        </w:rPr>
        <w:t xml:space="preserve">Контрольные вопросы </w:t>
      </w:r>
    </w:p>
    <w:p w:rsidR="00EB533F" w:rsidRPr="00EB533F" w:rsidRDefault="00EB533F" w:rsidP="00EB533F">
      <w:pPr>
        <w:spacing w:after="0" w:line="240" w:lineRule="auto"/>
        <w:rPr>
          <w:rFonts w:ascii="Times New Roman" w:hAnsi="Times New Roman" w:cs="Times New Roman"/>
          <w:sz w:val="28"/>
          <w:szCs w:val="28"/>
        </w:rPr>
      </w:pPr>
      <w:r w:rsidRPr="00EB533F">
        <w:rPr>
          <w:rFonts w:ascii="Times New Roman" w:hAnsi="Times New Roman" w:cs="Times New Roman"/>
          <w:sz w:val="28"/>
          <w:szCs w:val="28"/>
        </w:rPr>
        <w:t>1Принцип  РСК?</w:t>
      </w:r>
    </w:p>
    <w:p w:rsidR="00EB533F" w:rsidRPr="00206607" w:rsidRDefault="00206607" w:rsidP="00206607">
      <w:pPr>
        <w:spacing w:after="0" w:line="240" w:lineRule="auto"/>
        <w:rPr>
          <w:rFonts w:ascii="Times New Roman" w:hAnsi="Times New Roman" w:cs="Times New Roman"/>
          <w:sz w:val="28"/>
          <w:szCs w:val="28"/>
        </w:rPr>
      </w:pPr>
      <w:r w:rsidRPr="001A345B">
        <w:rPr>
          <w:rFonts w:ascii="Times New Roman" w:hAnsi="Times New Roman" w:cs="Times New Roman"/>
          <w:sz w:val="28"/>
          <w:szCs w:val="28"/>
        </w:rPr>
        <w:t>2</w:t>
      </w:r>
      <w:r w:rsidR="00EB533F" w:rsidRPr="00206607">
        <w:rPr>
          <w:rFonts w:ascii="Times New Roman" w:hAnsi="Times New Roman" w:cs="Times New Roman"/>
          <w:sz w:val="28"/>
          <w:szCs w:val="28"/>
        </w:rPr>
        <w:t xml:space="preserve">Компоненты РСК? </w:t>
      </w:r>
    </w:p>
    <w:p w:rsidR="00206607" w:rsidRPr="001A345B" w:rsidRDefault="00EB533F" w:rsidP="00206607">
      <w:pPr>
        <w:spacing w:after="0" w:line="240" w:lineRule="auto"/>
        <w:rPr>
          <w:rFonts w:ascii="Times New Roman" w:hAnsi="Times New Roman" w:cs="Times New Roman"/>
          <w:sz w:val="28"/>
          <w:szCs w:val="28"/>
        </w:rPr>
      </w:pPr>
      <w:r w:rsidRPr="00EB533F">
        <w:rPr>
          <w:rFonts w:ascii="Times New Roman" w:hAnsi="Times New Roman" w:cs="Times New Roman"/>
          <w:sz w:val="28"/>
          <w:szCs w:val="28"/>
        </w:rPr>
        <w:t xml:space="preserve">3  Учет </w:t>
      </w:r>
      <w:r>
        <w:rPr>
          <w:rFonts w:ascii="Times New Roman" w:hAnsi="Times New Roman" w:cs="Times New Roman"/>
          <w:sz w:val="28"/>
          <w:szCs w:val="28"/>
        </w:rPr>
        <w:t xml:space="preserve">реакции? </w:t>
      </w:r>
    </w:p>
    <w:p w:rsidR="00206607" w:rsidRPr="001A345B" w:rsidRDefault="00206607" w:rsidP="00206607">
      <w:pPr>
        <w:spacing w:after="0" w:line="240" w:lineRule="auto"/>
        <w:rPr>
          <w:rStyle w:val="FontStyle55"/>
          <w:rFonts w:ascii="Times New Roman" w:hAnsi="Times New Roman" w:cs="Times New Roman"/>
          <w:b/>
          <w:sz w:val="28"/>
          <w:szCs w:val="28"/>
        </w:rPr>
      </w:pPr>
    </w:p>
    <w:p w:rsidR="00206607" w:rsidRPr="001A345B" w:rsidRDefault="00206607" w:rsidP="00206607">
      <w:pPr>
        <w:spacing w:after="0" w:line="240" w:lineRule="auto"/>
        <w:rPr>
          <w:rStyle w:val="FontStyle55"/>
          <w:rFonts w:ascii="Times New Roman" w:hAnsi="Times New Roman" w:cs="Times New Roman"/>
          <w:b/>
          <w:sz w:val="28"/>
          <w:szCs w:val="28"/>
        </w:rPr>
      </w:pPr>
    </w:p>
    <w:p w:rsidR="00C704D7" w:rsidRDefault="009447EC" w:rsidP="00206607">
      <w:pPr>
        <w:spacing w:after="0" w:line="240" w:lineRule="auto"/>
        <w:rPr>
          <w:rStyle w:val="FontStyle55"/>
          <w:rFonts w:ascii="Times New Roman" w:hAnsi="Times New Roman" w:cs="Times New Roman"/>
          <w:b/>
          <w:sz w:val="28"/>
          <w:szCs w:val="28"/>
          <w:lang w:val="kk-KZ"/>
        </w:rPr>
      </w:pPr>
      <w:r w:rsidRPr="009C2430">
        <w:rPr>
          <w:rStyle w:val="FontStyle55"/>
          <w:rFonts w:ascii="Times New Roman" w:hAnsi="Times New Roman" w:cs="Times New Roman"/>
          <w:b/>
          <w:sz w:val="28"/>
          <w:szCs w:val="28"/>
        </w:rPr>
        <w:t xml:space="preserve">Тема: Реакция диффузионной преципитации </w:t>
      </w:r>
    </w:p>
    <w:p w:rsidR="00F2373F" w:rsidRPr="009C2430" w:rsidRDefault="00F2373F" w:rsidP="00F2373F">
      <w:pPr>
        <w:pStyle w:val="Style11"/>
        <w:widowControl/>
        <w:spacing w:line="240" w:lineRule="auto"/>
        <w:rPr>
          <w:rStyle w:val="FontStyle55"/>
          <w:rFonts w:ascii="Times New Roman" w:hAnsi="Times New Roman" w:cs="Times New Roman"/>
          <w:b/>
          <w:sz w:val="28"/>
          <w:szCs w:val="28"/>
        </w:rPr>
      </w:pPr>
      <w:r>
        <w:rPr>
          <w:rStyle w:val="FontStyle55"/>
          <w:rFonts w:ascii="Times New Roman" w:hAnsi="Times New Roman" w:cs="Times New Roman"/>
          <w:b/>
          <w:sz w:val="28"/>
          <w:szCs w:val="28"/>
        </w:rPr>
        <w:t xml:space="preserve">Цель занятия: </w:t>
      </w:r>
      <w:r w:rsidRPr="009C5665">
        <w:rPr>
          <w:rStyle w:val="FontStyle55"/>
          <w:rFonts w:ascii="Times New Roman" w:hAnsi="Times New Roman" w:cs="Times New Roman"/>
          <w:sz w:val="28"/>
          <w:szCs w:val="28"/>
        </w:rPr>
        <w:t>изучить</w:t>
      </w:r>
      <w:r>
        <w:rPr>
          <w:rStyle w:val="FontStyle55"/>
          <w:rFonts w:ascii="Times New Roman" w:hAnsi="Times New Roman" w:cs="Times New Roman"/>
          <w:b/>
          <w:sz w:val="28"/>
          <w:szCs w:val="28"/>
        </w:rPr>
        <w:t xml:space="preserve"> </w:t>
      </w:r>
      <w:r w:rsidRPr="009C5665">
        <w:rPr>
          <w:rStyle w:val="FontStyle55"/>
          <w:rFonts w:ascii="Times New Roman" w:hAnsi="Times New Roman" w:cs="Times New Roman"/>
          <w:sz w:val="28"/>
          <w:szCs w:val="28"/>
        </w:rPr>
        <w:t>принцип реакции диффузной преципитации</w:t>
      </w:r>
      <w:r>
        <w:rPr>
          <w:rStyle w:val="FontStyle55"/>
          <w:rFonts w:ascii="Times New Roman" w:hAnsi="Times New Roman" w:cs="Times New Roman"/>
          <w:b/>
          <w:sz w:val="28"/>
          <w:szCs w:val="28"/>
        </w:rPr>
        <w:t xml:space="preserve"> </w:t>
      </w:r>
    </w:p>
    <w:p w:rsidR="00D361B8" w:rsidRPr="009C2430" w:rsidRDefault="00D361B8" w:rsidP="009C2430">
      <w:pPr>
        <w:pStyle w:val="Style30"/>
        <w:widowControl/>
        <w:spacing w:before="202" w:line="240" w:lineRule="auto"/>
        <w:ind w:firstLine="298"/>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Реакция диффузионной преципитации (РДП) в геле (синони</w:t>
      </w:r>
      <w:r w:rsidRPr="009C2430">
        <w:rPr>
          <w:rStyle w:val="FontStyle56"/>
          <w:rFonts w:ascii="Times New Roman" w:hAnsi="Times New Roman" w:cs="Times New Roman"/>
          <w:i w:val="0"/>
          <w:sz w:val="28"/>
          <w:szCs w:val="28"/>
        </w:rPr>
        <w:softHyphen/>
        <w:t>мы: реакция гель</w:t>
      </w:r>
      <w:r w:rsidR="00C751DD" w:rsidRPr="00C751DD">
        <w:rPr>
          <w:rStyle w:val="FontStyle56"/>
          <w:rFonts w:ascii="Times New Roman" w:hAnsi="Times New Roman" w:cs="Times New Roman"/>
          <w:i w:val="0"/>
          <w:sz w:val="28"/>
          <w:szCs w:val="28"/>
        </w:rPr>
        <w:t xml:space="preserve"> </w:t>
      </w:r>
      <w:r w:rsidRPr="009C2430">
        <w:rPr>
          <w:rStyle w:val="FontStyle56"/>
          <w:rFonts w:ascii="Times New Roman" w:hAnsi="Times New Roman" w:cs="Times New Roman"/>
          <w:i w:val="0"/>
          <w:sz w:val="28"/>
          <w:szCs w:val="28"/>
        </w:rPr>
        <w:t>-</w:t>
      </w:r>
      <w:r w:rsidR="00C751DD" w:rsidRPr="00C751DD">
        <w:rPr>
          <w:rStyle w:val="FontStyle56"/>
          <w:rFonts w:ascii="Times New Roman" w:hAnsi="Times New Roman" w:cs="Times New Roman"/>
          <w:i w:val="0"/>
          <w:sz w:val="28"/>
          <w:szCs w:val="28"/>
        </w:rPr>
        <w:t xml:space="preserve"> </w:t>
      </w:r>
      <w:r w:rsidRPr="009C2430">
        <w:rPr>
          <w:rStyle w:val="FontStyle56"/>
          <w:rFonts w:ascii="Times New Roman" w:hAnsi="Times New Roman" w:cs="Times New Roman"/>
          <w:i w:val="0"/>
          <w:sz w:val="28"/>
          <w:szCs w:val="28"/>
        </w:rPr>
        <w:t>преципитации, реакция двойной диффузии в геле) основана на способности к диффузии в гелях антител и ра</w:t>
      </w:r>
      <w:r w:rsidRPr="009C2430">
        <w:rPr>
          <w:rStyle w:val="FontStyle56"/>
          <w:rFonts w:ascii="Times New Roman" w:hAnsi="Times New Roman" w:cs="Times New Roman"/>
          <w:i w:val="0"/>
          <w:sz w:val="28"/>
          <w:szCs w:val="28"/>
        </w:rPr>
        <w:softHyphen/>
        <w:t>створимых антигенов и отсутствии такой способности у комплек</w:t>
      </w:r>
      <w:r w:rsidRPr="009C2430">
        <w:rPr>
          <w:rStyle w:val="FontStyle56"/>
          <w:rFonts w:ascii="Times New Roman" w:hAnsi="Times New Roman" w:cs="Times New Roman"/>
          <w:i w:val="0"/>
          <w:sz w:val="28"/>
          <w:szCs w:val="28"/>
        </w:rPr>
        <w:softHyphen/>
        <w:t>са антиген + антитело. Комплекс антиген + антитело образуется при контакте диффундирующих навстречу друг другу гомологич</w:t>
      </w:r>
      <w:r w:rsidRPr="009C2430">
        <w:rPr>
          <w:rStyle w:val="FontStyle56"/>
          <w:rFonts w:ascii="Times New Roman" w:hAnsi="Times New Roman" w:cs="Times New Roman"/>
          <w:i w:val="0"/>
          <w:sz w:val="28"/>
          <w:szCs w:val="28"/>
        </w:rPr>
        <w:softHyphen/>
        <w:t>ных антигена и антитела. Он осаждается на месте образования в толще геля в виде полосы преципитации.</w:t>
      </w:r>
    </w:p>
    <w:p w:rsidR="00D361B8" w:rsidRPr="009C2430" w:rsidRDefault="00D361B8" w:rsidP="009C2430">
      <w:pPr>
        <w:pStyle w:val="Style30"/>
        <w:widowControl/>
        <w:spacing w:line="240" w:lineRule="auto"/>
        <w:ind w:firstLine="269"/>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Диффузией называется проникновение молекул одного веще</w:t>
      </w:r>
      <w:r w:rsidRPr="009C2430">
        <w:rPr>
          <w:rStyle w:val="FontStyle56"/>
          <w:rFonts w:ascii="Times New Roman" w:hAnsi="Times New Roman" w:cs="Times New Roman"/>
          <w:i w:val="0"/>
          <w:sz w:val="28"/>
          <w:szCs w:val="28"/>
        </w:rPr>
        <w:softHyphen/>
        <w:t>ства между молекулами другого, обусловленное тепловыми движе</w:t>
      </w:r>
      <w:r w:rsidRPr="009C2430">
        <w:rPr>
          <w:rStyle w:val="FontStyle56"/>
          <w:rFonts w:ascii="Times New Roman" w:hAnsi="Times New Roman" w:cs="Times New Roman"/>
          <w:i w:val="0"/>
          <w:sz w:val="28"/>
          <w:szCs w:val="28"/>
        </w:rPr>
        <w:softHyphen/>
        <w:t xml:space="preserve">ниями молекул. Диффузия возможна в газах, жидкостях, твердых телах и гелях. Гелями называются такие дисперсные системы, в которых жидкая фаза распределена равномерно среди твердой. Обычно гели образуются высокомолекулярными соединениями, которые дают коллоидные растворы (золи), а при охлаждении превращаются в гели, имеющие </w:t>
      </w:r>
      <w:r w:rsidRPr="009C2430">
        <w:rPr>
          <w:rStyle w:val="FontStyle56"/>
          <w:rFonts w:ascii="Times New Roman" w:hAnsi="Times New Roman" w:cs="Times New Roman"/>
          <w:i w:val="0"/>
          <w:sz w:val="28"/>
          <w:szCs w:val="28"/>
        </w:rPr>
        <w:lastRenderedPageBreak/>
        <w:t>некоторые свойства твердых тел. К таким соединениям относятся крахмал, желатин, агар-агар и др. В лабораторной практике очень часто используют агаровый гель.</w:t>
      </w:r>
    </w:p>
    <w:p w:rsidR="00D361B8" w:rsidRPr="009C2430" w:rsidRDefault="00D361B8" w:rsidP="009C2430">
      <w:pPr>
        <w:pStyle w:val="Style1"/>
        <w:widowControl/>
        <w:spacing w:line="240" w:lineRule="auto"/>
        <w:ind w:firstLine="278"/>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Антитела сыворотки представляют собой молекулы иммуно</w:t>
      </w:r>
      <w:r w:rsidRPr="009C2430">
        <w:rPr>
          <w:rStyle w:val="FontStyle56"/>
          <w:rFonts w:ascii="Times New Roman" w:hAnsi="Times New Roman" w:cs="Times New Roman"/>
          <w:i w:val="0"/>
          <w:sz w:val="28"/>
          <w:szCs w:val="28"/>
        </w:rPr>
        <w:softHyphen/>
        <w:t>глобулинов, которые, несмотря на довольно крупные размеры, способны диффундировать в агаровом геле. Антигены вирусов — это вирусные белки. Они могут находиться в составе вирионов, представляя так называемые корпускулярные антигены, крупные размеры которых не позволяют им диффундировать в агаровом геле. Но белки вирусов могут быть и в виде свободных молекул, образующихся в результате деструкции вирионов и (или) разруше</w:t>
      </w:r>
      <w:r w:rsidRPr="009C2430">
        <w:rPr>
          <w:rStyle w:val="FontStyle56"/>
          <w:rFonts w:ascii="Times New Roman" w:hAnsi="Times New Roman" w:cs="Times New Roman"/>
          <w:i w:val="0"/>
          <w:sz w:val="28"/>
          <w:szCs w:val="28"/>
        </w:rPr>
        <w:softHyphen/>
        <w:t>ния клеток, в которых они образовались. Это так называемые ра</w:t>
      </w:r>
      <w:r w:rsidRPr="009C2430">
        <w:rPr>
          <w:rStyle w:val="FontStyle56"/>
          <w:rFonts w:ascii="Times New Roman" w:hAnsi="Times New Roman" w:cs="Times New Roman"/>
          <w:i w:val="0"/>
          <w:sz w:val="28"/>
          <w:szCs w:val="28"/>
        </w:rPr>
        <w:softHyphen/>
        <w:t>створимые антигены. Они способны к диффузии в агаровом геле.</w:t>
      </w:r>
    </w:p>
    <w:p w:rsidR="008967CD" w:rsidRPr="009C2430" w:rsidRDefault="00D361B8" w:rsidP="009C2430">
      <w:pPr>
        <w:pStyle w:val="Style1"/>
        <w:widowControl/>
        <w:spacing w:line="240" w:lineRule="auto"/>
        <w:ind w:firstLine="283"/>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Методика постановки РДП в геле состоит в том, что в слое ага</w:t>
      </w:r>
      <w:r w:rsidRPr="009C2430">
        <w:rPr>
          <w:rStyle w:val="FontStyle56"/>
          <w:rFonts w:ascii="Times New Roman" w:hAnsi="Times New Roman" w:cs="Times New Roman"/>
          <w:i w:val="0"/>
          <w:sz w:val="28"/>
          <w:szCs w:val="28"/>
        </w:rPr>
        <w:softHyphen/>
        <w:t>рового геля делают несколько углублений (лунок) и в них наливают антигены и сыворотки так, чтобы антиген и сыворотка были в со</w:t>
      </w:r>
      <w:r w:rsidRPr="009C2430">
        <w:rPr>
          <w:rStyle w:val="FontStyle56"/>
          <w:rFonts w:ascii="Times New Roman" w:hAnsi="Times New Roman" w:cs="Times New Roman"/>
          <w:i w:val="0"/>
          <w:sz w:val="28"/>
          <w:szCs w:val="28"/>
        </w:rPr>
        <w:softHyphen/>
        <w:t>седних лунках. Из лунок антигены и сыворотки начинают диффун</w:t>
      </w:r>
      <w:r w:rsidRPr="009C2430">
        <w:rPr>
          <w:rStyle w:val="FontStyle56"/>
          <w:rFonts w:ascii="Times New Roman" w:hAnsi="Times New Roman" w:cs="Times New Roman"/>
          <w:i w:val="0"/>
          <w:sz w:val="28"/>
          <w:szCs w:val="28"/>
        </w:rPr>
        <w:softHyphen/>
        <w:t>дировать в слой геля. Диффузия направлена во все стороны от каж</w:t>
      </w:r>
      <w:r w:rsidRPr="009C2430">
        <w:rPr>
          <w:rStyle w:val="FontStyle56"/>
          <w:rFonts w:ascii="Times New Roman" w:hAnsi="Times New Roman" w:cs="Times New Roman"/>
          <w:i w:val="0"/>
          <w:sz w:val="28"/>
          <w:szCs w:val="28"/>
        </w:rPr>
        <w:softHyphen/>
        <w:t>дой лунки. В пространстве между лунками, содержащими антиген и сыворотку, последние диффундируют навстречу друг другу (двой</w:t>
      </w:r>
      <w:r w:rsidRPr="009C2430">
        <w:rPr>
          <w:rStyle w:val="FontStyle56"/>
          <w:rFonts w:ascii="Times New Roman" w:hAnsi="Times New Roman" w:cs="Times New Roman"/>
          <w:i w:val="0"/>
          <w:sz w:val="28"/>
          <w:szCs w:val="28"/>
        </w:rPr>
        <w:softHyphen/>
        <w:t>ная диффузия в геле). Если они окажутся гомологичными, то обра</w:t>
      </w:r>
      <w:r w:rsidRPr="009C2430">
        <w:rPr>
          <w:rStyle w:val="FontStyle56"/>
          <w:rFonts w:ascii="Times New Roman" w:hAnsi="Times New Roman" w:cs="Times New Roman"/>
          <w:i w:val="0"/>
          <w:sz w:val="28"/>
          <w:szCs w:val="28"/>
        </w:rPr>
        <w:softHyphen/>
        <w:t>зуется комплекс антиген + антитело, который к диффузии не спо</w:t>
      </w:r>
      <w:r w:rsidRPr="009C2430">
        <w:rPr>
          <w:rStyle w:val="FontStyle56"/>
          <w:rFonts w:ascii="Times New Roman" w:hAnsi="Times New Roman" w:cs="Times New Roman"/>
          <w:i w:val="0"/>
          <w:sz w:val="28"/>
          <w:szCs w:val="28"/>
        </w:rPr>
        <w:softHyphen/>
        <w:t>собен вследствие более крупных размеров. Он оседает (преципитирует) на месте обра</w:t>
      </w:r>
      <w:r w:rsidRPr="009C2430">
        <w:rPr>
          <w:rStyle w:val="FontStyle56"/>
          <w:rFonts w:ascii="Times New Roman" w:hAnsi="Times New Roman" w:cs="Times New Roman"/>
          <w:i w:val="0"/>
          <w:sz w:val="28"/>
          <w:szCs w:val="28"/>
        </w:rPr>
        <w:softHyphen/>
        <w:t>зования в виде беловатой полосы преципи</w:t>
      </w:r>
      <w:r w:rsidRPr="009C2430">
        <w:rPr>
          <w:rStyle w:val="FontStyle56"/>
          <w:rFonts w:ascii="Times New Roman" w:hAnsi="Times New Roman" w:cs="Times New Roman"/>
          <w:i w:val="0"/>
          <w:sz w:val="28"/>
          <w:szCs w:val="28"/>
        </w:rPr>
        <w:softHyphen/>
        <w:t>тации, которая хорошо з</w:t>
      </w:r>
      <w:r w:rsidR="007E283E" w:rsidRPr="009C2430">
        <w:rPr>
          <w:rStyle w:val="FontStyle56"/>
          <w:rFonts w:ascii="Times New Roman" w:hAnsi="Times New Roman" w:cs="Times New Roman"/>
          <w:i w:val="0"/>
          <w:sz w:val="28"/>
          <w:szCs w:val="28"/>
        </w:rPr>
        <w:t>аметна на фоне прозрачного геля.</w:t>
      </w:r>
      <w:r w:rsidR="00F2373F">
        <w:rPr>
          <w:rStyle w:val="FontStyle56"/>
          <w:rFonts w:ascii="Times New Roman" w:hAnsi="Times New Roman" w:cs="Times New Roman"/>
          <w:i w:val="0"/>
          <w:sz w:val="28"/>
          <w:szCs w:val="28"/>
        </w:rPr>
        <w:t xml:space="preserve"> </w:t>
      </w:r>
      <w:r w:rsidRPr="009C2430">
        <w:rPr>
          <w:rStyle w:val="FontStyle56"/>
          <w:rFonts w:ascii="Times New Roman" w:hAnsi="Times New Roman" w:cs="Times New Roman"/>
          <w:i w:val="0"/>
          <w:sz w:val="28"/>
          <w:szCs w:val="28"/>
        </w:rPr>
        <w:t>Если же диф</w:t>
      </w:r>
      <w:r w:rsidRPr="009C2430">
        <w:rPr>
          <w:rStyle w:val="FontStyle56"/>
          <w:rFonts w:ascii="Times New Roman" w:hAnsi="Times New Roman" w:cs="Times New Roman"/>
          <w:i w:val="0"/>
          <w:sz w:val="28"/>
          <w:szCs w:val="28"/>
        </w:rPr>
        <w:softHyphen/>
        <w:t>фундирующие друг другу навстречу антиген и сыворотка будут негомологичны, полосы преципитации не образуется. Этот принцип позволяет решать ряд практических задач, из которых важнейшие следующие:</w:t>
      </w:r>
      <w:r w:rsidR="00F2373F">
        <w:rPr>
          <w:rStyle w:val="FontStyle56"/>
          <w:rFonts w:ascii="Times New Roman" w:hAnsi="Times New Roman" w:cs="Times New Roman"/>
          <w:i w:val="0"/>
          <w:sz w:val="28"/>
          <w:szCs w:val="28"/>
        </w:rPr>
        <w:t xml:space="preserve"> </w:t>
      </w:r>
      <w:r w:rsidRPr="009C2430">
        <w:rPr>
          <w:rStyle w:val="FontStyle56"/>
          <w:rFonts w:ascii="Times New Roman" w:hAnsi="Times New Roman" w:cs="Times New Roman"/>
          <w:i w:val="0"/>
          <w:sz w:val="28"/>
          <w:szCs w:val="28"/>
        </w:rPr>
        <w:t>обнаружение в сыворотке крови  антител, гомологичных данному антигену (например, вирусу), производится при по</w:t>
      </w:r>
      <w:r w:rsidRPr="009C2430">
        <w:rPr>
          <w:rStyle w:val="FontStyle56"/>
          <w:rFonts w:ascii="Times New Roman" w:hAnsi="Times New Roman" w:cs="Times New Roman"/>
          <w:i w:val="0"/>
          <w:sz w:val="28"/>
          <w:szCs w:val="28"/>
        </w:rPr>
        <w:softHyphen/>
        <w:t>мощи схемы РДП, показанной на рисун</w:t>
      </w:r>
      <w:r w:rsidRPr="009C2430">
        <w:rPr>
          <w:rStyle w:val="FontStyle56"/>
          <w:rFonts w:ascii="Times New Roman" w:hAnsi="Times New Roman" w:cs="Times New Roman"/>
          <w:i w:val="0"/>
          <w:sz w:val="28"/>
          <w:szCs w:val="28"/>
        </w:rPr>
        <w:softHyphen/>
        <w:t xml:space="preserve">ке </w:t>
      </w:r>
      <w:r w:rsidR="00F2373F">
        <w:rPr>
          <w:rStyle w:val="FontStyle56"/>
          <w:rFonts w:ascii="Times New Roman" w:hAnsi="Times New Roman" w:cs="Times New Roman"/>
          <w:i w:val="0"/>
          <w:sz w:val="28"/>
          <w:szCs w:val="28"/>
        </w:rPr>
        <w:t>10</w:t>
      </w:r>
      <w:r w:rsidRPr="009C2430">
        <w:rPr>
          <w:rStyle w:val="FontStyle56"/>
          <w:rFonts w:ascii="Times New Roman" w:hAnsi="Times New Roman" w:cs="Times New Roman"/>
          <w:i w:val="0"/>
          <w:sz w:val="28"/>
          <w:szCs w:val="28"/>
        </w:rPr>
        <w:t>. Если в сыворотке  содержат</w:t>
      </w:r>
      <w:r w:rsidR="00F2373F">
        <w:rPr>
          <w:rStyle w:val="FontStyle56"/>
          <w:rFonts w:ascii="Times New Roman" w:hAnsi="Times New Roman" w:cs="Times New Roman"/>
          <w:i w:val="0"/>
          <w:sz w:val="28"/>
          <w:szCs w:val="28"/>
        </w:rPr>
        <w:t>ся анти</w:t>
      </w:r>
      <w:r w:rsidR="00F2373F">
        <w:rPr>
          <w:rStyle w:val="FontStyle56"/>
          <w:rFonts w:ascii="Times New Roman" w:hAnsi="Times New Roman" w:cs="Times New Roman"/>
          <w:i w:val="0"/>
          <w:sz w:val="28"/>
          <w:szCs w:val="28"/>
        </w:rPr>
        <w:softHyphen/>
        <w:t>тела к антигену</w:t>
      </w:r>
      <w:r w:rsidRPr="009C2430">
        <w:rPr>
          <w:rStyle w:val="FontStyle56"/>
          <w:rFonts w:ascii="Times New Roman" w:hAnsi="Times New Roman" w:cs="Times New Roman"/>
          <w:i w:val="0"/>
          <w:sz w:val="28"/>
          <w:szCs w:val="28"/>
        </w:rPr>
        <w:t>, между лунками  и  образуется полоса преципитации</w:t>
      </w:r>
      <w:r w:rsidR="00F2373F">
        <w:rPr>
          <w:rStyle w:val="FontStyle56"/>
          <w:rFonts w:ascii="Times New Roman" w:hAnsi="Times New Roman" w:cs="Times New Roman"/>
          <w:i w:val="0"/>
          <w:sz w:val="28"/>
          <w:szCs w:val="28"/>
        </w:rPr>
        <w:t>.</w:t>
      </w:r>
      <w:r w:rsidRPr="009C2430">
        <w:rPr>
          <w:rStyle w:val="FontStyle56"/>
          <w:rFonts w:ascii="Times New Roman" w:hAnsi="Times New Roman" w:cs="Times New Roman"/>
          <w:i w:val="0"/>
          <w:sz w:val="28"/>
          <w:szCs w:val="28"/>
        </w:rPr>
        <w:t xml:space="preserve"> </w:t>
      </w:r>
    </w:p>
    <w:p w:rsidR="008967CD" w:rsidRPr="009C2430" w:rsidRDefault="008967CD" w:rsidP="00BC1BAA">
      <w:pPr>
        <w:pStyle w:val="Style1"/>
        <w:widowControl/>
        <w:spacing w:line="240" w:lineRule="auto"/>
        <w:ind w:firstLine="283"/>
        <w:rPr>
          <w:rStyle w:val="FontStyle56"/>
          <w:rFonts w:ascii="Times New Roman" w:hAnsi="Times New Roman" w:cs="Times New Roman"/>
          <w:i w:val="0"/>
          <w:sz w:val="28"/>
          <w:szCs w:val="28"/>
        </w:rPr>
      </w:pPr>
    </w:p>
    <w:p w:rsidR="008967CD" w:rsidRPr="009C2430" w:rsidRDefault="008967CD" w:rsidP="009C2430">
      <w:pPr>
        <w:pStyle w:val="Style1"/>
        <w:widowControl/>
        <w:spacing w:line="240" w:lineRule="auto"/>
        <w:ind w:firstLine="283"/>
        <w:rPr>
          <w:rStyle w:val="FontStyle56"/>
          <w:rFonts w:ascii="Times New Roman" w:hAnsi="Times New Roman" w:cs="Times New Roman"/>
          <w:i w:val="0"/>
          <w:sz w:val="28"/>
          <w:szCs w:val="28"/>
        </w:rPr>
      </w:pPr>
    </w:p>
    <w:p w:rsidR="00F2373F" w:rsidRDefault="00F2373F" w:rsidP="009C2430">
      <w:pPr>
        <w:pStyle w:val="Style1"/>
        <w:widowControl/>
        <w:spacing w:line="240" w:lineRule="auto"/>
        <w:ind w:firstLine="283"/>
        <w:rPr>
          <w:noProof/>
        </w:rPr>
      </w:pPr>
    </w:p>
    <w:p w:rsidR="00BC1BAA" w:rsidRPr="00BC1BAA" w:rsidRDefault="00BC1BAA" w:rsidP="00F2373F">
      <w:pPr>
        <w:pStyle w:val="Style1"/>
        <w:widowControl/>
        <w:spacing w:line="240" w:lineRule="auto"/>
        <w:ind w:firstLine="283"/>
        <w:jc w:val="center"/>
        <w:rPr>
          <w:rStyle w:val="FontStyle56"/>
          <w:rFonts w:ascii="Times New Roman" w:hAnsi="Times New Roman" w:cs="Times New Roman"/>
          <w:i w:val="0"/>
          <w:sz w:val="28"/>
          <w:szCs w:val="28"/>
          <w:lang w:val="en-US"/>
        </w:rPr>
      </w:pPr>
      <w:r>
        <w:rPr>
          <w:noProof/>
        </w:rPr>
        <w:lastRenderedPageBreak/>
        <w:drawing>
          <wp:inline distT="0" distB="0" distL="0" distR="0">
            <wp:extent cx="4972050" cy="3648075"/>
            <wp:effectExtent l="19050" t="0" r="0" b="0"/>
            <wp:docPr id="1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l="22472" r="22151" b="3863"/>
                    <a:stretch>
                      <a:fillRect/>
                    </a:stretch>
                  </pic:blipFill>
                  <pic:spPr bwMode="auto">
                    <a:xfrm>
                      <a:off x="0" y="0"/>
                      <a:ext cx="4972050" cy="3648075"/>
                    </a:xfrm>
                    <a:prstGeom prst="rect">
                      <a:avLst/>
                    </a:prstGeom>
                    <a:noFill/>
                    <a:ln w="9525">
                      <a:noFill/>
                      <a:miter lim="800000"/>
                      <a:headEnd/>
                      <a:tailEnd/>
                    </a:ln>
                  </pic:spPr>
                </pic:pic>
              </a:graphicData>
            </a:graphic>
          </wp:inline>
        </w:drawing>
      </w:r>
    </w:p>
    <w:p w:rsidR="008967CD" w:rsidRPr="009C2430" w:rsidRDefault="008967CD" w:rsidP="009C2430">
      <w:pPr>
        <w:pStyle w:val="Style1"/>
        <w:widowControl/>
        <w:spacing w:line="240" w:lineRule="auto"/>
        <w:ind w:firstLine="283"/>
        <w:rPr>
          <w:rStyle w:val="FontStyle56"/>
          <w:rFonts w:ascii="Times New Roman" w:hAnsi="Times New Roman" w:cs="Times New Roman"/>
          <w:i w:val="0"/>
          <w:sz w:val="28"/>
          <w:szCs w:val="28"/>
        </w:rPr>
      </w:pPr>
    </w:p>
    <w:p w:rsidR="008967CD" w:rsidRPr="009C2430" w:rsidRDefault="008967CD" w:rsidP="009C2430">
      <w:pPr>
        <w:pStyle w:val="Style1"/>
        <w:widowControl/>
        <w:spacing w:line="240" w:lineRule="auto"/>
        <w:ind w:firstLine="283"/>
        <w:rPr>
          <w:rStyle w:val="FontStyle56"/>
          <w:rFonts w:ascii="Times New Roman" w:hAnsi="Times New Roman" w:cs="Times New Roman"/>
          <w:i w:val="0"/>
          <w:sz w:val="28"/>
          <w:szCs w:val="28"/>
        </w:rPr>
      </w:pPr>
    </w:p>
    <w:p w:rsidR="008967CD" w:rsidRDefault="00F2373F" w:rsidP="00F2373F">
      <w:pPr>
        <w:pStyle w:val="Style1"/>
        <w:widowControl/>
        <w:spacing w:line="240" w:lineRule="auto"/>
        <w:ind w:firstLine="283"/>
        <w:jc w:val="center"/>
        <w:rPr>
          <w:rStyle w:val="FontStyle56"/>
          <w:rFonts w:ascii="Times New Roman" w:hAnsi="Times New Roman" w:cs="Times New Roman"/>
          <w:i w:val="0"/>
          <w:sz w:val="28"/>
          <w:szCs w:val="28"/>
        </w:rPr>
      </w:pPr>
      <w:r>
        <w:rPr>
          <w:rStyle w:val="FontStyle56"/>
          <w:rFonts w:ascii="Times New Roman" w:hAnsi="Times New Roman" w:cs="Times New Roman"/>
          <w:i w:val="0"/>
          <w:sz w:val="28"/>
          <w:szCs w:val="28"/>
        </w:rPr>
        <w:t>Рисунок 10 – Учет реакции иммунодиффузии</w:t>
      </w:r>
    </w:p>
    <w:p w:rsidR="00F2373F" w:rsidRDefault="00F2373F" w:rsidP="009C2430">
      <w:pPr>
        <w:pStyle w:val="Style1"/>
        <w:widowControl/>
        <w:spacing w:line="240" w:lineRule="auto"/>
        <w:ind w:firstLine="283"/>
        <w:rPr>
          <w:rStyle w:val="FontStyle56"/>
          <w:rFonts w:ascii="Times New Roman" w:hAnsi="Times New Roman" w:cs="Times New Roman"/>
          <w:i w:val="0"/>
          <w:sz w:val="28"/>
          <w:szCs w:val="28"/>
        </w:rPr>
      </w:pPr>
    </w:p>
    <w:p w:rsidR="000B4F6F" w:rsidRPr="009C2430" w:rsidRDefault="000B4F6F" w:rsidP="009C2430">
      <w:pPr>
        <w:pStyle w:val="Style1"/>
        <w:widowControl/>
        <w:spacing w:line="240" w:lineRule="auto"/>
        <w:ind w:firstLine="283"/>
        <w:rPr>
          <w:rStyle w:val="FontStyle56"/>
          <w:rFonts w:ascii="Times New Roman" w:hAnsi="Times New Roman" w:cs="Times New Roman"/>
          <w:i w:val="0"/>
          <w:sz w:val="28"/>
          <w:szCs w:val="28"/>
        </w:rPr>
      </w:pPr>
    </w:p>
    <w:p w:rsidR="00D361B8" w:rsidRPr="009C2430" w:rsidRDefault="00D361B8" w:rsidP="000B4F6F">
      <w:pPr>
        <w:pStyle w:val="Style1"/>
        <w:widowControl/>
        <w:spacing w:before="5" w:line="240" w:lineRule="auto"/>
        <w:ind w:firstLine="283"/>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В ветеринарной практике РДП часто используют для диагностики лейкоза крупного рогатого скота (под названием реакции иммунодиффузии — РИД) и ин</w:t>
      </w:r>
      <w:r w:rsidRPr="009C2430">
        <w:rPr>
          <w:rStyle w:val="FontStyle56"/>
          <w:rFonts w:ascii="Times New Roman" w:hAnsi="Times New Roman" w:cs="Times New Roman"/>
          <w:i w:val="0"/>
          <w:sz w:val="28"/>
          <w:szCs w:val="28"/>
        </w:rPr>
        <w:softHyphen/>
        <w:t>фекционной анемии лошадей. В обоих случаях задача сводится к обнаружению в сыворотках крови антител к соответству</w:t>
      </w:r>
      <w:r w:rsidRPr="009C2430">
        <w:rPr>
          <w:rStyle w:val="FontStyle56"/>
          <w:rFonts w:ascii="Times New Roman" w:hAnsi="Times New Roman" w:cs="Times New Roman"/>
          <w:i w:val="0"/>
          <w:sz w:val="28"/>
          <w:szCs w:val="28"/>
        </w:rPr>
        <w:softHyphen/>
        <w:t>ющим вирусам.</w:t>
      </w:r>
    </w:p>
    <w:p w:rsidR="00D361B8" w:rsidRPr="009C2430" w:rsidRDefault="00D361B8" w:rsidP="009C2430">
      <w:pPr>
        <w:pStyle w:val="Style1"/>
        <w:widowControl/>
        <w:spacing w:before="5" w:line="240" w:lineRule="auto"/>
        <w:rPr>
          <w:rStyle w:val="FontStyle56"/>
          <w:rFonts w:ascii="Times New Roman" w:hAnsi="Times New Roman" w:cs="Times New Roman"/>
          <w:i w:val="0"/>
          <w:sz w:val="28"/>
          <w:szCs w:val="28"/>
        </w:rPr>
      </w:pPr>
    </w:p>
    <w:p w:rsidR="00D361B8" w:rsidRPr="009C2430" w:rsidRDefault="00D361B8" w:rsidP="009C2430">
      <w:pPr>
        <w:pStyle w:val="Style8"/>
        <w:widowControl/>
        <w:spacing w:line="240" w:lineRule="auto"/>
        <w:ind w:left="2875"/>
        <w:rPr>
          <w:rStyle w:val="FontStyle56"/>
          <w:rFonts w:ascii="Times New Roman" w:hAnsi="Times New Roman" w:cs="Times New Roman"/>
          <w:i w:val="0"/>
          <w:sz w:val="28"/>
          <w:szCs w:val="28"/>
        </w:rPr>
      </w:pPr>
    </w:p>
    <w:p w:rsidR="00D361B8" w:rsidRDefault="00D361B8" w:rsidP="000B4F6F">
      <w:pPr>
        <w:pStyle w:val="Style5"/>
        <w:widowControl/>
        <w:spacing w:before="24" w:line="240" w:lineRule="auto"/>
        <w:ind w:firstLine="0"/>
        <w:rPr>
          <w:rStyle w:val="FontStyle53"/>
          <w:b/>
          <w:sz w:val="28"/>
          <w:szCs w:val="28"/>
        </w:rPr>
      </w:pPr>
      <w:r w:rsidRPr="000B4F6F">
        <w:rPr>
          <w:rStyle w:val="FontStyle53"/>
          <w:b/>
          <w:sz w:val="28"/>
          <w:szCs w:val="28"/>
        </w:rPr>
        <w:t>Контрольные вопросы</w:t>
      </w:r>
    </w:p>
    <w:p w:rsidR="000B4F6F" w:rsidRPr="000B4F6F" w:rsidRDefault="000B4F6F" w:rsidP="000B4F6F">
      <w:pPr>
        <w:pStyle w:val="Style5"/>
        <w:widowControl/>
        <w:spacing w:before="24" w:line="240" w:lineRule="auto"/>
        <w:ind w:firstLine="0"/>
        <w:rPr>
          <w:rStyle w:val="FontStyle53"/>
          <w:b/>
          <w:sz w:val="28"/>
          <w:szCs w:val="28"/>
        </w:rPr>
      </w:pPr>
    </w:p>
    <w:p w:rsidR="00D361B8" w:rsidRPr="000B4F6F" w:rsidRDefault="00D361B8" w:rsidP="00571624">
      <w:pPr>
        <w:pStyle w:val="a3"/>
        <w:numPr>
          <w:ilvl w:val="0"/>
          <w:numId w:val="12"/>
        </w:numPr>
        <w:spacing w:after="0" w:line="240" w:lineRule="auto"/>
        <w:rPr>
          <w:rFonts w:ascii="Times New Roman" w:hAnsi="Times New Roman" w:cs="Times New Roman"/>
          <w:sz w:val="28"/>
          <w:szCs w:val="28"/>
        </w:rPr>
      </w:pPr>
      <w:r w:rsidRPr="000B4F6F">
        <w:rPr>
          <w:rFonts w:ascii="Times New Roman" w:hAnsi="Times New Roman" w:cs="Times New Roman"/>
          <w:sz w:val="28"/>
          <w:szCs w:val="28"/>
        </w:rPr>
        <w:t>В чем принцип РДП?</w:t>
      </w:r>
    </w:p>
    <w:p w:rsidR="00D361B8" w:rsidRPr="009C2430" w:rsidRDefault="00D361B8" w:rsidP="00571624">
      <w:pPr>
        <w:pStyle w:val="a3"/>
        <w:numPr>
          <w:ilvl w:val="0"/>
          <w:numId w:val="12"/>
        </w:numPr>
        <w:spacing w:after="0" w:line="240" w:lineRule="auto"/>
        <w:rPr>
          <w:rFonts w:ascii="Times New Roman" w:hAnsi="Times New Roman" w:cs="Times New Roman"/>
          <w:sz w:val="28"/>
          <w:szCs w:val="28"/>
        </w:rPr>
      </w:pPr>
      <w:r w:rsidRPr="009C2430">
        <w:rPr>
          <w:rFonts w:ascii="Times New Roman" w:hAnsi="Times New Roman" w:cs="Times New Roman"/>
          <w:sz w:val="28"/>
          <w:szCs w:val="28"/>
        </w:rPr>
        <w:t>Какие задачи позволяет решать РДП?</w:t>
      </w:r>
    </w:p>
    <w:p w:rsidR="00D361B8" w:rsidRPr="009C2430" w:rsidRDefault="00D361B8" w:rsidP="00571624">
      <w:pPr>
        <w:pStyle w:val="a3"/>
        <w:numPr>
          <w:ilvl w:val="0"/>
          <w:numId w:val="12"/>
        </w:numPr>
        <w:spacing w:after="0" w:line="240" w:lineRule="auto"/>
        <w:rPr>
          <w:rFonts w:ascii="Times New Roman" w:hAnsi="Times New Roman" w:cs="Times New Roman"/>
          <w:sz w:val="28"/>
          <w:szCs w:val="28"/>
        </w:rPr>
      </w:pPr>
      <w:r w:rsidRPr="009C2430">
        <w:rPr>
          <w:rFonts w:ascii="Times New Roman" w:hAnsi="Times New Roman" w:cs="Times New Roman"/>
          <w:sz w:val="28"/>
          <w:szCs w:val="28"/>
        </w:rPr>
        <w:t>В чем достоинства и недостатки РДП?</w:t>
      </w:r>
    </w:p>
    <w:p w:rsidR="00D361B8" w:rsidRDefault="00D361B8" w:rsidP="009C2430">
      <w:pPr>
        <w:spacing w:after="0" w:line="240" w:lineRule="auto"/>
        <w:jc w:val="both"/>
        <w:rPr>
          <w:rFonts w:ascii="Times New Roman" w:hAnsi="Times New Roman" w:cs="Times New Roman"/>
          <w:sz w:val="28"/>
          <w:szCs w:val="28"/>
          <w:lang w:val="kk-KZ"/>
        </w:rPr>
      </w:pPr>
    </w:p>
    <w:p w:rsidR="00C704D7" w:rsidRDefault="00C704D7" w:rsidP="009C2430">
      <w:pPr>
        <w:spacing w:after="0" w:line="240" w:lineRule="auto"/>
        <w:jc w:val="both"/>
        <w:rPr>
          <w:rFonts w:ascii="Times New Roman" w:hAnsi="Times New Roman" w:cs="Times New Roman"/>
          <w:sz w:val="28"/>
          <w:szCs w:val="28"/>
          <w:lang w:val="kk-KZ"/>
        </w:rPr>
      </w:pPr>
    </w:p>
    <w:p w:rsidR="00EF7F54" w:rsidRDefault="00EF7F54" w:rsidP="009C2430">
      <w:pPr>
        <w:spacing w:after="0" w:line="240" w:lineRule="auto"/>
        <w:jc w:val="both"/>
        <w:rPr>
          <w:rFonts w:ascii="Times New Roman" w:hAnsi="Times New Roman" w:cs="Times New Roman"/>
          <w:sz w:val="28"/>
          <w:szCs w:val="28"/>
          <w:lang w:val="kk-KZ"/>
        </w:rPr>
      </w:pPr>
    </w:p>
    <w:p w:rsidR="00EF7F54" w:rsidRDefault="00EF7F54" w:rsidP="009C2430">
      <w:pPr>
        <w:spacing w:after="0" w:line="240" w:lineRule="auto"/>
        <w:jc w:val="both"/>
        <w:rPr>
          <w:rFonts w:ascii="Times New Roman" w:hAnsi="Times New Roman" w:cs="Times New Roman"/>
          <w:sz w:val="28"/>
          <w:szCs w:val="28"/>
          <w:lang w:val="kk-KZ"/>
        </w:rPr>
      </w:pPr>
    </w:p>
    <w:p w:rsidR="00EF7F54" w:rsidRDefault="00EF7F54" w:rsidP="009C2430">
      <w:pPr>
        <w:spacing w:after="0" w:line="240" w:lineRule="auto"/>
        <w:jc w:val="both"/>
        <w:rPr>
          <w:rFonts w:ascii="Times New Roman" w:hAnsi="Times New Roman" w:cs="Times New Roman"/>
          <w:sz w:val="28"/>
          <w:szCs w:val="28"/>
          <w:lang w:val="kk-KZ"/>
        </w:rPr>
      </w:pPr>
    </w:p>
    <w:p w:rsidR="00EF7F54" w:rsidRDefault="00EF7F54" w:rsidP="009C2430">
      <w:pPr>
        <w:spacing w:after="0" w:line="240" w:lineRule="auto"/>
        <w:jc w:val="both"/>
        <w:rPr>
          <w:rFonts w:ascii="Times New Roman" w:hAnsi="Times New Roman" w:cs="Times New Roman"/>
          <w:sz w:val="28"/>
          <w:szCs w:val="28"/>
          <w:lang w:val="kk-KZ"/>
        </w:rPr>
      </w:pPr>
    </w:p>
    <w:p w:rsidR="00EF7F54" w:rsidRDefault="00EF7F54" w:rsidP="009C2430">
      <w:pPr>
        <w:spacing w:after="0" w:line="240" w:lineRule="auto"/>
        <w:jc w:val="both"/>
        <w:rPr>
          <w:rFonts w:ascii="Times New Roman" w:hAnsi="Times New Roman" w:cs="Times New Roman"/>
          <w:sz w:val="28"/>
          <w:szCs w:val="28"/>
          <w:lang w:val="kk-KZ"/>
        </w:rPr>
      </w:pPr>
    </w:p>
    <w:p w:rsidR="00EF7F54" w:rsidRPr="00C704D7" w:rsidRDefault="00EF7F54" w:rsidP="009C2430">
      <w:pPr>
        <w:spacing w:after="0" w:line="240" w:lineRule="auto"/>
        <w:jc w:val="both"/>
        <w:rPr>
          <w:rFonts w:ascii="Times New Roman" w:hAnsi="Times New Roman" w:cs="Times New Roman"/>
          <w:sz w:val="28"/>
          <w:szCs w:val="28"/>
          <w:lang w:val="kk-KZ"/>
        </w:rPr>
      </w:pPr>
    </w:p>
    <w:p w:rsidR="008A07AB" w:rsidRPr="009C2430" w:rsidRDefault="008A07AB" w:rsidP="009C2430">
      <w:pPr>
        <w:spacing w:after="0" w:line="240" w:lineRule="auto"/>
        <w:jc w:val="both"/>
        <w:rPr>
          <w:rFonts w:ascii="Times New Roman" w:hAnsi="Times New Roman" w:cs="Times New Roman"/>
          <w:sz w:val="28"/>
          <w:szCs w:val="28"/>
        </w:rPr>
      </w:pPr>
    </w:p>
    <w:p w:rsidR="008A07AB" w:rsidRPr="001A345B" w:rsidRDefault="008A07AB" w:rsidP="009C2430">
      <w:pPr>
        <w:spacing w:after="0" w:line="240" w:lineRule="auto"/>
        <w:jc w:val="both"/>
        <w:rPr>
          <w:rFonts w:ascii="Times New Roman" w:hAnsi="Times New Roman" w:cs="Times New Roman"/>
          <w:b/>
          <w:sz w:val="28"/>
          <w:szCs w:val="28"/>
        </w:rPr>
      </w:pPr>
      <w:r w:rsidRPr="009C2430">
        <w:rPr>
          <w:rFonts w:ascii="Times New Roman" w:hAnsi="Times New Roman" w:cs="Times New Roman"/>
          <w:b/>
          <w:sz w:val="28"/>
          <w:szCs w:val="28"/>
        </w:rPr>
        <w:lastRenderedPageBreak/>
        <w:t>Тема</w:t>
      </w:r>
      <w:r w:rsidR="00206607">
        <w:rPr>
          <w:rFonts w:ascii="Times New Roman" w:hAnsi="Times New Roman" w:cs="Times New Roman"/>
          <w:b/>
          <w:sz w:val="28"/>
          <w:szCs w:val="28"/>
        </w:rPr>
        <w:t>:  Реакция иммунофлюоресценции</w:t>
      </w:r>
    </w:p>
    <w:p w:rsidR="00B575BA" w:rsidRPr="009C2430" w:rsidRDefault="00B575BA" w:rsidP="009C2430">
      <w:pPr>
        <w:spacing w:after="0" w:line="240" w:lineRule="auto"/>
        <w:jc w:val="both"/>
        <w:rPr>
          <w:rFonts w:ascii="Times New Roman" w:hAnsi="Times New Roman" w:cs="Times New Roman"/>
          <w:sz w:val="28"/>
          <w:szCs w:val="28"/>
        </w:rPr>
      </w:pPr>
      <w:r w:rsidRPr="000B4F6F">
        <w:rPr>
          <w:rFonts w:ascii="Times New Roman" w:hAnsi="Times New Roman" w:cs="Times New Roman"/>
          <w:b/>
          <w:sz w:val="28"/>
          <w:szCs w:val="28"/>
        </w:rPr>
        <w:t>Цель занятия:</w:t>
      </w:r>
      <w:r w:rsidRPr="009C2430">
        <w:rPr>
          <w:rFonts w:ascii="Times New Roman" w:hAnsi="Times New Roman" w:cs="Times New Roman"/>
          <w:sz w:val="28"/>
          <w:szCs w:val="28"/>
        </w:rPr>
        <w:t xml:space="preserve"> изучить и освоить реакцию иммунофлюоресценции.  </w:t>
      </w:r>
    </w:p>
    <w:p w:rsidR="008A07AB" w:rsidRPr="009C2430" w:rsidRDefault="008A07AB" w:rsidP="009C2430">
      <w:pPr>
        <w:spacing w:after="0" w:line="240" w:lineRule="auto"/>
        <w:jc w:val="both"/>
        <w:rPr>
          <w:rFonts w:ascii="Times New Roman" w:hAnsi="Times New Roman" w:cs="Times New Roman"/>
          <w:sz w:val="28"/>
          <w:szCs w:val="28"/>
        </w:rPr>
      </w:pPr>
    </w:p>
    <w:p w:rsidR="008A07AB" w:rsidRPr="009C2430" w:rsidRDefault="008A07AB" w:rsidP="00FA5B85">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Иммунофлюоресцентный метод (РИФ, реакция иммунофлюоресценции, реакция Кунса) - метод выявления специфических А</w:t>
      </w:r>
      <w:r w:rsidR="00222302" w:rsidRPr="009C2430">
        <w:rPr>
          <w:rFonts w:ascii="Times New Roman" w:hAnsi="Times New Roman" w:cs="Times New Roman"/>
          <w:sz w:val="28"/>
          <w:szCs w:val="28"/>
        </w:rPr>
        <w:t xml:space="preserve">нтигена </w:t>
      </w:r>
      <w:r w:rsidRPr="009C2430">
        <w:rPr>
          <w:rFonts w:ascii="Times New Roman" w:hAnsi="Times New Roman" w:cs="Times New Roman"/>
          <w:sz w:val="28"/>
          <w:szCs w:val="28"/>
        </w:rPr>
        <w:t xml:space="preserve"> с помощью А</w:t>
      </w:r>
      <w:r w:rsidR="00222302" w:rsidRPr="009C2430">
        <w:rPr>
          <w:rFonts w:ascii="Times New Roman" w:hAnsi="Times New Roman" w:cs="Times New Roman"/>
          <w:sz w:val="28"/>
          <w:szCs w:val="28"/>
        </w:rPr>
        <w:t>нтителом</w:t>
      </w:r>
      <w:r w:rsidRPr="009C2430">
        <w:rPr>
          <w:rFonts w:ascii="Times New Roman" w:hAnsi="Times New Roman" w:cs="Times New Roman"/>
          <w:sz w:val="28"/>
          <w:szCs w:val="28"/>
        </w:rPr>
        <w:t xml:space="preserve">, конъюгированных с флюорохромом. Обладает высокой чувствительностью и специфичностью. </w:t>
      </w:r>
    </w:p>
    <w:p w:rsidR="008A07AB" w:rsidRPr="009C2430" w:rsidRDefault="008A07A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Применяется для экспресс-диагностики инфекционных заболеваний (идентификация возбудителя в исследуемом материале), а также для определения Ат и поверхностных рецепторов и маркеров лейкоцитов (иммунофенотипирование) и др. клеток. </w:t>
      </w:r>
    </w:p>
    <w:p w:rsidR="008A07AB" w:rsidRPr="009C2430" w:rsidRDefault="008A07A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 Обнаружение вирусных антигенов в инфекционных материалах, тканях животных и культурах клеток при помощи флюоресцирующих антител (сывороток) получило широкое применение в диагностической практике. Приготовление флюоресцирующих сывороток основано на способности некоторых флюорохромов (например, </w:t>
      </w:r>
      <w:r w:rsidR="00FA5B85">
        <w:rPr>
          <w:rFonts w:ascii="Times New Roman" w:hAnsi="Times New Roman" w:cs="Times New Roman"/>
          <w:sz w:val="28"/>
          <w:szCs w:val="28"/>
        </w:rPr>
        <w:t xml:space="preserve"> </w:t>
      </w:r>
      <w:r w:rsidRPr="009C2430">
        <w:rPr>
          <w:rFonts w:ascii="Times New Roman" w:hAnsi="Times New Roman" w:cs="Times New Roman"/>
          <w:sz w:val="28"/>
          <w:szCs w:val="28"/>
        </w:rPr>
        <w:t>изотиоцианатафлюоресцеина) вступать в химическую связь с сывороточными белками, не нарушая их иммунологической специфичности.</w:t>
      </w:r>
    </w:p>
    <w:p w:rsidR="008A07AB" w:rsidRPr="009C2430" w:rsidRDefault="008A07A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Различают три разновидности метода: прямой, непрямой, с комплементом. </w:t>
      </w:r>
    </w:p>
    <w:p w:rsidR="008A07AB" w:rsidRDefault="008A07A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Прямой метод РИФ основан на том, что антигены тканей или микробы, обработанные иммунными сыворотками с антителами, меченными флюорохромами, способны светиться в УФ-лучах люминесцентного микроскопа.</w:t>
      </w:r>
      <w:r w:rsidR="00FA5B85">
        <w:rPr>
          <w:rFonts w:ascii="Times New Roman" w:hAnsi="Times New Roman" w:cs="Times New Roman"/>
          <w:sz w:val="28"/>
          <w:szCs w:val="28"/>
        </w:rPr>
        <w:t xml:space="preserve"> </w:t>
      </w:r>
      <w:r w:rsidRPr="009C2430">
        <w:rPr>
          <w:rFonts w:ascii="Times New Roman" w:hAnsi="Times New Roman" w:cs="Times New Roman"/>
          <w:sz w:val="28"/>
          <w:szCs w:val="28"/>
        </w:rPr>
        <w:t xml:space="preserve"> Бактерии в мазке, обработанные такой люминесцирующей сывороткой, светятся по периферии клетки в виде каймы зеленого цвета. </w:t>
      </w:r>
    </w:p>
    <w:p w:rsidR="00FA5B85" w:rsidRPr="009C2430" w:rsidRDefault="00FA5B85" w:rsidP="009C2430">
      <w:pPr>
        <w:spacing w:after="0" w:line="240" w:lineRule="auto"/>
        <w:ind w:firstLine="708"/>
        <w:jc w:val="both"/>
        <w:rPr>
          <w:rFonts w:ascii="Times New Roman" w:hAnsi="Times New Roman" w:cs="Times New Roman"/>
          <w:sz w:val="28"/>
          <w:szCs w:val="28"/>
        </w:rPr>
      </w:pPr>
    </w:p>
    <w:p w:rsidR="00FA5B85" w:rsidRDefault="00FA5B85" w:rsidP="009C2430">
      <w:pPr>
        <w:spacing w:after="0" w:line="240" w:lineRule="auto"/>
        <w:ind w:firstLine="708"/>
        <w:jc w:val="center"/>
        <w:rPr>
          <w:rFonts w:ascii="Times New Roman" w:hAnsi="Times New Roman" w:cs="Times New Roman"/>
          <w:noProof/>
          <w:sz w:val="28"/>
          <w:szCs w:val="28"/>
          <w:lang w:eastAsia="ru-RU"/>
        </w:rPr>
      </w:pPr>
    </w:p>
    <w:p w:rsidR="00FA5B85" w:rsidRDefault="00FA5B85" w:rsidP="009C2430">
      <w:pPr>
        <w:spacing w:after="0" w:line="240" w:lineRule="auto"/>
        <w:ind w:firstLine="708"/>
        <w:jc w:val="center"/>
        <w:rPr>
          <w:rFonts w:ascii="Times New Roman" w:hAnsi="Times New Roman" w:cs="Times New Roman"/>
          <w:noProof/>
          <w:sz w:val="28"/>
          <w:szCs w:val="28"/>
          <w:lang w:eastAsia="ru-RU"/>
        </w:rPr>
      </w:pPr>
    </w:p>
    <w:p w:rsidR="00222302" w:rsidRPr="009C2430" w:rsidRDefault="00222302" w:rsidP="009C2430">
      <w:pPr>
        <w:spacing w:after="0" w:line="240" w:lineRule="auto"/>
        <w:ind w:firstLine="708"/>
        <w:jc w:val="center"/>
        <w:rPr>
          <w:rFonts w:ascii="Times New Roman" w:hAnsi="Times New Roman" w:cs="Times New Roman"/>
          <w:sz w:val="28"/>
          <w:szCs w:val="28"/>
        </w:rPr>
      </w:pPr>
      <w:r w:rsidRPr="009C2430">
        <w:rPr>
          <w:rFonts w:ascii="Times New Roman" w:hAnsi="Times New Roman" w:cs="Times New Roman"/>
          <w:noProof/>
          <w:sz w:val="28"/>
          <w:szCs w:val="28"/>
          <w:lang w:eastAsia="ru-RU"/>
        </w:rPr>
        <w:drawing>
          <wp:inline distT="0" distB="0" distL="0" distR="0">
            <wp:extent cx="2876550" cy="2724150"/>
            <wp:effectExtent l="1905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2876550" cy="2724150"/>
                    </a:xfrm>
                    <a:prstGeom prst="rect">
                      <a:avLst/>
                    </a:prstGeom>
                    <a:noFill/>
                    <a:ln>
                      <a:noFill/>
                    </a:ln>
                  </pic:spPr>
                </pic:pic>
              </a:graphicData>
            </a:graphic>
          </wp:inline>
        </w:drawing>
      </w:r>
    </w:p>
    <w:p w:rsidR="00FA5B85" w:rsidRDefault="00FA5B85" w:rsidP="00FA5B85">
      <w:pPr>
        <w:spacing w:after="0" w:line="240" w:lineRule="auto"/>
        <w:ind w:firstLine="708"/>
        <w:jc w:val="center"/>
        <w:rPr>
          <w:rFonts w:ascii="Times New Roman" w:hAnsi="Times New Roman" w:cs="Times New Roman"/>
          <w:sz w:val="28"/>
          <w:szCs w:val="28"/>
        </w:rPr>
      </w:pPr>
    </w:p>
    <w:p w:rsidR="00222302" w:rsidRPr="009C2430" w:rsidRDefault="00222302" w:rsidP="00FA5B85">
      <w:pPr>
        <w:spacing w:after="0" w:line="240" w:lineRule="auto"/>
        <w:ind w:firstLine="708"/>
        <w:jc w:val="center"/>
        <w:rPr>
          <w:rFonts w:ascii="Times New Roman" w:hAnsi="Times New Roman" w:cs="Times New Roman"/>
          <w:sz w:val="28"/>
          <w:szCs w:val="28"/>
        </w:rPr>
      </w:pPr>
      <w:r w:rsidRPr="009C2430">
        <w:rPr>
          <w:rFonts w:ascii="Times New Roman" w:hAnsi="Times New Roman" w:cs="Times New Roman"/>
          <w:sz w:val="28"/>
          <w:szCs w:val="28"/>
        </w:rPr>
        <w:t>Рис</w:t>
      </w:r>
      <w:r w:rsidR="00FA5B85">
        <w:rPr>
          <w:rFonts w:ascii="Times New Roman" w:hAnsi="Times New Roman" w:cs="Times New Roman"/>
          <w:sz w:val="28"/>
          <w:szCs w:val="28"/>
        </w:rPr>
        <w:t xml:space="preserve">унок 11 - </w:t>
      </w:r>
      <w:r w:rsidRPr="009C2430">
        <w:rPr>
          <w:rFonts w:ascii="Times New Roman" w:hAnsi="Times New Roman" w:cs="Times New Roman"/>
          <w:sz w:val="28"/>
          <w:szCs w:val="28"/>
        </w:rPr>
        <w:t xml:space="preserve"> </w:t>
      </w:r>
      <w:r w:rsidR="00FA5B85">
        <w:rPr>
          <w:rFonts w:ascii="Times New Roman" w:hAnsi="Times New Roman" w:cs="Times New Roman"/>
          <w:sz w:val="28"/>
          <w:szCs w:val="28"/>
        </w:rPr>
        <w:t>Люминесцентный микроскоп</w:t>
      </w:r>
    </w:p>
    <w:p w:rsidR="00B575BA" w:rsidRPr="009C2430" w:rsidRDefault="00B575BA" w:rsidP="009C2430">
      <w:pPr>
        <w:spacing w:after="0" w:line="240" w:lineRule="auto"/>
        <w:ind w:firstLine="708"/>
        <w:jc w:val="both"/>
        <w:rPr>
          <w:rFonts w:ascii="Times New Roman" w:hAnsi="Times New Roman" w:cs="Times New Roman"/>
          <w:sz w:val="28"/>
          <w:szCs w:val="28"/>
        </w:rPr>
      </w:pPr>
    </w:p>
    <w:p w:rsidR="008A07AB" w:rsidRPr="009C2430" w:rsidRDefault="008A07A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Непрямой метод РИФ заключается в выявлении комплекса антиген - антитело с помощью антиглобулиновой (против антитела) сыворотки, меченной флюорохромом. Для этого мазки из взвеси микробов обрабатывают антителами антимикробной кроличьей диагностической сыворотки. Затем антитела, не связавшиеся антигенами микробов, отмывают, а оставшиеся на микробах антитела выявляют, обрабатывая мазок антиглобулиновой (антикроличьей) сывороткой, меченной флюорохромами. В результате образуется комплекс микроб + антимикробные кроличьи антитела + антикроличьи антитела, меченные флюорохромом. Этот комплекс наблюдают в люминесцентном микроскопе, как и при прямом методе.</w:t>
      </w:r>
    </w:p>
    <w:p w:rsidR="00AD0331" w:rsidRPr="009C2430" w:rsidRDefault="008A07AB"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Механизм. На предметном стекле готовят мазок из исследуемого материала, фиксируют на пламени и обрабатывают иммунной кроличьей сывороткой, содержащей антитела против антигенов возбудителя. Для образования комплекса антиген — антитело препарат помещают во влажную камеру и инкубируют при 37 °С в течение 15 мин, после чего тщательно промывают изотоническим раствором хлорида натрия для удаления не связавшихся с антигеном антител. Затем на препарат наносят флюоресцирующую антиглобулиновую сыворотку против глобулинов кролика, выдерживают в течение 15 мин при 37 °С, а затем препарат тщательно промывают изотоническим раствором хлорида натрия. В результате связывания флюоресцирующей антиглобулиновой сыворотки с фиксированными на антигене специфическими анти телами образуются светящиеся комплексы антиген — антитело, которые обнаруживаются при люминесцентной микроскопии.</w:t>
      </w:r>
    </w:p>
    <w:p w:rsidR="00222302" w:rsidRPr="009C2430" w:rsidRDefault="00222302" w:rsidP="009C2430">
      <w:pPr>
        <w:spacing w:after="0" w:line="240" w:lineRule="auto"/>
        <w:ind w:firstLine="708"/>
        <w:jc w:val="both"/>
        <w:rPr>
          <w:rFonts w:ascii="Times New Roman" w:hAnsi="Times New Roman" w:cs="Times New Roman"/>
          <w:sz w:val="28"/>
          <w:szCs w:val="28"/>
        </w:rPr>
      </w:pPr>
    </w:p>
    <w:p w:rsidR="00222302" w:rsidRPr="009C2430" w:rsidRDefault="00222302" w:rsidP="009C2430">
      <w:pPr>
        <w:spacing w:after="0" w:line="240" w:lineRule="auto"/>
        <w:ind w:firstLine="708"/>
        <w:jc w:val="both"/>
        <w:rPr>
          <w:rFonts w:ascii="Times New Roman" w:hAnsi="Times New Roman" w:cs="Times New Roman"/>
          <w:sz w:val="28"/>
          <w:szCs w:val="28"/>
        </w:rPr>
      </w:pPr>
    </w:p>
    <w:p w:rsidR="00222302" w:rsidRPr="009C2430" w:rsidRDefault="00222302" w:rsidP="009C2430">
      <w:pPr>
        <w:spacing w:after="0" w:line="240" w:lineRule="auto"/>
        <w:ind w:firstLine="708"/>
        <w:jc w:val="center"/>
        <w:rPr>
          <w:rFonts w:ascii="Times New Roman" w:hAnsi="Times New Roman" w:cs="Times New Roman"/>
          <w:noProof/>
          <w:sz w:val="28"/>
          <w:szCs w:val="28"/>
          <w:lang w:eastAsia="ru-RU"/>
        </w:rPr>
      </w:pPr>
      <w:r w:rsidRPr="009C2430">
        <w:rPr>
          <w:rFonts w:ascii="Times New Roman" w:hAnsi="Times New Roman" w:cs="Times New Roman"/>
          <w:noProof/>
          <w:sz w:val="28"/>
          <w:szCs w:val="28"/>
          <w:lang w:eastAsia="ru-RU"/>
        </w:rPr>
        <w:drawing>
          <wp:inline distT="0" distB="0" distL="0" distR="0">
            <wp:extent cx="3810000" cy="2638425"/>
            <wp:effectExtent l="0" t="0" r="0"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3810000" cy="2638425"/>
                    </a:xfrm>
                    <a:prstGeom prst="rect">
                      <a:avLst/>
                    </a:prstGeom>
                    <a:noFill/>
                    <a:ln>
                      <a:noFill/>
                    </a:ln>
                  </pic:spPr>
                </pic:pic>
              </a:graphicData>
            </a:graphic>
          </wp:inline>
        </w:drawing>
      </w:r>
    </w:p>
    <w:p w:rsidR="008A07AB" w:rsidRPr="009C2430" w:rsidRDefault="008A07AB" w:rsidP="009C2430">
      <w:pPr>
        <w:spacing w:after="0" w:line="240" w:lineRule="auto"/>
        <w:jc w:val="both"/>
        <w:rPr>
          <w:rFonts w:ascii="Times New Roman" w:hAnsi="Times New Roman" w:cs="Times New Roman"/>
          <w:sz w:val="28"/>
          <w:szCs w:val="28"/>
        </w:rPr>
      </w:pPr>
    </w:p>
    <w:p w:rsidR="00AD0331" w:rsidRPr="009C2430" w:rsidRDefault="00AD0331" w:rsidP="009C2430">
      <w:pPr>
        <w:spacing w:after="0" w:line="240" w:lineRule="auto"/>
        <w:jc w:val="both"/>
        <w:rPr>
          <w:rFonts w:ascii="Times New Roman" w:hAnsi="Times New Roman" w:cs="Times New Roman"/>
          <w:sz w:val="28"/>
          <w:szCs w:val="28"/>
        </w:rPr>
      </w:pPr>
    </w:p>
    <w:p w:rsidR="008A07AB" w:rsidRPr="009C2430" w:rsidRDefault="00FA5B85" w:rsidP="00FA5B85">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12 - </w:t>
      </w:r>
      <w:r w:rsidR="008A07AB" w:rsidRPr="009C2430">
        <w:rPr>
          <w:rFonts w:ascii="Times New Roman" w:hAnsi="Times New Roman" w:cs="Times New Roman"/>
          <w:sz w:val="28"/>
          <w:szCs w:val="28"/>
        </w:rPr>
        <w:t>Сх</w:t>
      </w:r>
      <w:r w:rsidR="00873A12">
        <w:rPr>
          <w:rFonts w:ascii="Times New Roman" w:hAnsi="Times New Roman" w:cs="Times New Roman"/>
          <w:sz w:val="28"/>
          <w:szCs w:val="28"/>
        </w:rPr>
        <w:t>ема Реакция иммунофлюоресценции</w:t>
      </w:r>
    </w:p>
    <w:p w:rsidR="00222302" w:rsidRPr="009C2430" w:rsidRDefault="00222302" w:rsidP="009C2430">
      <w:pPr>
        <w:spacing w:after="0" w:line="240" w:lineRule="auto"/>
        <w:jc w:val="both"/>
        <w:rPr>
          <w:rFonts w:ascii="Times New Roman" w:hAnsi="Times New Roman" w:cs="Times New Roman"/>
          <w:sz w:val="28"/>
          <w:szCs w:val="28"/>
        </w:rPr>
      </w:pPr>
    </w:p>
    <w:p w:rsidR="00222302" w:rsidRPr="009C2430" w:rsidRDefault="00222302" w:rsidP="009C2430">
      <w:pPr>
        <w:spacing w:after="0" w:line="240" w:lineRule="auto"/>
        <w:jc w:val="center"/>
        <w:rPr>
          <w:rFonts w:ascii="Times New Roman" w:hAnsi="Times New Roman" w:cs="Times New Roman"/>
          <w:b/>
          <w:sz w:val="28"/>
          <w:szCs w:val="28"/>
        </w:rPr>
      </w:pPr>
      <w:r w:rsidRPr="009C2430">
        <w:rPr>
          <w:rFonts w:ascii="Times New Roman" w:hAnsi="Times New Roman" w:cs="Times New Roman"/>
          <w:noProof/>
          <w:sz w:val="28"/>
          <w:szCs w:val="28"/>
          <w:lang w:eastAsia="ru-RU"/>
        </w:rPr>
        <w:lastRenderedPageBreak/>
        <w:drawing>
          <wp:inline distT="0" distB="0" distL="0" distR="0">
            <wp:extent cx="3086100" cy="2162175"/>
            <wp:effectExtent l="1905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3086100" cy="2162175"/>
                    </a:xfrm>
                    <a:prstGeom prst="rect">
                      <a:avLst/>
                    </a:prstGeom>
                    <a:noFill/>
                    <a:ln>
                      <a:noFill/>
                    </a:ln>
                  </pic:spPr>
                </pic:pic>
              </a:graphicData>
            </a:graphic>
          </wp:inline>
        </w:drawing>
      </w:r>
    </w:p>
    <w:p w:rsidR="00AD0331" w:rsidRPr="009C2430" w:rsidRDefault="00AD0331" w:rsidP="009C2430">
      <w:pPr>
        <w:spacing w:after="0" w:line="240" w:lineRule="auto"/>
        <w:rPr>
          <w:rFonts w:ascii="Times New Roman" w:hAnsi="Times New Roman" w:cs="Times New Roman"/>
          <w:sz w:val="28"/>
          <w:szCs w:val="28"/>
        </w:rPr>
      </w:pPr>
    </w:p>
    <w:p w:rsidR="00FA5B85" w:rsidRDefault="00FA5B85" w:rsidP="00FA5B85">
      <w:pPr>
        <w:spacing w:after="0" w:line="240" w:lineRule="auto"/>
        <w:jc w:val="center"/>
        <w:rPr>
          <w:rFonts w:ascii="Times New Roman" w:hAnsi="Times New Roman" w:cs="Times New Roman"/>
          <w:sz w:val="28"/>
          <w:szCs w:val="28"/>
        </w:rPr>
      </w:pPr>
    </w:p>
    <w:p w:rsidR="00222302" w:rsidRPr="009C2430" w:rsidRDefault="00222302" w:rsidP="00FA5B85">
      <w:pPr>
        <w:spacing w:after="0" w:line="240" w:lineRule="auto"/>
        <w:jc w:val="center"/>
        <w:rPr>
          <w:rFonts w:ascii="Times New Roman" w:hAnsi="Times New Roman" w:cs="Times New Roman"/>
          <w:sz w:val="28"/>
          <w:szCs w:val="28"/>
        </w:rPr>
      </w:pPr>
      <w:r w:rsidRPr="009C2430">
        <w:rPr>
          <w:rFonts w:ascii="Times New Roman" w:hAnsi="Times New Roman" w:cs="Times New Roman"/>
          <w:sz w:val="28"/>
          <w:szCs w:val="28"/>
        </w:rPr>
        <w:t>Рис</w:t>
      </w:r>
      <w:r w:rsidR="00FA5B85">
        <w:rPr>
          <w:rFonts w:ascii="Times New Roman" w:hAnsi="Times New Roman" w:cs="Times New Roman"/>
          <w:sz w:val="28"/>
          <w:szCs w:val="28"/>
        </w:rPr>
        <w:t xml:space="preserve">унок  13 - </w:t>
      </w:r>
      <w:r w:rsidRPr="009C2430">
        <w:rPr>
          <w:rFonts w:ascii="Times New Roman" w:hAnsi="Times New Roman" w:cs="Times New Roman"/>
          <w:sz w:val="28"/>
          <w:szCs w:val="28"/>
        </w:rPr>
        <w:t xml:space="preserve"> Положительная реакци</w:t>
      </w:r>
      <w:r w:rsidR="00873A12">
        <w:rPr>
          <w:rFonts w:ascii="Times New Roman" w:hAnsi="Times New Roman" w:cs="Times New Roman"/>
          <w:sz w:val="28"/>
          <w:szCs w:val="28"/>
        </w:rPr>
        <w:t>я под люминесцентным микроскопе</w:t>
      </w:r>
    </w:p>
    <w:p w:rsidR="00B575BA" w:rsidRPr="009C2430" w:rsidRDefault="00B575BA" w:rsidP="009C2430">
      <w:pPr>
        <w:spacing w:after="0" w:line="240" w:lineRule="auto"/>
        <w:jc w:val="both"/>
        <w:rPr>
          <w:rFonts w:ascii="Times New Roman" w:hAnsi="Times New Roman" w:cs="Times New Roman"/>
          <w:sz w:val="28"/>
          <w:szCs w:val="28"/>
        </w:rPr>
      </w:pPr>
    </w:p>
    <w:p w:rsidR="00FA5B85" w:rsidRDefault="00FA5B85" w:rsidP="009C2430">
      <w:pPr>
        <w:spacing w:after="0" w:line="240" w:lineRule="auto"/>
        <w:jc w:val="both"/>
        <w:rPr>
          <w:rFonts w:ascii="Times New Roman" w:hAnsi="Times New Roman" w:cs="Times New Roman"/>
          <w:b/>
          <w:sz w:val="28"/>
          <w:szCs w:val="28"/>
        </w:rPr>
      </w:pPr>
    </w:p>
    <w:p w:rsidR="005B1EC7" w:rsidRDefault="005B1EC7" w:rsidP="009C2430">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5B1EC7" w:rsidRPr="005B1EC7" w:rsidRDefault="005B1EC7" w:rsidP="005B1EC7">
      <w:pPr>
        <w:spacing w:after="0" w:line="240" w:lineRule="auto"/>
        <w:rPr>
          <w:rFonts w:ascii="Times New Roman" w:hAnsi="Times New Roman" w:cs="Times New Roman"/>
          <w:sz w:val="28"/>
          <w:szCs w:val="28"/>
        </w:rPr>
      </w:pPr>
      <w:r w:rsidRPr="005B1EC7">
        <w:rPr>
          <w:rFonts w:ascii="Times New Roman" w:hAnsi="Times New Roman" w:cs="Times New Roman"/>
          <w:sz w:val="28"/>
          <w:szCs w:val="28"/>
        </w:rPr>
        <w:t>1 Принцип реакции иммунофлюоресценции?</w:t>
      </w:r>
    </w:p>
    <w:p w:rsidR="005B1EC7" w:rsidRPr="005B1EC7" w:rsidRDefault="005B1EC7" w:rsidP="005B1EC7">
      <w:pPr>
        <w:spacing w:after="0" w:line="240" w:lineRule="auto"/>
        <w:rPr>
          <w:rFonts w:ascii="Times New Roman" w:hAnsi="Times New Roman" w:cs="Times New Roman"/>
          <w:sz w:val="28"/>
          <w:szCs w:val="28"/>
        </w:rPr>
      </w:pPr>
      <w:r w:rsidRPr="005B1EC7">
        <w:rPr>
          <w:rFonts w:ascii="Times New Roman" w:hAnsi="Times New Roman" w:cs="Times New Roman"/>
          <w:sz w:val="28"/>
          <w:szCs w:val="28"/>
        </w:rPr>
        <w:t>2 Какой микроскоп используют при реакции иммунофлюоресценции?</w:t>
      </w:r>
      <w:r w:rsidRPr="005B1EC7">
        <w:rPr>
          <w:rFonts w:ascii="Times New Roman" w:hAnsi="Times New Roman" w:cs="Times New Roman"/>
          <w:sz w:val="28"/>
          <w:szCs w:val="28"/>
        </w:rPr>
        <w:br/>
        <w:t>3 Постановка реакции?</w:t>
      </w:r>
    </w:p>
    <w:p w:rsidR="005B1EC7" w:rsidRPr="005B1EC7" w:rsidRDefault="005B1EC7" w:rsidP="005B1EC7">
      <w:pPr>
        <w:spacing w:after="0" w:line="240" w:lineRule="auto"/>
        <w:rPr>
          <w:rFonts w:ascii="Times New Roman" w:hAnsi="Times New Roman" w:cs="Times New Roman"/>
          <w:sz w:val="28"/>
          <w:szCs w:val="28"/>
        </w:rPr>
      </w:pPr>
      <w:r w:rsidRPr="005B1EC7">
        <w:rPr>
          <w:rFonts w:ascii="Times New Roman" w:hAnsi="Times New Roman" w:cs="Times New Roman"/>
          <w:sz w:val="28"/>
          <w:szCs w:val="28"/>
        </w:rPr>
        <w:t xml:space="preserve">4 как происходит учет реакции?  </w:t>
      </w:r>
    </w:p>
    <w:p w:rsidR="005B1EC7" w:rsidRDefault="005B1EC7" w:rsidP="005B1EC7">
      <w:pPr>
        <w:spacing w:after="0" w:line="240" w:lineRule="auto"/>
        <w:jc w:val="both"/>
        <w:rPr>
          <w:rFonts w:ascii="Times New Roman" w:hAnsi="Times New Roman" w:cs="Times New Roman"/>
          <w:b/>
          <w:sz w:val="28"/>
          <w:szCs w:val="28"/>
        </w:rPr>
      </w:pPr>
    </w:p>
    <w:p w:rsidR="005B1EC7" w:rsidRDefault="005B1EC7" w:rsidP="005B1EC7">
      <w:pPr>
        <w:spacing w:after="0" w:line="240" w:lineRule="auto"/>
        <w:jc w:val="both"/>
        <w:rPr>
          <w:rFonts w:ascii="Times New Roman" w:hAnsi="Times New Roman" w:cs="Times New Roman"/>
          <w:b/>
          <w:sz w:val="28"/>
          <w:szCs w:val="28"/>
        </w:rPr>
      </w:pPr>
    </w:p>
    <w:p w:rsidR="00AD0331" w:rsidRPr="009C2430" w:rsidRDefault="00FA5B85" w:rsidP="005B1EC7">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Тема: Иммуноферментный анализ</w:t>
      </w:r>
    </w:p>
    <w:p w:rsidR="00CF4A9E" w:rsidRPr="009C2430" w:rsidRDefault="00CF4A9E" w:rsidP="00FA5B85">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Цель</w:t>
      </w:r>
      <w:r w:rsidR="00FA5B85">
        <w:rPr>
          <w:rFonts w:ascii="Times New Roman" w:hAnsi="Times New Roman" w:cs="Times New Roman"/>
          <w:b/>
          <w:sz w:val="28"/>
          <w:szCs w:val="28"/>
        </w:rPr>
        <w:t xml:space="preserve"> занятия</w:t>
      </w:r>
      <w:r w:rsidRPr="009C2430">
        <w:rPr>
          <w:rFonts w:ascii="Times New Roman" w:hAnsi="Times New Roman" w:cs="Times New Roman"/>
          <w:b/>
          <w:sz w:val="28"/>
          <w:szCs w:val="28"/>
        </w:rPr>
        <w:t>:</w:t>
      </w:r>
      <w:r w:rsidR="00FA5B85">
        <w:rPr>
          <w:rFonts w:ascii="Times New Roman" w:hAnsi="Times New Roman" w:cs="Times New Roman"/>
          <w:b/>
          <w:sz w:val="28"/>
          <w:szCs w:val="28"/>
        </w:rPr>
        <w:t xml:space="preserve">  </w:t>
      </w:r>
      <w:r w:rsidR="00FA5B85" w:rsidRPr="00FA5B85">
        <w:rPr>
          <w:rFonts w:ascii="Times New Roman" w:hAnsi="Times New Roman" w:cs="Times New Roman"/>
          <w:sz w:val="28"/>
          <w:szCs w:val="28"/>
        </w:rPr>
        <w:t>из</w:t>
      </w:r>
      <w:r w:rsidR="00FA5B85">
        <w:rPr>
          <w:rFonts w:ascii="Times New Roman" w:hAnsi="Times New Roman" w:cs="Times New Roman"/>
          <w:sz w:val="28"/>
          <w:szCs w:val="28"/>
        </w:rPr>
        <w:t>учить принцип ИФА  и  о</w:t>
      </w:r>
      <w:r w:rsidRPr="009C2430">
        <w:rPr>
          <w:rFonts w:ascii="Times New Roman" w:hAnsi="Times New Roman" w:cs="Times New Roman"/>
          <w:sz w:val="28"/>
          <w:szCs w:val="28"/>
        </w:rPr>
        <w:t xml:space="preserve">своить технику постановки </w:t>
      </w:r>
    </w:p>
    <w:p w:rsidR="00AD0331" w:rsidRPr="009C2430" w:rsidRDefault="00AD0331" w:rsidP="009C2430">
      <w:pPr>
        <w:spacing w:after="0" w:line="240" w:lineRule="auto"/>
        <w:jc w:val="both"/>
        <w:rPr>
          <w:rFonts w:ascii="Times New Roman" w:hAnsi="Times New Roman" w:cs="Times New Roman"/>
          <w:sz w:val="28"/>
          <w:szCs w:val="28"/>
        </w:rPr>
      </w:pP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 последнее время в диагностике вирусных болезней человека и животных стали применять методы, основанные на использова</w:t>
      </w:r>
      <w:r w:rsidRPr="009C2430">
        <w:rPr>
          <w:rFonts w:ascii="Times New Roman" w:hAnsi="Times New Roman" w:cs="Times New Roman"/>
          <w:sz w:val="28"/>
          <w:szCs w:val="28"/>
        </w:rPr>
        <w:softHyphen/>
        <w:t>нии в качестве метки антигенов и антител ферментов. Эта группа методов носит название иммуноферментного анализа (ИФА).</w:t>
      </w:r>
    </w:p>
    <w:p w:rsidR="002B037F" w:rsidRPr="009C2430" w:rsidRDefault="002B037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Накопилось много примеров, свидетельствующих о широких возможностях использования ИФА в различных областях медици</w:t>
      </w:r>
      <w:r w:rsidRPr="009C2430">
        <w:rPr>
          <w:rFonts w:ascii="Times New Roman" w:hAnsi="Times New Roman" w:cs="Times New Roman"/>
          <w:sz w:val="28"/>
          <w:szCs w:val="28"/>
        </w:rPr>
        <w:softHyphen/>
        <w:t>ны, сельского хозяйства, промышленности и контроля окружаю</w:t>
      </w:r>
      <w:r w:rsidRPr="009C2430">
        <w:rPr>
          <w:rFonts w:ascii="Times New Roman" w:hAnsi="Times New Roman" w:cs="Times New Roman"/>
          <w:sz w:val="28"/>
          <w:szCs w:val="28"/>
        </w:rPr>
        <w:softHyphen/>
        <w:t>щей среды. Однако основные направления применения ИФА: ранняя диагностика инфекционных, онкологических и других бо</w:t>
      </w:r>
      <w:r w:rsidRPr="009C2430">
        <w:rPr>
          <w:rFonts w:ascii="Times New Roman" w:hAnsi="Times New Roman" w:cs="Times New Roman"/>
          <w:sz w:val="28"/>
          <w:szCs w:val="28"/>
        </w:rPr>
        <w:softHyphen/>
        <w:t xml:space="preserve">лезней, проведение массовых </w:t>
      </w:r>
      <w:r w:rsidR="005B1EC7">
        <w:rPr>
          <w:rFonts w:ascii="Times New Roman" w:hAnsi="Times New Roman" w:cs="Times New Roman"/>
          <w:sz w:val="28"/>
          <w:szCs w:val="28"/>
        </w:rPr>
        <w:t>эпидемиологических и эпизоотоло</w:t>
      </w:r>
      <w:r w:rsidRPr="009C2430">
        <w:rPr>
          <w:rFonts w:ascii="Times New Roman" w:hAnsi="Times New Roman" w:cs="Times New Roman"/>
          <w:sz w:val="28"/>
          <w:szCs w:val="28"/>
        </w:rPr>
        <w:t>гических исследований, контроль качества продукции и соблюдение санитарных норм на предприятиях медицинской, микробиологической и пищевой промышленности.</w:t>
      </w:r>
    </w:p>
    <w:p w:rsidR="002B037F" w:rsidRPr="009C2430" w:rsidRDefault="002B037F" w:rsidP="005B1EC7">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ИФА используется для выявления и идентификации вируса и антител к нему (у животных</w:t>
      </w:r>
      <w:r w:rsidR="005B1EC7">
        <w:rPr>
          <w:rFonts w:ascii="Times New Roman" w:hAnsi="Times New Roman" w:cs="Times New Roman"/>
          <w:sz w:val="28"/>
          <w:szCs w:val="28"/>
        </w:rPr>
        <w:t xml:space="preserve"> </w:t>
      </w:r>
      <w:r w:rsidRPr="009C2430">
        <w:rPr>
          <w:rFonts w:ascii="Times New Roman" w:hAnsi="Times New Roman" w:cs="Times New Roman"/>
          <w:sz w:val="28"/>
          <w:szCs w:val="28"/>
        </w:rPr>
        <w:t>-</w:t>
      </w:r>
      <w:r w:rsidR="005B1EC7">
        <w:rPr>
          <w:rFonts w:ascii="Times New Roman" w:hAnsi="Times New Roman" w:cs="Times New Roman"/>
          <w:sz w:val="28"/>
          <w:szCs w:val="28"/>
        </w:rPr>
        <w:t xml:space="preserve"> </w:t>
      </w:r>
      <w:r w:rsidRPr="009C2430">
        <w:rPr>
          <w:rFonts w:ascii="Times New Roman" w:hAnsi="Times New Roman" w:cs="Times New Roman"/>
          <w:sz w:val="28"/>
          <w:szCs w:val="28"/>
        </w:rPr>
        <w:t>реконвалесцентов) или исследования уровня поствакцинальных антител.</w:t>
      </w:r>
    </w:p>
    <w:p w:rsidR="002B037F" w:rsidRPr="009C2430" w:rsidRDefault="002B037F" w:rsidP="005B1EC7">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Для идентификации вирусспецифического антигена иммуно-ферментный тест применяют в двух вариантах: гистохимическом и твердофазном.</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lastRenderedPageBreak/>
        <w:t>Гистохимический вариант ИФА, или иммунопероксидазная реак</w:t>
      </w:r>
      <w:r w:rsidRPr="009C2430">
        <w:rPr>
          <w:rFonts w:ascii="Times New Roman" w:hAnsi="Times New Roman" w:cs="Times New Roman"/>
          <w:sz w:val="28"/>
          <w:szCs w:val="28"/>
        </w:rPr>
        <w:softHyphen/>
        <w:t>ция. Иммунопероксидазная реакция аналогична методу иммуно-флуоресценции, но отличается тем, что для постановки реакции используют антитела, меченные не флуорохромом, а ферментом, и учет результатов реакции проводят не под люминесцентным микроскопом, а под обычным световым. В этом варианте ИФА используют антитела, меченные пероксидазой, так как ее молеку</w:t>
      </w:r>
      <w:r w:rsidRPr="009C2430">
        <w:rPr>
          <w:rFonts w:ascii="Times New Roman" w:hAnsi="Times New Roman" w:cs="Times New Roman"/>
          <w:sz w:val="28"/>
          <w:szCs w:val="28"/>
        </w:rPr>
        <w:softHyphen/>
        <w:t>лярная масса (40 ООО) меньше, чем молекулярная масса щелочной фосфатазы (100 000) и галактозидазы (150 000), что способствует лучшему проникновению пероксидазногоконъюгата сквозь кле</w:t>
      </w:r>
      <w:r w:rsidRPr="009C2430">
        <w:rPr>
          <w:rFonts w:ascii="Times New Roman" w:hAnsi="Times New Roman" w:cs="Times New Roman"/>
          <w:sz w:val="28"/>
          <w:szCs w:val="28"/>
        </w:rPr>
        <w:softHyphen/>
        <w:t>точную мембрану. Кроме того, пероксидазаустойчива при гисто</w:t>
      </w:r>
      <w:r w:rsidRPr="009C2430">
        <w:rPr>
          <w:rFonts w:ascii="Times New Roman" w:hAnsi="Times New Roman" w:cs="Times New Roman"/>
          <w:sz w:val="28"/>
          <w:szCs w:val="28"/>
        </w:rPr>
        <w:softHyphen/>
        <w:t>логической обработке</w:t>
      </w:r>
      <w:r w:rsidR="005B1EC7">
        <w:rPr>
          <w:rFonts w:ascii="Times New Roman" w:hAnsi="Times New Roman" w:cs="Times New Roman"/>
          <w:sz w:val="28"/>
          <w:szCs w:val="28"/>
        </w:rPr>
        <w:t xml:space="preserve">. </w:t>
      </w:r>
    </w:p>
    <w:p w:rsidR="002B037F" w:rsidRPr="009C2430" w:rsidRDefault="002B037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Материалом для выявления вирусспецифических антигенов или вирусов с помощью иммунопероксидазной реакции могут служить: мазки-отпечатки различных органов, парафиновые сре</w:t>
      </w:r>
      <w:r w:rsidRPr="009C2430">
        <w:rPr>
          <w:rFonts w:ascii="Times New Roman" w:hAnsi="Times New Roman" w:cs="Times New Roman"/>
          <w:sz w:val="28"/>
          <w:szCs w:val="28"/>
        </w:rPr>
        <w:softHyphen/>
        <w:t>зы, культура клеток, мазки крови. Использование для иммунопе</w:t>
      </w:r>
      <w:r w:rsidRPr="009C2430">
        <w:rPr>
          <w:rFonts w:ascii="Times New Roman" w:hAnsi="Times New Roman" w:cs="Times New Roman"/>
          <w:sz w:val="28"/>
          <w:szCs w:val="28"/>
        </w:rPr>
        <w:softHyphen/>
        <w:t>роксидазной реакции носоглоточных смывов несколько ограниче</w:t>
      </w:r>
      <w:r w:rsidRPr="009C2430">
        <w:rPr>
          <w:rFonts w:ascii="Times New Roman" w:hAnsi="Times New Roman" w:cs="Times New Roman"/>
          <w:sz w:val="28"/>
          <w:szCs w:val="28"/>
        </w:rPr>
        <w:softHyphen/>
        <w:t>но в связи с наличием в воспаленных клетках большого количе</w:t>
      </w:r>
      <w:r w:rsidRPr="009C2430">
        <w:rPr>
          <w:rFonts w:ascii="Times New Roman" w:hAnsi="Times New Roman" w:cs="Times New Roman"/>
          <w:sz w:val="28"/>
          <w:szCs w:val="28"/>
        </w:rPr>
        <w:softHyphen/>
        <w:t>ства эндогенной пероксидазы, обусловливающей высокое фоно</w:t>
      </w:r>
      <w:r w:rsidRPr="009C2430">
        <w:rPr>
          <w:rFonts w:ascii="Times New Roman" w:hAnsi="Times New Roman" w:cs="Times New Roman"/>
          <w:sz w:val="28"/>
          <w:szCs w:val="28"/>
        </w:rPr>
        <w:softHyphen/>
        <w:t>вое окрашивание. Для инактивации эндогенной пероксидазы применяют азид натрия в сочетании с перекисью водорода и фенилгидразин. Обработку указанными реактивами проводят перед нанесением иммуноферментногоконъюгата на препарат.</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Иммунопероксидазную реакцию ставят в прямом и непрямом вариантах.</w:t>
      </w:r>
    </w:p>
    <w:p w:rsidR="002B037F" w:rsidRPr="009C2430" w:rsidRDefault="002B037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Прямой пероксидазный тест</w:t>
      </w:r>
      <w:r w:rsidRPr="009C2430">
        <w:rPr>
          <w:rFonts w:ascii="Times New Roman" w:hAnsi="Times New Roman" w:cs="Times New Roman"/>
          <w:sz w:val="28"/>
          <w:szCs w:val="28"/>
        </w:rPr>
        <w:t>. При выявлении антигена с помо</w:t>
      </w:r>
      <w:r w:rsidRPr="009C2430">
        <w:rPr>
          <w:rFonts w:ascii="Times New Roman" w:hAnsi="Times New Roman" w:cs="Times New Roman"/>
          <w:sz w:val="28"/>
          <w:szCs w:val="28"/>
        </w:rPr>
        <w:softHyphen/>
        <w:t>щью прямого иммунопероксидазного метода используют проти</w:t>
      </w:r>
      <w:r w:rsidRPr="009C2430">
        <w:rPr>
          <w:rFonts w:ascii="Times New Roman" w:hAnsi="Times New Roman" w:cs="Times New Roman"/>
          <w:sz w:val="28"/>
          <w:szCs w:val="28"/>
        </w:rPr>
        <w:softHyphen/>
        <w:t>вовирусные конъюгаты, т. е. конъюгаты,</w:t>
      </w:r>
      <w:r w:rsidR="005B1EC7">
        <w:rPr>
          <w:rFonts w:ascii="Times New Roman" w:hAnsi="Times New Roman" w:cs="Times New Roman"/>
          <w:sz w:val="28"/>
          <w:szCs w:val="28"/>
        </w:rPr>
        <w:t xml:space="preserve"> </w:t>
      </w:r>
      <w:r w:rsidRPr="009C2430">
        <w:rPr>
          <w:rFonts w:ascii="Times New Roman" w:hAnsi="Times New Roman" w:cs="Times New Roman"/>
          <w:sz w:val="28"/>
          <w:szCs w:val="28"/>
        </w:rPr>
        <w:t xml:space="preserve"> полученные из антител, выделенные из специфической сыворотки, и фермент.</w:t>
      </w:r>
      <w:r w:rsidR="005B1EC7">
        <w:rPr>
          <w:rFonts w:ascii="Times New Roman" w:hAnsi="Times New Roman" w:cs="Times New Roman"/>
          <w:sz w:val="28"/>
          <w:szCs w:val="28"/>
        </w:rPr>
        <w:t xml:space="preserve"> </w:t>
      </w:r>
      <w:r w:rsidRPr="009C2430">
        <w:rPr>
          <w:rFonts w:ascii="Times New Roman" w:hAnsi="Times New Roman" w:cs="Times New Roman"/>
          <w:sz w:val="28"/>
          <w:szCs w:val="28"/>
        </w:rPr>
        <w:t>Конъюгаты готовят в специализированных учреждениях биологической про</w:t>
      </w:r>
      <w:r w:rsidRPr="009C2430">
        <w:rPr>
          <w:rFonts w:ascii="Times New Roman" w:hAnsi="Times New Roman" w:cs="Times New Roman"/>
          <w:sz w:val="28"/>
          <w:szCs w:val="28"/>
        </w:rPr>
        <w:softHyphen/>
        <w:t>мышленности. Для выявления вирусспецифического антигена прямым иммунопероксидазным методом проводят этапы работы, представленные на рисунке 63. Для этого культуру клеток, выра</w:t>
      </w:r>
      <w:r w:rsidRPr="009C2430">
        <w:rPr>
          <w:rFonts w:ascii="Times New Roman" w:hAnsi="Times New Roman" w:cs="Times New Roman"/>
          <w:sz w:val="28"/>
          <w:szCs w:val="28"/>
        </w:rPr>
        <w:softHyphen/>
        <w:t>щенную на покровных стеклах и инфицированную вирусом, или мазки-отпечатки в течение 10 мин фиксируют охлажденным до минус 10 - минус 20 °С ацетоном. Препараты высушивают на воз</w:t>
      </w:r>
      <w:r w:rsidRPr="009C2430">
        <w:rPr>
          <w:rFonts w:ascii="Times New Roman" w:hAnsi="Times New Roman" w:cs="Times New Roman"/>
          <w:sz w:val="28"/>
          <w:szCs w:val="28"/>
        </w:rPr>
        <w:softHyphen/>
        <w:t>духе и наносят на них 0,2—0,3 мл иммунопероксидазного</w:t>
      </w:r>
      <w:r w:rsidR="005B1EC7">
        <w:rPr>
          <w:rFonts w:ascii="Times New Roman" w:hAnsi="Times New Roman" w:cs="Times New Roman"/>
          <w:sz w:val="28"/>
          <w:szCs w:val="28"/>
        </w:rPr>
        <w:t xml:space="preserve"> </w:t>
      </w:r>
      <w:r w:rsidRPr="009C2430">
        <w:rPr>
          <w:rFonts w:ascii="Times New Roman" w:hAnsi="Times New Roman" w:cs="Times New Roman"/>
          <w:sz w:val="28"/>
          <w:szCs w:val="28"/>
        </w:rPr>
        <w:t>конъю</w:t>
      </w:r>
      <w:r w:rsidRPr="009C2430">
        <w:rPr>
          <w:rFonts w:ascii="Times New Roman" w:hAnsi="Times New Roman" w:cs="Times New Roman"/>
          <w:sz w:val="28"/>
          <w:szCs w:val="28"/>
        </w:rPr>
        <w:softHyphen/>
        <w:t>гата в рабочем разведении, которое указано на ам</w:t>
      </w:r>
      <w:r w:rsidR="00CF4A9E" w:rsidRPr="009C2430">
        <w:rPr>
          <w:rFonts w:ascii="Times New Roman" w:hAnsi="Times New Roman" w:cs="Times New Roman"/>
          <w:sz w:val="28"/>
          <w:szCs w:val="28"/>
        </w:rPr>
        <w:t>пуле. Инкубиру</w:t>
      </w:r>
      <w:r w:rsidR="00CF4A9E" w:rsidRPr="009C2430">
        <w:rPr>
          <w:rFonts w:ascii="Times New Roman" w:hAnsi="Times New Roman" w:cs="Times New Roman"/>
          <w:sz w:val="28"/>
          <w:szCs w:val="28"/>
        </w:rPr>
        <w:softHyphen/>
        <w:t xml:space="preserve">ют 1—2 ч при 37 ° </w:t>
      </w:r>
      <w:r w:rsidRPr="009C2430">
        <w:rPr>
          <w:rFonts w:ascii="Times New Roman" w:hAnsi="Times New Roman" w:cs="Times New Roman"/>
          <w:sz w:val="28"/>
          <w:szCs w:val="28"/>
        </w:rPr>
        <w:t>С во влажной камере. (Срок инкубации при не</w:t>
      </w:r>
      <w:r w:rsidRPr="009C2430">
        <w:rPr>
          <w:rFonts w:ascii="Times New Roman" w:hAnsi="Times New Roman" w:cs="Times New Roman"/>
          <w:sz w:val="28"/>
          <w:szCs w:val="28"/>
        </w:rPr>
        <w:softHyphen/>
        <w:t>обходимости может быть увеличен до 6 ч.) Препарат в течение 15 мин тщательно промывают физиологическим раствором, спо</w:t>
      </w:r>
      <w:r w:rsidRPr="009C2430">
        <w:rPr>
          <w:rFonts w:ascii="Times New Roman" w:hAnsi="Times New Roman" w:cs="Times New Roman"/>
          <w:sz w:val="28"/>
          <w:szCs w:val="28"/>
        </w:rPr>
        <w:softHyphen/>
        <w:t>ласкивают дистиллированной водой и высушивают на воздухе. Наносят на него несколько капель раствора субстрата — диаминобензидинтетрахлорида (3,3-ДАБ—4НС1), инкубируют 5—10 мин и промывают 10—15 мин в физиологическом растворе, споласкива</w:t>
      </w:r>
      <w:r w:rsidRPr="009C2430">
        <w:rPr>
          <w:rFonts w:ascii="Times New Roman" w:hAnsi="Times New Roman" w:cs="Times New Roman"/>
          <w:sz w:val="28"/>
          <w:szCs w:val="28"/>
        </w:rPr>
        <w:softHyphen/>
        <w:t>ют дистиллированной водой.</w:t>
      </w:r>
    </w:p>
    <w:p w:rsidR="002B037F" w:rsidRPr="009C2430" w:rsidRDefault="002B037F" w:rsidP="005B1EC7">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 положительных случаях, т. е. при наличии антигена в иссле</w:t>
      </w:r>
      <w:r w:rsidRPr="009C2430">
        <w:rPr>
          <w:rFonts w:ascii="Times New Roman" w:hAnsi="Times New Roman" w:cs="Times New Roman"/>
          <w:sz w:val="28"/>
          <w:szCs w:val="28"/>
        </w:rPr>
        <w:softHyphen/>
        <w:t>дуемом препарате, после нанесения иммунопероксидазного</w:t>
      </w:r>
      <w:r w:rsidR="005B1EC7">
        <w:rPr>
          <w:rFonts w:ascii="Times New Roman" w:hAnsi="Times New Roman" w:cs="Times New Roman"/>
          <w:sz w:val="28"/>
          <w:szCs w:val="28"/>
        </w:rPr>
        <w:t xml:space="preserve"> </w:t>
      </w:r>
      <w:r w:rsidRPr="009C2430">
        <w:rPr>
          <w:rFonts w:ascii="Times New Roman" w:hAnsi="Times New Roman" w:cs="Times New Roman"/>
          <w:sz w:val="28"/>
          <w:szCs w:val="28"/>
        </w:rPr>
        <w:t>конъ</w:t>
      </w:r>
      <w:r w:rsidRPr="009C2430">
        <w:rPr>
          <w:rFonts w:ascii="Times New Roman" w:hAnsi="Times New Roman" w:cs="Times New Roman"/>
          <w:sz w:val="28"/>
          <w:szCs w:val="28"/>
        </w:rPr>
        <w:softHyphen/>
        <w:t>югата образуется комплекс антиген — антитело, меченный фер</w:t>
      </w:r>
      <w:r w:rsidRPr="009C2430">
        <w:rPr>
          <w:rFonts w:ascii="Times New Roman" w:hAnsi="Times New Roman" w:cs="Times New Roman"/>
          <w:sz w:val="28"/>
          <w:szCs w:val="28"/>
        </w:rPr>
        <w:softHyphen/>
        <w:t>ментом. После нанесения на препарат раствора субстрата после</w:t>
      </w:r>
      <w:r w:rsidRPr="009C2430">
        <w:rPr>
          <w:rFonts w:ascii="Times New Roman" w:hAnsi="Times New Roman" w:cs="Times New Roman"/>
          <w:sz w:val="28"/>
          <w:szCs w:val="28"/>
        </w:rPr>
        <w:softHyphen/>
        <w:t xml:space="preserve">дний под действием фермента разлагается, </w:t>
      </w:r>
      <w:r w:rsidRPr="009C2430">
        <w:rPr>
          <w:rFonts w:ascii="Times New Roman" w:hAnsi="Times New Roman" w:cs="Times New Roman"/>
          <w:sz w:val="28"/>
          <w:szCs w:val="28"/>
        </w:rPr>
        <w:lastRenderedPageBreak/>
        <w:t>образуя цветной про</w:t>
      </w:r>
      <w:r w:rsidRPr="009C2430">
        <w:rPr>
          <w:rFonts w:ascii="Times New Roman" w:hAnsi="Times New Roman" w:cs="Times New Roman"/>
          <w:sz w:val="28"/>
          <w:szCs w:val="28"/>
        </w:rPr>
        <w:softHyphen/>
        <w:t>дукт ферментативной реакции, хорошо видный в световом микроскопе.</w:t>
      </w:r>
    </w:p>
    <w:p w:rsidR="002B037F" w:rsidRPr="009C2430" w:rsidRDefault="005B1EC7" w:rsidP="009C243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B037F" w:rsidRPr="009C2430">
        <w:rPr>
          <w:rFonts w:ascii="Times New Roman" w:hAnsi="Times New Roman" w:cs="Times New Roman"/>
          <w:sz w:val="28"/>
          <w:szCs w:val="28"/>
        </w:rPr>
        <w:t>Результаты учитывают с помощью светового микроскопа. Диаминобензидинтетрахлорид под действием пероксидазы разлагается, образуя продукт реакции голубого цвета, который быстро переходит в коричневый</w:t>
      </w:r>
      <w:r>
        <w:rPr>
          <w:rFonts w:ascii="Times New Roman" w:hAnsi="Times New Roman" w:cs="Times New Roman"/>
          <w:sz w:val="28"/>
          <w:szCs w:val="28"/>
        </w:rPr>
        <w:t xml:space="preserve"> цвет</w:t>
      </w:r>
      <w:r w:rsidR="002B037F" w:rsidRPr="009C2430">
        <w:rPr>
          <w:rFonts w:ascii="Times New Roman" w:hAnsi="Times New Roman" w:cs="Times New Roman"/>
          <w:sz w:val="28"/>
          <w:szCs w:val="28"/>
        </w:rPr>
        <w:t>. В препарате видны или диффузное желто-коричневое окрашивание, или гранулы коричнево-черно</w:t>
      </w:r>
      <w:r w:rsidR="002B037F" w:rsidRPr="009C2430">
        <w:rPr>
          <w:rFonts w:ascii="Times New Roman" w:hAnsi="Times New Roman" w:cs="Times New Roman"/>
          <w:sz w:val="28"/>
          <w:szCs w:val="28"/>
        </w:rPr>
        <w:softHyphen/>
        <w:t>го цвета. В контрольных препаратах окрашивания не обнаруживают.</w:t>
      </w:r>
    </w:p>
    <w:p w:rsidR="002B037F" w:rsidRPr="009C2430" w:rsidRDefault="002B037F" w:rsidP="009C2430">
      <w:pPr>
        <w:spacing w:after="0" w:line="240" w:lineRule="auto"/>
        <w:jc w:val="both"/>
        <w:rPr>
          <w:rFonts w:ascii="Times New Roman" w:hAnsi="Times New Roman" w:cs="Times New Roman"/>
          <w:sz w:val="28"/>
          <w:szCs w:val="28"/>
        </w:rPr>
      </w:pPr>
    </w:p>
    <w:p w:rsidR="002B037F" w:rsidRPr="009C2430" w:rsidRDefault="002B037F" w:rsidP="009C2430">
      <w:pPr>
        <w:spacing w:after="0" w:line="240" w:lineRule="auto"/>
        <w:jc w:val="both"/>
        <w:rPr>
          <w:rFonts w:ascii="Times New Roman" w:hAnsi="Times New Roman" w:cs="Times New Roman"/>
          <w:sz w:val="28"/>
          <w:szCs w:val="28"/>
        </w:rPr>
      </w:pPr>
    </w:p>
    <w:p w:rsidR="00F9669E" w:rsidRDefault="00F9669E" w:rsidP="009C2430">
      <w:pPr>
        <w:spacing w:after="0" w:line="240" w:lineRule="auto"/>
        <w:jc w:val="center"/>
        <w:rPr>
          <w:rFonts w:ascii="Times New Roman" w:hAnsi="Times New Roman" w:cs="Times New Roman"/>
          <w:noProof/>
          <w:sz w:val="28"/>
          <w:szCs w:val="28"/>
          <w:lang w:eastAsia="ru-RU"/>
        </w:rPr>
      </w:pPr>
    </w:p>
    <w:p w:rsidR="002B037F" w:rsidRDefault="002B037F" w:rsidP="009C2430">
      <w:pPr>
        <w:spacing w:after="0" w:line="240" w:lineRule="auto"/>
        <w:jc w:val="center"/>
        <w:rPr>
          <w:rFonts w:ascii="Times New Roman" w:hAnsi="Times New Roman" w:cs="Times New Roman"/>
          <w:sz w:val="28"/>
          <w:szCs w:val="28"/>
        </w:rPr>
      </w:pPr>
      <w:r w:rsidRPr="009C2430">
        <w:rPr>
          <w:rFonts w:ascii="Times New Roman" w:hAnsi="Times New Roman" w:cs="Times New Roman"/>
          <w:noProof/>
          <w:sz w:val="28"/>
          <w:szCs w:val="28"/>
          <w:lang w:eastAsia="ru-RU"/>
        </w:rPr>
        <w:drawing>
          <wp:inline distT="0" distB="0" distL="0" distR="0">
            <wp:extent cx="4762500" cy="2695575"/>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t="10646"/>
                    <a:stretch>
                      <a:fillRect/>
                    </a:stretch>
                  </pic:blipFill>
                  <pic:spPr bwMode="auto">
                    <a:xfrm>
                      <a:off x="0" y="0"/>
                      <a:ext cx="4762500" cy="2695575"/>
                    </a:xfrm>
                    <a:prstGeom prst="rect">
                      <a:avLst/>
                    </a:prstGeom>
                    <a:noFill/>
                    <a:ln>
                      <a:noFill/>
                    </a:ln>
                  </pic:spPr>
                </pic:pic>
              </a:graphicData>
            </a:graphic>
          </wp:inline>
        </w:drawing>
      </w:r>
    </w:p>
    <w:p w:rsidR="005B1EC7" w:rsidRDefault="005B1EC7" w:rsidP="009C2430">
      <w:pPr>
        <w:spacing w:after="0" w:line="240" w:lineRule="auto"/>
        <w:jc w:val="center"/>
        <w:rPr>
          <w:rFonts w:ascii="Times New Roman" w:hAnsi="Times New Roman" w:cs="Times New Roman"/>
          <w:sz w:val="28"/>
          <w:szCs w:val="28"/>
        </w:rPr>
      </w:pPr>
    </w:p>
    <w:p w:rsidR="005B1EC7" w:rsidRDefault="005B1EC7" w:rsidP="009C2430">
      <w:pPr>
        <w:spacing w:after="0" w:line="240" w:lineRule="auto"/>
        <w:jc w:val="center"/>
        <w:rPr>
          <w:rFonts w:ascii="Times New Roman" w:hAnsi="Times New Roman" w:cs="Times New Roman"/>
          <w:sz w:val="28"/>
          <w:szCs w:val="28"/>
        </w:rPr>
      </w:pPr>
    </w:p>
    <w:p w:rsidR="005B1EC7" w:rsidRDefault="005B1EC7" w:rsidP="009C243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14 </w:t>
      </w:r>
      <w:r w:rsidR="00F9669E">
        <w:rPr>
          <w:rFonts w:ascii="Times New Roman" w:hAnsi="Times New Roman" w:cs="Times New Roman"/>
          <w:sz w:val="28"/>
          <w:szCs w:val="28"/>
        </w:rPr>
        <w:t>– Схема прямого твердофазного ИФА</w:t>
      </w:r>
    </w:p>
    <w:p w:rsidR="00F9669E" w:rsidRDefault="00F9669E" w:rsidP="009C2430">
      <w:pPr>
        <w:spacing w:after="0" w:line="240" w:lineRule="auto"/>
        <w:jc w:val="center"/>
        <w:rPr>
          <w:rFonts w:ascii="Times New Roman" w:hAnsi="Times New Roman" w:cs="Times New Roman"/>
          <w:sz w:val="28"/>
          <w:szCs w:val="28"/>
        </w:rPr>
      </w:pPr>
    </w:p>
    <w:p w:rsidR="00F9669E" w:rsidRDefault="00F9669E" w:rsidP="00F9669E">
      <w:pPr>
        <w:spacing w:after="0" w:line="240" w:lineRule="auto"/>
        <w:jc w:val="both"/>
        <w:rPr>
          <w:rFonts w:ascii="Times New Roman" w:hAnsi="Times New Roman" w:cs="Times New Roman"/>
          <w:sz w:val="28"/>
          <w:szCs w:val="28"/>
        </w:rPr>
      </w:pPr>
    </w:p>
    <w:p w:rsidR="00F9669E" w:rsidRDefault="00F9669E" w:rsidP="00F9669E">
      <w:pPr>
        <w:spacing w:after="0" w:line="240" w:lineRule="auto"/>
        <w:jc w:val="both"/>
        <w:rPr>
          <w:rFonts w:ascii="Times New Roman" w:hAnsi="Times New Roman" w:cs="Times New Roman"/>
          <w:sz w:val="28"/>
          <w:szCs w:val="28"/>
        </w:rPr>
      </w:pP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b/>
          <w:sz w:val="28"/>
          <w:szCs w:val="28"/>
        </w:rPr>
        <w:t>Непрямой иммунопероксидазный тест</w:t>
      </w:r>
      <w:r w:rsidRPr="009C2430">
        <w:rPr>
          <w:rFonts w:ascii="Times New Roman" w:hAnsi="Times New Roman" w:cs="Times New Roman"/>
          <w:sz w:val="28"/>
          <w:szCs w:val="28"/>
        </w:rPr>
        <w:t xml:space="preserve"> применяют для выявле</w:t>
      </w:r>
      <w:r w:rsidRPr="009C2430">
        <w:rPr>
          <w:rFonts w:ascii="Times New Roman" w:hAnsi="Times New Roman" w:cs="Times New Roman"/>
          <w:sz w:val="28"/>
          <w:szCs w:val="28"/>
        </w:rPr>
        <w:softHyphen/>
        <w:t>ния вирусспецифического антигена</w:t>
      </w:r>
      <w:r w:rsidR="00CF4A9E" w:rsidRPr="009C2430">
        <w:rPr>
          <w:rFonts w:ascii="Times New Roman" w:hAnsi="Times New Roman" w:cs="Times New Roman"/>
          <w:sz w:val="28"/>
          <w:szCs w:val="28"/>
        </w:rPr>
        <w:t>.</w:t>
      </w:r>
      <w:r w:rsidRPr="009C2430">
        <w:rPr>
          <w:rFonts w:ascii="Times New Roman" w:hAnsi="Times New Roman" w:cs="Times New Roman"/>
          <w:sz w:val="28"/>
          <w:szCs w:val="28"/>
        </w:rPr>
        <w:t xml:space="preserve"> При этом исполь</w:t>
      </w:r>
      <w:r w:rsidRPr="009C2430">
        <w:rPr>
          <w:rFonts w:ascii="Times New Roman" w:hAnsi="Times New Roman" w:cs="Times New Roman"/>
          <w:sz w:val="28"/>
          <w:szCs w:val="28"/>
        </w:rPr>
        <w:softHyphen/>
        <w:t>зуют антивидовые</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t>иммунопероксидазные</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t>конъюгаты, приготов</w:t>
      </w:r>
      <w:r w:rsidRPr="009C2430">
        <w:rPr>
          <w:rFonts w:ascii="Times New Roman" w:hAnsi="Times New Roman" w:cs="Times New Roman"/>
          <w:sz w:val="28"/>
          <w:szCs w:val="28"/>
        </w:rPr>
        <w:softHyphen/>
        <w:t>ленные в специализированных учреждениях. Преимуществом непрямого метода является универсал</w:t>
      </w:r>
      <w:r w:rsidR="00F9669E">
        <w:rPr>
          <w:rFonts w:ascii="Times New Roman" w:hAnsi="Times New Roman" w:cs="Times New Roman"/>
          <w:sz w:val="28"/>
          <w:szCs w:val="28"/>
        </w:rPr>
        <w:t>ьность меченых антивидо</w:t>
      </w:r>
      <w:r w:rsidRPr="009C2430">
        <w:rPr>
          <w:rFonts w:ascii="Times New Roman" w:hAnsi="Times New Roman" w:cs="Times New Roman"/>
          <w:sz w:val="28"/>
          <w:szCs w:val="28"/>
        </w:rPr>
        <w:t>вых глобулинов, а также большая чувствительность его по сравне</w:t>
      </w:r>
      <w:r w:rsidRPr="009C2430">
        <w:rPr>
          <w:rFonts w:ascii="Times New Roman" w:hAnsi="Times New Roman" w:cs="Times New Roman"/>
          <w:sz w:val="28"/>
          <w:szCs w:val="28"/>
        </w:rPr>
        <w:softHyphen/>
        <w:t>нию с прямым.</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Для выявления вирусспецифического антигена культуру кле</w:t>
      </w:r>
      <w:r w:rsidRPr="009C2430">
        <w:rPr>
          <w:rFonts w:ascii="Times New Roman" w:hAnsi="Times New Roman" w:cs="Times New Roman"/>
          <w:sz w:val="28"/>
          <w:szCs w:val="28"/>
        </w:rPr>
        <w:softHyphen/>
        <w:t>ток, выращенную на покровных стеклах и инфицированную виру</w:t>
      </w:r>
      <w:r w:rsidRPr="009C2430">
        <w:rPr>
          <w:rFonts w:ascii="Times New Roman" w:hAnsi="Times New Roman" w:cs="Times New Roman"/>
          <w:sz w:val="28"/>
          <w:szCs w:val="28"/>
        </w:rPr>
        <w:softHyphen/>
        <w:t>сом, или мазки-отпечатки фиксируют в течение 10 мин охлажден</w:t>
      </w:r>
      <w:r w:rsidRPr="009C2430">
        <w:rPr>
          <w:rFonts w:ascii="Times New Roman" w:hAnsi="Times New Roman" w:cs="Times New Roman"/>
          <w:sz w:val="28"/>
          <w:szCs w:val="28"/>
        </w:rPr>
        <w:softHyphen/>
        <w:t>ным (минус 10 — минус 20 °С) ацетоном. Препараты высушивают на воздухе и наносят на них 0,2—0,3 мл специфической к искомо</w:t>
      </w:r>
      <w:r w:rsidRPr="009C2430">
        <w:rPr>
          <w:rFonts w:ascii="Times New Roman" w:hAnsi="Times New Roman" w:cs="Times New Roman"/>
          <w:sz w:val="28"/>
          <w:szCs w:val="28"/>
        </w:rPr>
        <w:softHyphen/>
        <w:t>му антигену сыворотки. Инкубируют при 37 °С 1—2 ч во влажной камере. Промывают физиологическим раствором 5 мин</w:t>
      </w:r>
      <w:r w:rsidR="00F9669E">
        <w:rPr>
          <w:rFonts w:ascii="Times New Roman" w:hAnsi="Times New Roman" w:cs="Times New Roman"/>
          <w:sz w:val="28"/>
          <w:szCs w:val="28"/>
        </w:rPr>
        <w:t xml:space="preserve">ут </w:t>
      </w:r>
      <w:r w:rsidRPr="009C2430">
        <w:rPr>
          <w:rFonts w:ascii="Times New Roman" w:hAnsi="Times New Roman" w:cs="Times New Roman"/>
          <w:sz w:val="28"/>
          <w:szCs w:val="28"/>
        </w:rPr>
        <w:t xml:space="preserve"> и высушивают на воздухе. Наносят 0,2—0,3 мл антивидового</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lastRenderedPageBreak/>
        <w:t>иммунопероксидазного</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t>конъюгата в рабочем разведении, указанном на ам</w:t>
      </w:r>
      <w:r w:rsidRPr="009C2430">
        <w:rPr>
          <w:rFonts w:ascii="Times New Roman" w:hAnsi="Times New Roman" w:cs="Times New Roman"/>
          <w:sz w:val="28"/>
          <w:szCs w:val="28"/>
        </w:rPr>
        <w:softHyphen/>
        <w:t>пуле, и инкубируют при 37 °С 1—6 ч. Далее следуют процедуры, которые были описаны для прямого метода.</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При наличии в исследуемом материале вирусспецифического антигена после внесения специфической сыворотки образуется комплекс антиген — антитело, для выявления которого используют антивидовые или вторичные антитела, меченные ферментом; обра</w:t>
      </w:r>
      <w:r w:rsidRPr="009C2430">
        <w:rPr>
          <w:rFonts w:ascii="Times New Roman" w:hAnsi="Times New Roman" w:cs="Times New Roman"/>
          <w:sz w:val="28"/>
          <w:szCs w:val="28"/>
        </w:rPr>
        <w:softHyphen/>
        <w:t>зуется более сложный, чем в первом случае, комплекс: антиген — антитело — вторичное антитело — фермент. Полученный комп</w:t>
      </w:r>
      <w:r w:rsidRPr="009C2430">
        <w:rPr>
          <w:rFonts w:ascii="Times New Roman" w:hAnsi="Times New Roman" w:cs="Times New Roman"/>
          <w:sz w:val="28"/>
          <w:szCs w:val="28"/>
        </w:rPr>
        <w:softHyphen/>
        <w:t>лекс выявляют добавлением субстрата, который под действием фермента разлагается, образуя цветной продукт ферментативной реакции. Учет результатов проводят, как и в первом случае, в све</w:t>
      </w:r>
      <w:r w:rsidRPr="009C2430">
        <w:rPr>
          <w:rFonts w:ascii="Times New Roman" w:hAnsi="Times New Roman" w:cs="Times New Roman"/>
          <w:sz w:val="28"/>
          <w:szCs w:val="28"/>
        </w:rPr>
        <w:softHyphen/>
        <w:t>товом микроскопе.</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Иммунопероксидазная реакция в прямом и непрямом вариан</w:t>
      </w:r>
      <w:r w:rsidRPr="009C2430">
        <w:rPr>
          <w:rFonts w:ascii="Times New Roman" w:hAnsi="Times New Roman" w:cs="Times New Roman"/>
          <w:sz w:val="28"/>
          <w:szCs w:val="28"/>
        </w:rPr>
        <w:softHyphen/>
        <w:t>тах используется для выявления вирусов бешенства, ящура, герпесвирусов, энтеровирусов и др.</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b/>
          <w:sz w:val="28"/>
          <w:szCs w:val="28"/>
        </w:rPr>
        <w:t>Методы твердофазного иммуноферментного анализа.</w:t>
      </w:r>
      <w:r w:rsidRPr="009C2430">
        <w:rPr>
          <w:rFonts w:ascii="Times New Roman" w:hAnsi="Times New Roman" w:cs="Times New Roman"/>
          <w:sz w:val="28"/>
          <w:szCs w:val="28"/>
        </w:rPr>
        <w:t xml:space="preserve"> Методы твердофазного ИФА основаны на применении антител (антиге</w:t>
      </w:r>
      <w:r w:rsidRPr="009C2430">
        <w:rPr>
          <w:rFonts w:ascii="Times New Roman" w:hAnsi="Times New Roman" w:cs="Times New Roman"/>
          <w:sz w:val="28"/>
          <w:szCs w:val="28"/>
        </w:rPr>
        <w:softHyphen/>
        <w:t>нов), фиксированных на нерастворимых носителях. В качестве носителей используют стеклянные или нейлоновые шарики, по</w:t>
      </w:r>
      <w:r w:rsidRPr="009C2430">
        <w:rPr>
          <w:rFonts w:ascii="Times New Roman" w:hAnsi="Times New Roman" w:cs="Times New Roman"/>
          <w:sz w:val="28"/>
          <w:szCs w:val="28"/>
        </w:rPr>
        <w:softHyphen/>
        <w:t>листироловые или керамические пробирки и микропанели. В по</w:t>
      </w:r>
      <w:r w:rsidRPr="009C2430">
        <w:rPr>
          <w:rFonts w:ascii="Times New Roman" w:hAnsi="Times New Roman" w:cs="Times New Roman"/>
          <w:sz w:val="28"/>
          <w:szCs w:val="28"/>
        </w:rPr>
        <w:softHyphen/>
        <w:t>следнее время широкое использование в ИФА получили полисти</w:t>
      </w:r>
      <w:r w:rsidRPr="009C2430">
        <w:rPr>
          <w:rFonts w:ascii="Times New Roman" w:hAnsi="Times New Roman" w:cs="Times New Roman"/>
          <w:sz w:val="28"/>
          <w:szCs w:val="28"/>
        </w:rPr>
        <w:softHyphen/>
        <w:t>роловые</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t>микропанели. Применение их и автоматизация процесса постановки и учета реакции позволяют за короткое время иссле</w:t>
      </w:r>
      <w:r w:rsidRPr="009C2430">
        <w:rPr>
          <w:rFonts w:ascii="Times New Roman" w:hAnsi="Times New Roman" w:cs="Times New Roman"/>
          <w:sz w:val="28"/>
          <w:szCs w:val="28"/>
        </w:rPr>
        <w:softHyphen/>
        <w:t>довать большое число образцов сывороток на наличие антител и другого материала на наличие вирусспецифического антигена.</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Твердофазный ИФА был предложен в 1971 г. Е. Engvall с соавт. и A. Schurrs с соавт. Он успешно используется как для обнаруже</w:t>
      </w:r>
      <w:r w:rsidRPr="009C2430">
        <w:rPr>
          <w:rFonts w:ascii="Times New Roman" w:hAnsi="Times New Roman" w:cs="Times New Roman"/>
          <w:sz w:val="28"/>
          <w:szCs w:val="28"/>
        </w:rPr>
        <w:softHyphen/>
        <w:t>ния вирусспецифического антигена, так и специфических антител у животных-реконвалесцентов или иммунизированных противо</w:t>
      </w:r>
      <w:r w:rsidRPr="009C2430">
        <w:rPr>
          <w:rFonts w:ascii="Times New Roman" w:hAnsi="Times New Roman" w:cs="Times New Roman"/>
          <w:sz w:val="28"/>
          <w:szCs w:val="28"/>
        </w:rPr>
        <w:softHyphen/>
        <w:t>вирусными вакцинами.</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В твердофазном ИФА используют как пероксидазные, так и щелочно-фосфатазные</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t>конъюгаты.</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Для исследования большого числа образцов с помощью твердо</w:t>
      </w:r>
      <w:r w:rsidRPr="009C2430">
        <w:rPr>
          <w:rFonts w:ascii="Times New Roman" w:hAnsi="Times New Roman" w:cs="Times New Roman"/>
          <w:sz w:val="28"/>
          <w:szCs w:val="28"/>
        </w:rPr>
        <w:softHyphen/>
        <w:t>фазного ИФА необходимо иметь: полистироловые</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t>микропанели с плоским дном, автоматические пипетки с переменным или посто</w:t>
      </w:r>
      <w:r w:rsidRPr="009C2430">
        <w:rPr>
          <w:rFonts w:ascii="Times New Roman" w:hAnsi="Times New Roman" w:cs="Times New Roman"/>
          <w:sz w:val="28"/>
          <w:szCs w:val="28"/>
        </w:rPr>
        <w:softHyphen/>
        <w:t>янным объемом от 50 до 200 мкл, промывочное устройство — ав</w:t>
      </w:r>
      <w:r w:rsidRPr="009C2430">
        <w:rPr>
          <w:rFonts w:ascii="Times New Roman" w:hAnsi="Times New Roman" w:cs="Times New Roman"/>
          <w:sz w:val="28"/>
          <w:szCs w:val="28"/>
        </w:rPr>
        <w:softHyphen/>
        <w:t>томатическое или полуавтоматическое и считывающее устрой</w:t>
      </w:r>
      <w:r w:rsidRPr="009C2430">
        <w:rPr>
          <w:rFonts w:ascii="Times New Roman" w:hAnsi="Times New Roman" w:cs="Times New Roman"/>
          <w:sz w:val="28"/>
          <w:szCs w:val="28"/>
        </w:rPr>
        <w:softHyphen/>
        <w:t>ство.</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Необходимо отметить, что анализ может быть выполнен на микропанелях и без перечисленных выше приборов. В этом случае учет результатов реакции может быть проведен визуально, без ис</w:t>
      </w:r>
      <w:r w:rsidRPr="009C2430">
        <w:rPr>
          <w:rFonts w:ascii="Times New Roman" w:hAnsi="Times New Roman" w:cs="Times New Roman"/>
          <w:sz w:val="28"/>
          <w:szCs w:val="28"/>
        </w:rPr>
        <w:softHyphen/>
        <w:t>пользования специальной регистрирующей аппаратуры, но в этом случае резко снижается производительность метода.</w:t>
      </w:r>
    </w:p>
    <w:p w:rsidR="002B037F" w:rsidRPr="009C2430" w:rsidRDefault="002B037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Для выявления вирусспецифического антигена с помощью данного метода в различных биологических жидкостях наиболее часто используют метод</w:t>
      </w:r>
      <w:r w:rsidR="00CF4A9E" w:rsidRPr="009C2430">
        <w:rPr>
          <w:rFonts w:ascii="Times New Roman" w:hAnsi="Times New Roman" w:cs="Times New Roman"/>
          <w:sz w:val="28"/>
          <w:szCs w:val="28"/>
        </w:rPr>
        <w:t xml:space="preserve"> двойных антител, или «сандвич»</w:t>
      </w:r>
      <w:r w:rsidRPr="009C2430">
        <w:rPr>
          <w:rFonts w:ascii="Times New Roman" w:hAnsi="Times New Roman" w:cs="Times New Roman"/>
          <w:sz w:val="28"/>
          <w:szCs w:val="28"/>
        </w:rPr>
        <w:t>. Для этого лунки полистироловых</w:t>
      </w:r>
      <w:r w:rsidR="00F9669E">
        <w:rPr>
          <w:rFonts w:ascii="Times New Roman" w:hAnsi="Times New Roman" w:cs="Times New Roman"/>
          <w:sz w:val="28"/>
          <w:szCs w:val="28"/>
        </w:rPr>
        <w:t xml:space="preserve"> </w:t>
      </w:r>
      <w:r w:rsidRPr="009C2430">
        <w:rPr>
          <w:rFonts w:ascii="Times New Roman" w:hAnsi="Times New Roman" w:cs="Times New Roman"/>
          <w:sz w:val="28"/>
          <w:szCs w:val="28"/>
        </w:rPr>
        <w:t xml:space="preserve">микропанелей сенсибилизируют гамма-глобулином, выделенным из </w:t>
      </w:r>
      <w:r w:rsidRPr="009C2430">
        <w:rPr>
          <w:rFonts w:ascii="Times New Roman" w:hAnsi="Times New Roman" w:cs="Times New Roman"/>
          <w:sz w:val="28"/>
          <w:szCs w:val="28"/>
        </w:rPr>
        <w:lastRenderedPageBreak/>
        <w:t>специфической к исследуемо</w:t>
      </w:r>
      <w:r w:rsidRPr="009C2430">
        <w:rPr>
          <w:rFonts w:ascii="Times New Roman" w:hAnsi="Times New Roman" w:cs="Times New Roman"/>
          <w:sz w:val="28"/>
          <w:szCs w:val="28"/>
        </w:rPr>
        <w:softHyphen/>
        <w:t>му антигену сыворотки. Концентрацию гамма-глобулина подбирают путем титрования, используя заведомо позитивный и негативный антигены. Опти</w:t>
      </w:r>
      <w:r w:rsidRPr="009C2430">
        <w:rPr>
          <w:rFonts w:ascii="Times New Roman" w:hAnsi="Times New Roman" w:cs="Times New Roman"/>
          <w:sz w:val="28"/>
          <w:szCs w:val="28"/>
        </w:rPr>
        <w:softHyphen/>
        <w:t>мальной концентрацией считается такая, при которой уровень оптической плотности позитивных образцов в 5—10 раз превышает уровень оптической плотности негативных образцов. Чаще всего используют концент</w:t>
      </w:r>
      <w:r w:rsidRPr="009C2430">
        <w:rPr>
          <w:rFonts w:ascii="Times New Roman" w:hAnsi="Times New Roman" w:cs="Times New Roman"/>
          <w:sz w:val="28"/>
          <w:szCs w:val="28"/>
        </w:rPr>
        <w:softHyphen/>
        <w:t>рацию 10—30 мкг/мл.</w:t>
      </w:r>
    </w:p>
    <w:p w:rsidR="00CA6601" w:rsidRPr="003304AF"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Твердофазный иммуноферментный тест для обнаружения вирусспецифического ан</w:t>
      </w:r>
      <w:r w:rsidRPr="009C2430">
        <w:rPr>
          <w:rFonts w:ascii="Times New Roman" w:hAnsi="Times New Roman" w:cs="Times New Roman"/>
          <w:sz w:val="28"/>
          <w:szCs w:val="28"/>
        </w:rPr>
        <w:softHyphen/>
        <w:t xml:space="preserve">тигена ставят по следующей схеме: </w:t>
      </w:r>
    </w:p>
    <w:p w:rsidR="00CA6601" w:rsidRPr="00C751DD"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в лунки микропанелей вносят по 0,1 мл гамма-глобу</w:t>
      </w:r>
      <w:r w:rsidRPr="00C751DD">
        <w:rPr>
          <w:rFonts w:ascii="Times New Roman" w:hAnsi="Times New Roman" w:cs="Times New Roman"/>
          <w:sz w:val="28"/>
          <w:szCs w:val="28"/>
        </w:rPr>
        <w:softHyphen/>
        <w:t>лина в нужной концентрации в натрий-кар</w:t>
      </w:r>
      <w:r w:rsidRPr="00C751DD">
        <w:rPr>
          <w:rFonts w:ascii="Times New Roman" w:hAnsi="Times New Roman" w:cs="Times New Roman"/>
          <w:sz w:val="28"/>
          <w:szCs w:val="28"/>
        </w:rPr>
        <w:softHyphen/>
        <w:t xml:space="preserve">бонатном буфере с рН 9,6; </w:t>
      </w:r>
    </w:p>
    <w:p w:rsidR="00CA6601" w:rsidRPr="00C751DD"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микропанели инкубируют в течение часа при 37 °С и</w:t>
      </w:r>
      <w:r w:rsidR="00CF4A9E" w:rsidRPr="00C751DD">
        <w:rPr>
          <w:rFonts w:ascii="Times New Roman" w:hAnsi="Times New Roman" w:cs="Times New Roman"/>
          <w:sz w:val="28"/>
          <w:szCs w:val="28"/>
        </w:rPr>
        <w:t xml:space="preserve"> далее оставляют на ночь при 4 ° </w:t>
      </w:r>
      <w:r w:rsidRPr="00C751DD">
        <w:rPr>
          <w:rFonts w:ascii="Times New Roman" w:hAnsi="Times New Roman" w:cs="Times New Roman"/>
          <w:sz w:val="28"/>
          <w:szCs w:val="28"/>
        </w:rPr>
        <w:t xml:space="preserve">С; </w:t>
      </w:r>
    </w:p>
    <w:p w:rsidR="00CA6601" w:rsidRPr="00C751DD"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на</w:t>
      </w:r>
      <w:r w:rsidR="00C751DD" w:rsidRPr="00C751DD">
        <w:rPr>
          <w:rFonts w:ascii="Times New Roman" w:hAnsi="Times New Roman" w:cs="Times New Roman"/>
          <w:sz w:val="28"/>
          <w:szCs w:val="28"/>
        </w:rPr>
        <w:t xml:space="preserve"> </w:t>
      </w:r>
      <w:r w:rsidRPr="00C751DD">
        <w:rPr>
          <w:rFonts w:ascii="Times New Roman" w:hAnsi="Times New Roman" w:cs="Times New Roman"/>
          <w:sz w:val="28"/>
          <w:szCs w:val="28"/>
        </w:rPr>
        <w:t>утро из лу</w:t>
      </w:r>
      <w:r w:rsidRPr="00C751DD">
        <w:rPr>
          <w:rFonts w:ascii="Times New Roman" w:hAnsi="Times New Roman" w:cs="Times New Roman"/>
          <w:sz w:val="28"/>
          <w:szCs w:val="28"/>
        </w:rPr>
        <w:softHyphen/>
        <w:t>нок удаляют раствор глобулинов, микропане</w:t>
      </w:r>
      <w:r w:rsidRPr="00C751DD">
        <w:rPr>
          <w:rFonts w:ascii="Times New Roman" w:hAnsi="Times New Roman" w:cs="Times New Roman"/>
          <w:sz w:val="28"/>
          <w:szCs w:val="28"/>
        </w:rPr>
        <w:softHyphen/>
        <w:t>ли промыв</w:t>
      </w:r>
      <w:r w:rsidR="00F9669E" w:rsidRPr="00C751DD">
        <w:rPr>
          <w:rFonts w:ascii="Times New Roman" w:hAnsi="Times New Roman" w:cs="Times New Roman"/>
          <w:sz w:val="28"/>
          <w:szCs w:val="28"/>
        </w:rPr>
        <w:t>ают 3 раза по 5 мин калийфосфат</w:t>
      </w:r>
      <w:r w:rsidRPr="00C751DD">
        <w:rPr>
          <w:rFonts w:ascii="Times New Roman" w:hAnsi="Times New Roman" w:cs="Times New Roman"/>
          <w:sz w:val="28"/>
          <w:szCs w:val="28"/>
        </w:rPr>
        <w:t xml:space="preserve">ным буфером с рН 7,4, содержащим 0,05 % твина-20; </w:t>
      </w:r>
    </w:p>
    <w:p w:rsidR="00CA6601" w:rsidRPr="00C751DD"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в лунки вносят по 0,1 мл раство</w:t>
      </w:r>
      <w:r w:rsidRPr="00C751DD">
        <w:rPr>
          <w:rFonts w:ascii="Times New Roman" w:hAnsi="Times New Roman" w:cs="Times New Roman"/>
          <w:sz w:val="28"/>
          <w:szCs w:val="28"/>
        </w:rPr>
        <w:softHyphen/>
        <w:t>ра, содержащего исследуемый антиген, и инкубируют при 37 °С 2 ч. В контрольные лунки вносят заведомо известные положи</w:t>
      </w:r>
      <w:r w:rsidRPr="00C751DD">
        <w:rPr>
          <w:rFonts w:ascii="Times New Roman" w:hAnsi="Times New Roman" w:cs="Times New Roman"/>
          <w:sz w:val="28"/>
          <w:szCs w:val="28"/>
        </w:rPr>
        <w:softHyphen/>
        <w:t xml:space="preserve">тельный и отрицательный антигены; </w:t>
      </w:r>
    </w:p>
    <w:p w:rsidR="00CA6601" w:rsidRPr="00C751DD"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микропанели промывают;</w:t>
      </w:r>
    </w:p>
    <w:p w:rsidR="00CA6601" w:rsidRPr="00C751DD"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далее в лунки вносят по 0,1 мл им</w:t>
      </w:r>
      <w:r w:rsidRPr="00C751DD">
        <w:rPr>
          <w:rFonts w:ascii="Times New Roman" w:hAnsi="Times New Roman" w:cs="Times New Roman"/>
          <w:sz w:val="28"/>
          <w:szCs w:val="28"/>
        </w:rPr>
        <w:softHyphen/>
        <w:t xml:space="preserve">муноферментного конъюгата и панели инкубируют 1 —2 ч при 37 °С; </w:t>
      </w:r>
    </w:p>
    <w:p w:rsidR="00CA6601" w:rsidRPr="00C751DD"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 xml:space="preserve">микропанели промывают, как в п. 3 и 5; </w:t>
      </w:r>
    </w:p>
    <w:p w:rsidR="00CA6601" w:rsidRDefault="00C751DD" w:rsidP="00571624">
      <w:pPr>
        <w:pStyle w:val="a3"/>
        <w:numPr>
          <w:ilvl w:val="0"/>
          <w:numId w:val="29"/>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д</w:t>
      </w:r>
      <w:r w:rsidR="002B037F" w:rsidRPr="00C751DD">
        <w:rPr>
          <w:rFonts w:ascii="Times New Roman" w:hAnsi="Times New Roman" w:cs="Times New Roman"/>
          <w:sz w:val="28"/>
          <w:szCs w:val="28"/>
        </w:rPr>
        <w:t xml:space="preserve">алее в лунки вносят по 0,1 мл раствора субстрата: ортофенилендиамина (ОФД) или 5-аминосалициловой кислоты (для пероксидазы) и р-нитро-фенилфосфата (для щелочной фосфатазы), инкубируют в темноте при комнатной температуре 5—30 мин; </w:t>
      </w:r>
    </w:p>
    <w:p w:rsidR="00CA6601"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реакцию останавливают добавлением 0,05 мл 2 н. серной кислоты (H2SO4) (для пероксида</w:t>
      </w:r>
      <w:r w:rsidRPr="00C751DD">
        <w:rPr>
          <w:rFonts w:ascii="Times New Roman" w:hAnsi="Times New Roman" w:cs="Times New Roman"/>
          <w:sz w:val="28"/>
          <w:szCs w:val="28"/>
        </w:rPr>
        <w:softHyphen/>
        <w:t xml:space="preserve">зы) и 3 М NaOH (для щелочной фосфатазы); </w:t>
      </w:r>
    </w:p>
    <w:p w:rsidR="002B037F" w:rsidRDefault="002B037F" w:rsidP="00571624">
      <w:pPr>
        <w:pStyle w:val="a3"/>
        <w:numPr>
          <w:ilvl w:val="0"/>
          <w:numId w:val="29"/>
        </w:numPr>
        <w:spacing w:after="0" w:line="240" w:lineRule="auto"/>
        <w:jc w:val="both"/>
        <w:rPr>
          <w:rFonts w:ascii="Times New Roman" w:hAnsi="Times New Roman" w:cs="Times New Roman"/>
          <w:sz w:val="28"/>
          <w:szCs w:val="28"/>
        </w:rPr>
      </w:pPr>
      <w:r w:rsidRPr="00C751DD">
        <w:rPr>
          <w:rFonts w:ascii="Times New Roman" w:hAnsi="Times New Roman" w:cs="Times New Roman"/>
          <w:sz w:val="28"/>
          <w:szCs w:val="28"/>
        </w:rPr>
        <w:t>реакцию учиты</w:t>
      </w:r>
      <w:r w:rsidRPr="00C751DD">
        <w:rPr>
          <w:rFonts w:ascii="Times New Roman" w:hAnsi="Times New Roman" w:cs="Times New Roman"/>
          <w:sz w:val="28"/>
          <w:szCs w:val="28"/>
        </w:rPr>
        <w:softHyphen/>
        <w:t>вают визуально по разности в окраске опытных и контрольных об</w:t>
      </w:r>
      <w:r w:rsidRPr="00C751DD">
        <w:rPr>
          <w:rFonts w:ascii="Times New Roman" w:hAnsi="Times New Roman" w:cs="Times New Roman"/>
          <w:sz w:val="28"/>
          <w:szCs w:val="28"/>
        </w:rPr>
        <w:softHyphen/>
        <w:t>разцов или колориметрически при длине волны 490 нм (для пе</w:t>
      </w:r>
      <w:r w:rsidRPr="00C751DD">
        <w:rPr>
          <w:rFonts w:ascii="Times New Roman" w:hAnsi="Times New Roman" w:cs="Times New Roman"/>
          <w:sz w:val="28"/>
          <w:szCs w:val="28"/>
        </w:rPr>
        <w:softHyphen/>
        <w:t>роксидазы) или 405 нм (для щелочной фосфатазы).</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При использовании субстрата ОФД положительные образцы имеют оранжево-коричневую окраску, а при применении 5-ами</w:t>
      </w:r>
      <w:r w:rsidRPr="009C2430">
        <w:rPr>
          <w:rFonts w:ascii="Times New Roman" w:hAnsi="Times New Roman" w:cs="Times New Roman"/>
          <w:sz w:val="28"/>
          <w:szCs w:val="28"/>
        </w:rPr>
        <w:softHyphen/>
        <w:t>носалициловой кислоты опытные образцы окрашиваются в ин</w:t>
      </w:r>
      <w:r w:rsidRPr="009C2430">
        <w:rPr>
          <w:rFonts w:ascii="Times New Roman" w:hAnsi="Times New Roman" w:cs="Times New Roman"/>
          <w:sz w:val="28"/>
          <w:szCs w:val="28"/>
        </w:rPr>
        <w:softHyphen/>
        <w:t>тенсивно-коричневый цвет, в то время как отрицательный контроль либо совсем не окрашен, либо окрашен в слабо-желтый цвет. При использовании щелочной фосфатазы опытные образцы ок</w:t>
      </w:r>
      <w:r w:rsidRPr="009C2430">
        <w:rPr>
          <w:rFonts w:ascii="Times New Roman" w:hAnsi="Times New Roman" w:cs="Times New Roman"/>
          <w:sz w:val="28"/>
          <w:szCs w:val="28"/>
        </w:rPr>
        <w:softHyphen/>
        <w:t xml:space="preserve">рашены в желтый цвет. </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За положительный результат принимают превышение оптической плотности опытных образцов над контрольными в 2—3 раза.</w:t>
      </w:r>
    </w:p>
    <w:p w:rsidR="002B037F" w:rsidRPr="009C2430" w:rsidRDefault="002B037F"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Определение антител непрямым методом твердофазного ИФА см. рисунок</w:t>
      </w:r>
      <w:r w:rsidR="00F9669E">
        <w:rPr>
          <w:rFonts w:ascii="Times New Roman" w:hAnsi="Times New Roman" w:cs="Times New Roman"/>
          <w:sz w:val="28"/>
          <w:szCs w:val="28"/>
        </w:rPr>
        <w:t xml:space="preserve"> 15.</w:t>
      </w:r>
    </w:p>
    <w:p w:rsidR="00CA6601" w:rsidRPr="009C2430" w:rsidRDefault="00CA6601" w:rsidP="009C2430">
      <w:pPr>
        <w:spacing w:after="0" w:line="240" w:lineRule="auto"/>
        <w:jc w:val="both"/>
        <w:rPr>
          <w:rFonts w:ascii="Times New Roman" w:hAnsi="Times New Roman" w:cs="Times New Roman"/>
          <w:sz w:val="28"/>
          <w:szCs w:val="28"/>
        </w:rPr>
      </w:pPr>
    </w:p>
    <w:p w:rsidR="00CA6601" w:rsidRPr="009C2430" w:rsidRDefault="00CA6601" w:rsidP="009C2430">
      <w:pPr>
        <w:spacing w:after="0" w:line="240" w:lineRule="auto"/>
        <w:jc w:val="center"/>
        <w:rPr>
          <w:rFonts w:ascii="Times New Roman" w:hAnsi="Times New Roman" w:cs="Times New Roman"/>
          <w:sz w:val="28"/>
          <w:szCs w:val="28"/>
        </w:rPr>
      </w:pPr>
      <w:r w:rsidRPr="009C2430">
        <w:rPr>
          <w:rFonts w:ascii="Times New Roman" w:hAnsi="Times New Roman" w:cs="Times New Roman"/>
          <w:noProof/>
          <w:sz w:val="28"/>
          <w:szCs w:val="28"/>
          <w:lang w:eastAsia="ru-RU"/>
        </w:rPr>
        <w:lastRenderedPageBreak/>
        <w:drawing>
          <wp:inline distT="0" distB="0" distL="0" distR="0">
            <wp:extent cx="5210175" cy="3524250"/>
            <wp:effectExtent l="0" t="0" r="9525"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5210175" cy="3524250"/>
                    </a:xfrm>
                    <a:prstGeom prst="rect">
                      <a:avLst/>
                    </a:prstGeom>
                    <a:noFill/>
                    <a:ln>
                      <a:noFill/>
                    </a:ln>
                  </pic:spPr>
                </pic:pic>
              </a:graphicData>
            </a:graphic>
          </wp:inline>
        </w:drawing>
      </w:r>
    </w:p>
    <w:p w:rsidR="00F9669E" w:rsidRDefault="00F9669E" w:rsidP="009C2430">
      <w:pPr>
        <w:spacing w:after="0" w:line="240" w:lineRule="auto"/>
        <w:jc w:val="center"/>
        <w:rPr>
          <w:rFonts w:ascii="Times New Roman" w:hAnsi="Times New Roman" w:cs="Times New Roman"/>
          <w:sz w:val="28"/>
          <w:szCs w:val="28"/>
        </w:rPr>
      </w:pPr>
    </w:p>
    <w:p w:rsidR="00F9669E" w:rsidRDefault="00F9669E" w:rsidP="009C2430">
      <w:pPr>
        <w:spacing w:after="0" w:line="240" w:lineRule="auto"/>
        <w:jc w:val="center"/>
        <w:rPr>
          <w:rFonts w:ascii="Times New Roman" w:hAnsi="Times New Roman" w:cs="Times New Roman"/>
          <w:sz w:val="28"/>
          <w:szCs w:val="28"/>
        </w:rPr>
      </w:pPr>
    </w:p>
    <w:p w:rsidR="00F9669E" w:rsidRDefault="00F9669E" w:rsidP="009C243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15 - </w:t>
      </w:r>
      <w:r w:rsidR="00CF4A9E" w:rsidRPr="009C2430">
        <w:rPr>
          <w:rFonts w:ascii="Times New Roman" w:hAnsi="Times New Roman" w:cs="Times New Roman"/>
          <w:sz w:val="28"/>
          <w:szCs w:val="28"/>
        </w:rPr>
        <w:t xml:space="preserve">Схема определения антител непрямым методом </w:t>
      </w:r>
    </w:p>
    <w:p w:rsidR="00CF4A9E" w:rsidRPr="009C2430" w:rsidRDefault="00CF4A9E" w:rsidP="009C2430">
      <w:pPr>
        <w:spacing w:after="0" w:line="240" w:lineRule="auto"/>
        <w:jc w:val="center"/>
        <w:rPr>
          <w:rFonts w:ascii="Times New Roman" w:hAnsi="Times New Roman" w:cs="Times New Roman"/>
          <w:sz w:val="28"/>
          <w:szCs w:val="28"/>
        </w:rPr>
      </w:pPr>
      <w:r w:rsidRPr="009C2430">
        <w:rPr>
          <w:rFonts w:ascii="Times New Roman" w:hAnsi="Times New Roman" w:cs="Times New Roman"/>
          <w:sz w:val="28"/>
          <w:szCs w:val="28"/>
        </w:rPr>
        <w:t>твердофазного ИФА</w:t>
      </w:r>
    </w:p>
    <w:p w:rsidR="00CA6601" w:rsidRDefault="00CA6601" w:rsidP="009C2430">
      <w:pPr>
        <w:spacing w:after="0" w:line="240" w:lineRule="auto"/>
        <w:jc w:val="both"/>
        <w:rPr>
          <w:rFonts w:ascii="Times New Roman" w:hAnsi="Times New Roman" w:cs="Times New Roman"/>
          <w:sz w:val="28"/>
          <w:szCs w:val="28"/>
        </w:rPr>
      </w:pPr>
    </w:p>
    <w:p w:rsidR="00F9669E" w:rsidRPr="009C2430" w:rsidRDefault="00F9669E" w:rsidP="009C2430">
      <w:pPr>
        <w:spacing w:after="0" w:line="240" w:lineRule="auto"/>
        <w:jc w:val="both"/>
        <w:rPr>
          <w:rFonts w:ascii="Times New Roman" w:hAnsi="Times New Roman" w:cs="Times New Roman"/>
          <w:sz w:val="28"/>
          <w:szCs w:val="28"/>
        </w:rPr>
      </w:pP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Автоматизация иммуноферментного теста. Результаты, получаемые с помощью иммуно</w:t>
      </w:r>
      <w:r w:rsidRPr="009C2430">
        <w:rPr>
          <w:rFonts w:ascii="Times New Roman" w:hAnsi="Times New Roman" w:cs="Times New Roman"/>
          <w:sz w:val="28"/>
          <w:szCs w:val="28"/>
        </w:rPr>
        <w:softHyphen/>
        <w:t>ферментного теста, оценивают с помощью спектрофотометрии, регистрируя процессы изменения концентрации субстрата или про</w:t>
      </w:r>
      <w:r w:rsidRPr="009C2430">
        <w:rPr>
          <w:rFonts w:ascii="Times New Roman" w:hAnsi="Times New Roman" w:cs="Times New Roman"/>
          <w:sz w:val="28"/>
          <w:szCs w:val="28"/>
        </w:rPr>
        <w:softHyphen/>
        <w:t>дуктов ферментативной реакции. Измеряе</w:t>
      </w:r>
      <w:r w:rsidRPr="009C2430">
        <w:rPr>
          <w:rFonts w:ascii="Times New Roman" w:hAnsi="Times New Roman" w:cs="Times New Roman"/>
          <w:sz w:val="28"/>
          <w:szCs w:val="28"/>
        </w:rPr>
        <w:softHyphen/>
        <w:t>мым параметром в этих случаях была или начальная скорость ферментативной реакции, или конечная оптическая плотность продук</w:t>
      </w:r>
      <w:r w:rsidRPr="009C2430">
        <w:rPr>
          <w:rFonts w:ascii="Times New Roman" w:hAnsi="Times New Roman" w:cs="Times New Roman"/>
          <w:sz w:val="28"/>
          <w:szCs w:val="28"/>
        </w:rPr>
        <w:softHyphen/>
        <w:t>та, образовавшегося за определенный проме</w:t>
      </w:r>
      <w:r w:rsidRPr="009C2430">
        <w:rPr>
          <w:rFonts w:ascii="Times New Roman" w:hAnsi="Times New Roman" w:cs="Times New Roman"/>
          <w:sz w:val="28"/>
          <w:szCs w:val="28"/>
        </w:rPr>
        <w:softHyphen/>
        <w:t>жуток времени.</w:t>
      </w:r>
    </w:p>
    <w:p w:rsidR="002B037F" w:rsidRPr="009C2430" w:rsidRDefault="002B037F"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Для учета результатов реакции можно использовать анализаторы скоростей реак</w:t>
      </w:r>
      <w:r w:rsidRPr="009C2430">
        <w:rPr>
          <w:rFonts w:ascii="Times New Roman" w:hAnsi="Times New Roman" w:cs="Times New Roman"/>
          <w:sz w:val="28"/>
          <w:szCs w:val="28"/>
        </w:rPr>
        <w:softHyphen/>
        <w:t>ции и автоматические спектрофотометры, которые позволяют измерять ферментатив</w:t>
      </w:r>
      <w:r w:rsidRPr="009C2430">
        <w:rPr>
          <w:rFonts w:ascii="Times New Roman" w:hAnsi="Times New Roman" w:cs="Times New Roman"/>
          <w:sz w:val="28"/>
          <w:szCs w:val="28"/>
        </w:rPr>
        <w:softHyphen/>
        <w:t>ную активность в 120 и 2000 образцах в течение часа. Процесс измерения управляется компьютером, пересчитывающим вели</w:t>
      </w:r>
      <w:r w:rsidRPr="009C2430">
        <w:rPr>
          <w:rFonts w:ascii="Times New Roman" w:hAnsi="Times New Roman" w:cs="Times New Roman"/>
          <w:sz w:val="28"/>
          <w:szCs w:val="28"/>
        </w:rPr>
        <w:softHyphen/>
        <w:t>чину ферментативной активности в концентрацию определяе</w:t>
      </w:r>
      <w:r w:rsidRPr="009C2430">
        <w:rPr>
          <w:rFonts w:ascii="Times New Roman" w:hAnsi="Times New Roman" w:cs="Times New Roman"/>
          <w:sz w:val="28"/>
          <w:szCs w:val="28"/>
        </w:rPr>
        <w:softHyphen/>
        <w:t>мого соединения.</w:t>
      </w:r>
    </w:p>
    <w:p w:rsidR="00CF4A9E" w:rsidRPr="009C2430" w:rsidRDefault="00CF4A9E" w:rsidP="009C2430">
      <w:pPr>
        <w:spacing w:after="0" w:line="240" w:lineRule="auto"/>
        <w:jc w:val="both"/>
        <w:rPr>
          <w:rFonts w:ascii="Times New Roman" w:hAnsi="Times New Roman" w:cs="Times New Roman"/>
          <w:sz w:val="28"/>
          <w:szCs w:val="28"/>
        </w:rPr>
      </w:pPr>
    </w:p>
    <w:p w:rsidR="002B037F" w:rsidRPr="00F9669E" w:rsidRDefault="002B037F" w:rsidP="009C2430">
      <w:pPr>
        <w:spacing w:after="0" w:line="240" w:lineRule="auto"/>
        <w:jc w:val="both"/>
        <w:rPr>
          <w:rFonts w:ascii="Times New Roman" w:hAnsi="Times New Roman" w:cs="Times New Roman"/>
          <w:b/>
          <w:sz w:val="28"/>
          <w:szCs w:val="28"/>
        </w:rPr>
      </w:pPr>
      <w:r w:rsidRPr="00F9669E">
        <w:rPr>
          <w:rFonts w:ascii="Times New Roman" w:hAnsi="Times New Roman" w:cs="Times New Roman"/>
          <w:b/>
          <w:sz w:val="28"/>
          <w:szCs w:val="28"/>
        </w:rPr>
        <w:t>Контрольные вопросы</w:t>
      </w:r>
    </w:p>
    <w:p w:rsidR="002B037F" w:rsidRPr="00F9669E" w:rsidRDefault="002B037F" w:rsidP="00571624">
      <w:pPr>
        <w:pStyle w:val="a3"/>
        <w:numPr>
          <w:ilvl w:val="0"/>
          <w:numId w:val="10"/>
        </w:numPr>
        <w:spacing w:after="0" w:line="240" w:lineRule="auto"/>
        <w:jc w:val="both"/>
        <w:rPr>
          <w:rFonts w:ascii="Times New Roman" w:hAnsi="Times New Roman" w:cs="Times New Roman"/>
          <w:sz w:val="28"/>
          <w:szCs w:val="28"/>
        </w:rPr>
      </w:pPr>
      <w:r w:rsidRPr="00F9669E">
        <w:rPr>
          <w:rFonts w:ascii="Times New Roman" w:hAnsi="Times New Roman" w:cs="Times New Roman"/>
          <w:sz w:val="28"/>
          <w:szCs w:val="28"/>
        </w:rPr>
        <w:t>В чем принцип ИФА и его использован</w:t>
      </w:r>
      <w:r w:rsidR="00F9669E">
        <w:rPr>
          <w:rFonts w:ascii="Times New Roman" w:hAnsi="Times New Roman" w:cs="Times New Roman"/>
          <w:sz w:val="28"/>
          <w:szCs w:val="28"/>
        </w:rPr>
        <w:t>ие в диагностике вирусных болез</w:t>
      </w:r>
      <w:r w:rsidRPr="00F9669E">
        <w:rPr>
          <w:rFonts w:ascii="Times New Roman" w:hAnsi="Times New Roman" w:cs="Times New Roman"/>
          <w:sz w:val="28"/>
          <w:szCs w:val="28"/>
        </w:rPr>
        <w:t>ней?</w:t>
      </w:r>
    </w:p>
    <w:p w:rsidR="002B037F" w:rsidRPr="009C2430" w:rsidRDefault="002B037F" w:rsidP="00571624">
      <w:pPr>
        <w:pStyle w:val="a3"/>
        <w:numPr>
          <w:ilvl w:val="0"/>
          <w:numId w:val="10"/>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Чем отличается гистохимический вариант ИФА от твердофазного?</w:t>
      </w:r>
    </w:p>
    <w:p w:rsidR="002B037F" w:rsidRPr="009C2430" w:rsidRDefault="002B037F" w:rsidP="00571624">
      <w:pPr>
        <w:pStyle w:val="a3"/>
        <w:numPr>
          <w:ilvl w:val="0"/>
          <w:numId w:val="10"/>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Каковы достоинства и недостатки ИФА?</w:t>
      </w:r>
    </w:p>
    <w:p w:rsidR="002B037F" w:rsidRPr="009C2430" w:rsidRDefault="002B037F" w:rsidP="009C2430">
      <w:pPr>
        <w:spacing w:after="0" w:line="240" w:lineRule="auto"/>
        <w:jc w:val="both"/>
        <w:rPr>
          <w:rFonts w:ascii="Times New Roman" w:hAnsi="Times New Roman" w:cs="Times New Roman"/>
          <w:sz w:val="28"/>
          <w:szCs w:val="28"/>
        </w:rPr>
      </w:pPr>
    </w:p>
    <w:p w:rsidR="002B037F" w:rsidRPr="009C2430" w:rsidRDefault="002B037F" w:rsidP="009C2430">
      <w:pPr>
        <w:spacing w:after="0" w:line="240" w:lineRule="auto"/>
        <w:jc w:val="both"/>
        <w:rPr>
          <w:rFonts w:ascii="Times New Roman" w:hAnsi="Times New Roman" w:cs="Times New Roman"/>
          <w:sz w:val="28"/>
          <w:szCs w:val="28"/>
        </w:rPr>
      </w:pPr>
    </w:p>
    <w:p w:rsidR="002B037F" w:rsidRPr="009C2430" w:rsidRDefault="002B037F" w:rsidP="009C2430">
      <w:pPr>
        <w:spacing w:after="0" w:line="240" w:lineRule="auto"/>
        <w:jc w:val="both"/>
        <w:rPr>
          <w:rFonts w:ascii="Times New Roman" w:hAnsi="Times New Roman" w:cs="Times New Roman"/>
          <w:sz w:val="28"/>
          <w:szCs w:val="28"/>
        </w:rPr>
      </w:pPr>
    </w:p>
    <w:p w:rsidR="00D13FB7" w:rsidRPr="009C2430" w:rsidRDefault="00D13FB7" w:rsidP="009C2430">
      <w:pPr>
        <w:spacing w:after="0" w:line="240" w:lineRule="auto"/>
        <w:jc w:val="both"/>
        <w:rPr>
          <w:rFonts w:ascii="Times New Roman" w:hAnsi="Times New Roman" w:cs="Times New Roman"/>
          <w:b/>
          <w:sz w:val="28"/>
          <w:szCs w:val="28"/>
        </w:rPr>
      </w:pPr>
      <w:r w:rsidRPr="009C2430">
        <w:rPr>
          <w:rFonts w:ascii="Times New Roman" w:hAnsi="Times New Roman" w:cs="Times New Roman"/>
          <w:b/>
          <w:sz w:val="28"/>
          <w:szCs w:val="28"/>
        </w:rPr>
        <w:t>Тема: Полимеразная цепная реакция</w:t>
      </w:r>
    </w:p>
    <w:p w:rsidR="00CF4A9E" w:rsidRPr="009C2430" w:rsidRDefault="00F9669E" w:rsidP="00F9669E">
      <w:pPr>
        <w:spacing w:after="0" w:line="240" w:lineRule="auto"/>
        <w:jc w:val="both"/>
        <w:rPr>
          <w:rFonts w:ascii="Times New Roman" w:hAnsi="Times New Roman" w:cs="Times New Roman"/>
          <w:sz w:val="28"/>
          <w:szCs w:val="28"/>
        </w:rPr>
      </w:pPr>
      <w:r w:rsidRPr="005F2D49">
        <w:rPr>
          <w:rFonts w:ascii="Times New Roman" w:hAnsi="Times New Roman" w:cs="Times New Roman"/>
          <w:b/>
          <w:sz w:val="28"/>
          <w:szCs w:val="28"/>
        </w:rPr>
        <w:t>Цель занятия:</w:t>
      </w:r>
      <w:r>
        <w:rPr>
          <w:rFonts w:ascii="Times New Roman" w:hAnsi="Times New Roman" w:cs="Times New Roman"/>
          <w:sz w:val="28"/>
          <w:szCs w:val="28"/>
        </w:rPr>
        <w:t xml:space="preserve"> и</w:t>
      </w:r>
      <w:r w:rsidR="00CF4A9E" w:rsidRPr="00F9669E">
        <w:rPr>
          <w:rFonts w:ascii="Times New Roman" w:hAnsi="Times New Roman" w:cs="Times New Roman"/>
          <w:sz w:val="28"/>
          <w:szCs w:val="28"/>
        </w:rPr>
        <w:t xml:space="preserve">зучить принцип </w:t>
      </w:r>
      <w:r w:rsidR="004540AD" w:rsidRPr="00F9669E">
        <w:rPr>
          <w:rFonts w:ascii="Times New Roman" w:hAnsi="Times New Roman" w:cs="Times New Roman"/>
          <w:sz w:val="28"/>
          <w:szCs w:val="28"/>
        </w:rPr>
        <w:t>ПЦР</w:t>
      </w:r>
      <w:r>
        <w:rPr>
          <w:rFonts w:ascii="Times New Roman" w:hAnsi="Times New Roman" w:cs="Times New Roman"/>
          <w:sz w:val="28"/>
          <w:szCs w:val="28"/>
        </w:rPr>
        <w:t xml:space="preserve"> и о</w:t>
      </w:r>
      <w:r w:rsidR="004540AD" w:rsidRPr="009C2430">
        <w:rPr>
          <w:rFonts w:ascii="Times New Roman" w:hAnsi="Times New Roman" w:cs="Times New Roman"/>
          <w:sz w:val="28"/>
          <w:szCs w:val="28"/>
        </w:rPr>
        <w:t xml:space="preserve">своить технику постановки реакции. </w:t>
      </w:r>
    </w:p>
    <w:p w:rsidR="00CF4A9E" w:rsidRPr="009C2430" w:rsidRDefault="00CF4A9E" w:rsidP="009C2430">
      <w:pPr>
        <w:spacing w:after="0" w:line="240" w:lineRule="auto"/>
        <w:jc w:val="both"/>
        <w:rPr>
          <w:rFonts w:ascii="Times New Roman" w:hAnsi="Times New Roman" w:cs="Times New Roman"/>
          <w:sz w:val="28"/>
          <w:szCs w:val="28"/>
        </w:rPr>
      </w:pPr>
    </w:p>
    <w:p w:rsidR="00D13FB7" w:rsidRPr="009C2430" w:rsidRDefault="00D13FB7" w:rsidP="009C2430">
      <w:pPr>
        <w:spacing w:after="0" w:line="240" w:lineRule="auto"/>
        <w:jc w:val="both"/>
        <w:rPr>
          <w:rFonts w:ascii="Times New Roman" w:hAnsi="Times New Roman" w:cs="Times New Roman"/>
          <w:sz w:val="28"/>
          <w:szCs w:val="28"/>
        </w:rPr>
      </w:pPr>
    </w:p>
    <w:p w:rsidR="00D13FB7" w:rsidRPr="009C2430" w:rsidRDefault="00D13FB7"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Полимеразная цепная реакция позволяет обнаружить вирус в исследуемом материале (воде, продуктах, материале от больного) по наличию в нем ДНК микроба без выделения последнего в чистую культуру.</w:t>
      </w:r>
    </w:p>
    <w:p w:rsidR="00872AE2" w:rsidRPr="009C2430" w:rsidRDefault="00872AE2" w:rsidP="009C2430">
      <w:pPr>
        <w:spacing w:after="0" w:line="240" w:lineRule="auto"/>
        <w:ind w:firstLine="708"/>
        <w:jc w:val="both"/>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 xml:space="preserve">Сутью метода является амплификация, т. е. увеличение числа копий строго определенных фрагментов молекулы ДНК </w:t>
      </w:r>
      <w:r w:rsidRPr="009C2430">
        <w:rPr>
          <w:rStyle w:val="FontStyle56"/>
          <w:rFonts w:ascii="Times New Roman" w:hAnsi="Times New Roman" w:cs="Times New Roman"/>
          <w:i w:val="0"/>
          <w:sz w:val="28"/>
          <w:szCs w:val="28"/>
          <w:lang w:val="en-US"/>
        </w:rPr>
        <w:t>invitro</w:t>
      </w:r>
      <w:r w:rsidRPr="009C2430">
        <w:rPr>
          <w:rStyle w:val="FontStyle56"/>
          <w:rFonts w:ascii="Times New Roman" w:hAnsi="Times New Roman" w:cs="Times New Roman"/>
          <w:i w:val="0"/>
          <w:sz w:val="28"/>
          <w:szCs w:val="28"/>
        </w:rPr>
        <w:t>. Амплифицируемый участок именуют амплификоном. Его границы определяются двумя (как правило) олигонуклеотиднымипраймерами* (затравками), комп</w:t>
      </w:r>
      <w:r w:rsidRPr="009C2430">
        <w:rPr>
          <w:rStyle w:val="FontStyle56"/>
          <w:rFonts w:ascii="Times New Roman" w:hAnsi="Times New Roman" w:cs="Times New Roman"/>
          <w:i w:val="0"/>
          <w:sz w:val="28"/>
          <w:szCs w:val="28"/>
        </w:rPr>
        <w:softHyphen/>
        <w:t>лементарными определенным последовательностям в составе про</w:t>
      </w:r>
      <w:r w:rsidRPr="009C2430">
        <w:rPr>
          <w:rStyle w:val="FontStyle56"/>
          <w:rFonts w:ascii="Times New Roman" w:hAnsi="Times New Roman" w:cs="Times New Roman"/>
          <w:i w:val="0"/>
          <w:sz w:val="28"/>
          <w:szCs w:val="28"/>
        </w:rPr>
        <w:softHyphen/>
        <w:t>тивонаправленных нитей двухцепочной ДНК.</w:t>
      </w:r>
    </w:p>
    <w:p w:rsidR="00872AE2" w:rsidRPr="009C2430" w:rsidRDefault="00872AE2" w:rsidP="009C2430">
      <w:pPr>
        <w:pStyle w:val="Style37"/>
        <w:widowControl/>
        <w:spacing w:line="240" w:lineRule="auto"/>
        <w:ind w:firstLine="298"/>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ПЦР основана на амплификации ДНК с помощью ДНК-поли</w:t>
      </w:r>
      <w:r w:rsidRPr="009C2430">
        <w:rPr>
          <w:rStyle w:val="FontStyle56"/>
          <w:rFonts w:ascii="Times New Roman" w:hAnsi="Times New Roman" w:cs="Times New Roman"/>
          <w:i w:val="0"/>
          <w:sz w:val="28"/>
          <w:szCs w:val="28"/>
        </w:rPr>
        <w:softHyphen/>
        <w:t>меразы, осуществляющей синтез взаимно комплементарных це</w:t>
      </w:r>
      <w:r w:rsidRPr="009C2430">
        <w:rPr>
          <w:rStyle w:val="FontStyle56"/>
          <w:rFonts w:ascii="Times New Roman" w:hAnsi="Times New Roman" w:cs="Times New Roman"/>
          <w:i w:val="0"/>
          <w:sz w:val="28"/>
          <w:szCs w:val="28"/>
        </w:rPr>
        <w:softHyphen/>
        <w:t>пей ДНК, начиная с двух праймеров. Праймеры комплементарны противоположным цепям ДНК в участках, ограничивающих вы</w:t>
      </w:r>
      <w:r w:rsidRPr="009C2430">
        <w:rPr>
          <w:rStyle w:val="FontStyle56"/>
          <w:rFonts w:ascii="Times New Roman" w:hAnsi="Times New Roman" w:cs="Times New Roman"/>
          <w:i w:val="0"/>
          <w:sz w:val="28"/>
          <w:szCs w:val="28"/>
        </w:rPr>
        <w:softHyphen/>
        <w:t>бранную область ДНК, и ориентированы З'-концами навстречу друг другу и в сторону той последовательности, кото</w:t>
      </w:r>
      <w:r w:rsidR="004540AD" w:rsidRPr="009C2430">
        <w:rPr>
          <w:rStyle w:val="FontStyle56"/>
          <w:rFonts w:ascii="Times New Roman" w:hAnsi="Times New Roman" w:cs="Times New Roman"/>
          <w:i w:val="0"/>
          <w:sz w:val="28"/>
          <w:szCs w:val="28"/>
        </w:rPr>
        <w:t>рую необхо</w:t>
      </w:r>
      <w:r w:rsidR="004540AD" w:rsidRPr="009C2430">
        <w:rPr>
          <w:rStyle w:val="FontStyle56"/>
          <w:rFonts w:ascii="Times New Roman" w:hAnsi="Times New Roman" w:cs="Times New Roman"/>
          <w:i w:val="0"/>
          <w:sz w:val="28"/>
          <w:szCs w:val="28"/>
        </w:rPr>
        <w:softHyphen/>
        <w:t xml:space="preserve">димо амплифицировать. </w:t>
      </w:r>
      <w:r w:rsidRPr="009C2430">
        <w:rPr>
          <w:rStyle w:val="FontStyle56"/>
          <w:rFonts w:ascii="Times New Roman" w:hAnsi="Times New Roman" w:cs="Times New Roman"/>
          <w:i w:val="0"/>
          <w:sz w:val="28"/>
          <w:szCs w:val="28"/>
        </w:rPr>
        <w:t xml:space="preserve"> При синтезе </w:t>
      </w:r>
      <w:r w:rsidRPr="009C2430">
        <w:rPr>
          <w:rStyle w:val="FontStyle56"/>
          <w:rFonts w:ascii="Times New Roman" w:hAnsi="Times New Roman" w:cs="Times New Roman"/>
          <w:i w:val="0"/>
          <w:spacing w:val="40"/>
          <w:sz w:val="28"/>
          <w:szCs w:val="28"/>
        </w:rPr>
        <w:t>ДНК</w:t>
      </w:r>
      <w:r w:rsidR="00F9669E">
        <w:rPr>
          <w:rStyle w:val="FontStyle56"/>
          <w:rFonts w:ascii="Times New Roman" w:hAnsi="Times New Roman" w:cs="Times New Roman"/>
          <w:i w:val="0"/>
          <w:spacing w:val="40"/>
          <w:sz w:val="28"/>
          <w:szCs w:val="28"/>
        </w:rPr>
        <w:t xml:space="preserve"> </w:t>
      </w:r>
      <w:r w:rsidRPr="009C2430">
        <w:rPr>
          <w:rStyle w:val="FontStyle56"/>
          <w:rFonts w:ascii="Times New Roman" w:hAnsi="Times New Roman" w:cs="Times New Roman"/>
          <w:i w:val="0"/>
          <w:sz w:val="28"/>
          <w:szCs w:val="28"/>
        </w:rPr>
        <w:t xml:space="preserve">праймеры физически встраиваются в цепь новосинтезирующихся молекул ДНК. Из рисунка </w:t>
      </w:r>
      <w:r w:rsidR="00CE45B1">
        <w:rPr>
          <w:rStyle w:val="FontStyle56"/>
          <w:rFonts w:ascii="Times New Roman" w:hAnsi="Times New Roman" w:cs="Times New Roman"/>
          <w:i w:val="0"/>
          <w:sz w:val="28"/>
          <w:szCs w:val="28"/>
        </w:rPr>
        <w:t>1</w:t>
      </w:r>
      <w:r w:rsidRPr="009C2430">
        <w:rPr>
          <w:rStyle w:val="FontStyle56"/>
          <w:rFonts w:ascii="Times New Roman" w:hAnsi="Times New Roman" w:cs="Times New Roman"/>
          <w:i w:val="0"/>
          <w:sz w:val="28"/>
          <w:szCs w:val="28"/>
        </w:rPr>
        <w:t xml:space="preserve">6 видно, что каждая из вновь синтезированных с помощью одного из праймеров молекул </w:t>
      </w:r>
      <w:r w:rsidRPr="009C2430">
        <w:rPr>
          <w:rStyle w:val="FontStyle56"/>
          <w:rFonts w:ascii="Times New Roman" w:hAnsi="Times New Roman" w:cs="Times New Roman"/>
          <w:i w:val="0"/>
          <w:spacing w:val="40"/>
          <w:sz w:val="28"/>
          <w:szCs w:val="28"/>
        </w:rPr>
        <w:t>ДНК</w:t>
      </w:r>
      <w:r w:rsidRPr="009C2430">
        <w:rPr>
          <w:rStyle w:val="FontStyle56"/>
          <w:rFonts w:ascii="Times New Roman" w:hAnsi="Times New Roman" w:cs="Times New Roman"/>
          <w:i w:val="0"/>
          <w:sz w:val="28"/>
          <w:szCs w:val="28"/>
        </w:rPr>
        <w:t xml:space="preserve"> может служить матрицей для синтеза комплементарной </w:t>
      </w:r>
      <w:r w:rsidRPr="009C2430">
        <w:rPr>
          <w:rStyle w:val="FontStyle56"/>
          <w:rFonts w:ascii="Times New Roman" w:hAnsi="Times New Roman" w:cs="Times New Roman"/>
          <w:i w:val="0"/>
          <w:spacing w:val="40"/>
          <w:sz w:val="28"/>
          <w:szCs w:val="28"/>
        </w:rPr>
        <w:t>ДНК</w:t>
      </w:r>
      <w:r w:rsidRPr="009C2430">
        <w:rPr>
          <w:rStyle w:val="FontStyle56"/>
          <w:rFonts w:ascii="Times New Roman" w:hAnsi="Times New Roman" w:cs="Times New Roman"/>
          <w:i w:val="0"/>
          <w:sz w:val="28"/>
          <w:szCs w:val="28"/>
        </w:rPr>
        <w:t xml:space="preserve"> с помощью другого праймера. Для этого надо лишь денатурировать (цепи ДНК расхо</w:t>
      </w:r>
      <w:r w:rsidRPr="009C2430">
        <w:rPr>
          <w:rStyle w:val="FontStyle56"/>
          <w:rFonts w:ascii="Times New Roman" w:hAnsi="Times New Roman" w:cs="Times New Roman"/>
          <w:i w:val="0"/>
          <w:sz w:val="28"/>
          <w:szCs w:val="28"/>
        </w:rPr>
        <w:softHyphen/>
        <w:t>дятся) образовавшиеся в результате первой стадии реакции  двухцепочной молекулы ДНК, дать возмож</w:t>
      </w:r>
      <w:r w:rsidRPr="009C2430">
        <w:rPr>
          <w:rStyle w:val="FontStyle56"/>
          <w:rFonts w:ascii="Times New Roman" w:hAnsi="Times New Roman" w:cs="Times New Roman"/>
          <w:i w:val="0"/>
          <w:sz w:val="28"/>
          <w:szCs w:val="28"/>
        </w:rPr>
        <w:softHyphen/>
        <w:t>ность праймерам комплементарно присоединиться к ДНК и осу</w:t>
      </w:r>
      <w:r w:rsidRPr="009C2430">
        <w:rPr>
          <w:rStyle w:val="FontStyle56"/>
          <w:rFonts w:ascii="Times New Roman" w:hAnsi="Times New Roman" w:cs="Times New Roman"/>
          <w:i w:val="0"/>
          <w:sz w:val="28"/>
          <w:szCs w:val="28"/>
        </w:rPr>
        <w:softHyphen/>
        <w:t xml:space="preserve">ществить с помощью ДНК-полимеразы элонгацию (синтез ДНК-достройки праймера). Эти три стадии: </w:t>
      </w:r>
    </w:p>
    <w:p w:rsidR="00872AE2" w:rsidRPr="009C2430" w:rsidRDefault="00872AE2" w:rsidP="009C2430">
      <w:pPr>
        <w:pStyle w:val="Style37"/>
        <w:widowControl/>
        <w:spacing w:line="240" w:lineRule="auto"/>
        <w:ind w:firstLine="298"/>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 xml:space="preserve">1) денатурация ДНК (плавление); </w:t>
      </w:r>
    </w:p>
    <w:p w:rsidR="00872AE2" w:rsidRPr="009C2430" w:rsidRDefault="00872AE2" w:rsidP="009C2430">
      <w:pPr>
        <w:pStyle w:val="Style37"/>
        <w:widowControl/>
        <w:spacing w:line="240" w:lineRule="auto"/>
        <w:ind w:firstLine="298"/>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 xml:space="preserve">2) комплементарное связывание праймера с ДНК-матрицей (отжиг); </w:t>
      </w:r>
    </w:p>
    <w:p w:rsidR="00872AE2" w:rsidRPr="009C2430" w:rsidRDefault="00872AE2" w:rsidP="009C2430">
      <w:pPr>
        <w:pStyle w:val="Style37"/>
        <w:widowControl/>
        <w:spacing w:line="240" w:lineRule="auto"/>
        <w:ind w:firstLine="298"/>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3) синтез ДНК с помощью ДНК-полимеразы (достройка праймера) и составляют суть каждого цикла ПЦР. Да</w:t>
      </w:r>
      <w:r w:rsidRPr="009C2430">
        <w:rPr>
          <w:rStyle w:val="FontStyle56"/>
          <w:rFonts w:ascii="Times New Roman" w:hAnsi="Times New Roman" w:cs="Times New Roman"/>
          <w:i w:val="0"/>
          <w:sz w:val="28"/>
          <w:szCs w:val="28"/>
        </w:rPr>
        <w:softHyphen/>
        <w:t>лее этот стандартный цикл ПЦР— денатурация, отжиг, элонгация - воспроизводится многократно, и в идеале количество ам-плификонов растет в геометрической прогрессии. Продолжитель</w:t>
      </w:r>
      <w:r w:rsidRPr="009C2430">
        <w:rPr>
          <w:rStyle w:val="FontStyle56"/>
          <w:rFonts w:ascii="Times New Roman" w:hAnsi="Times New Roman" w:cs="Times New Roman"/>
          <w:i w:val="0"/>
          <w:sz w:val="28"/>
          <w:szCs w:val="28"/>
        </w:rPr>
        <w:softHyphen/>
        <w:t>ность реакции определяется числом циклов, необходимых для синтеза ДНК амплификонов в количестве, достаточном для даль</w:t>
      </w:r>
      <w:r w:rsidRPr="009C2430">
        <w:rPr>
          <w:rStyle w:val="FontStyle56"/>
          <w:rFonts w:ascii="Times New Roman" w:hAnsi="Times New Roman" w:cs="Times New Roman"/>
          <w:i w:val="0"/>
          <w:sz w:val="28"/>
          <w:szCs w:val="28"/>
        </w:rPr>
        <w:softHyphen/>
        <w:t>нейшего исследования или индикации. Индикация может быть произведена известными способами: электрофорезом с окраши</w:t>
      </w:r>
      <w:r w:rsidRPr="009C2430">
        <w:rPr>
          <w:rStyle w:val="FontStyle56"/>
          <w:rFonts w:ascii="Times New Roman" w:hAnsi="Times New Roman" w:cs="Times New Roman"/>
          <w:i w:val="0"/>
          <w:sz w:val="28"/>
          <w:szCs w:val="28"/>
        </w:rPr>
        <w:softHyphen/>
        <w:t>ванием бромистым этидием, гибридизацией с изотопно или не</w:t>
      </w:r>
      <w:r w:rsidRPr="009C2430">
        <w:rPr>
          <w:rStyle w:val="FontStyle56"/>
          <w:rFonts w:ascii="Times New Roman" w:hAnsi="Times New Roman" w:cs="Times New Roman"/>
          <w:i w:val="0"/>
          <w:sz w:val="28"/>
          <w:szCs w:val="28"/>
        </w:rPr>
        <w:softHyphen/>
        <w:t>изотопно меченными генными зондами, непосредственным ко</w:t>
      </w:r>
      <w:r w:rsidRPr="009C2430">
        <w:rPr>
          <w:rStyle w:val="FontStyle56"/>
          <w:rFonts w:ascii="Times New Roman" w:hAnsi="Times New Roman" w:cs="Times New Roman"/>
          <w:i w:val="0"/>
          <w:sz w:val="28"/>
          <w:szCs w:val="28"/>
        </w:rPr>
        <w:softHyphen/>
        <w:t>лориметрическим, флуорометрическим, радиоизотопным опре</w:t>
      </w:r>
      <w:r w:rsidRPr="009C2430">
        <w:rPr>
          <w:rStyle w:val="FontStyle56"/>
          <w:rFonts w:ascii="Times New Roman" w:hAnsi="Times New Roman" w:cs="Times New Roman"/>
          <w:i w:val="0"/>
          <w:sz w:val="28"/>
          <w:szCs w:val="28"/>
        </w:rPr>
        <w:softHyphen/>
        <w:t>делением при использовании в системе ПЦР меченых предше</w:t>
      </w:r>
      <w:r w:rsidRPr="009C2430">
        <w:rPr>
          <w:rStyle w:val="FontStyle56"/>
          <w:rFonts w:ascii="Times New Roman" w:hAnsi="Times New Roman" w:cs="Times New Roman"/>
          <w:i w:val="0"/>
          <w:sz w:val="28"/>
          <w:szCs w:val="28"/>
        </w:rPr>
        <w:softHyphen/>
        <w:t>ственников синтеза нуклеиновых кислот.</w:t>
      </w:r>
    </w:p>
    <w:p w:rsidR="00872AE2" w:rsidRDefault="00872AE2" w:rsidP="009C2430">
      <w:pPr>
        <w:pStyle w:val="Style2"/>
        <w:widowControl/>
        <w:spacing w:before="158" w:line="240" w:lineRule="auto"/>
        <w:rPr>
          <w:rStyle w:val="FontStyle56"/>
          <w:rFonts w:ascii="Times New Roman" w:hAnsi="Times New Roman" w:cs="Times New Roman"/>
          <w:i w:val="0"/>
          <w:sz w:val="28"/>
          <w:szCs w:val="28"/>
        </w:rPr>
      </w:pPr>
    </w:p>
    <w:p w:rsidR="00CE45B1" w:rsidRDefault="00CE45B1" w:rsidP="00CE45B1">
      <w:pPr>
        <w:pStyle w:val="Style2"/>
        <w:widowControl/>
        <w:spacing w:before="158" w:line="240" w:lineRule="auto"/>
        <w:jc w:val="center"/>
        <w:rPr>
          <w:rStyle w:val="FontStyle56"/>
          <w:rFonts w:ascii="Times New Roman" w:hAnsi="Times New Roman" w:cs="Times New Roman"/>
          <w:i w:val="0"/>
          <w:sz w:val="28"/>
          <w:szCs w:val="28"/>
        </w:rPr>
      </w:pPr>
    </w:p>
    <w:p w:rsidR="00CE45B1" w:rsidRDefault="00CE45B1" w:rsidP="00CE45B1">
      <w:pPr>
        <w:pStyle w:val="Style2"/>
        <w:widowControl/>
        <w:spacing w:before="158" w:line="240" w:lineRule="auto"/>
        <w:jc w:val="center"/>
        <w:rPr>
          <w:rStyle w:val="FontStyle56"/>
          <w:rFonts w:ascii="Times New Roman" w:hAnsi="Times New Roman" w:cs="Times New Roman"/>
          <w:i w:val="0"/>
          <w:sz w:val="28"/>
          <w:szCs w:val="28"/>
        </w:rPr>
      </w:pPr>
      <w:r w:rsidRPr="00CE45B1">
        <w:rPr>
          <w:rStyle w:val="FontStyle56"/>
          <w:rFonts w:ascii="Times New Roman" w:hAnsi="Times New Roman" w:cs="Times New Roman"/>
          <w:i w:val="0"/>
          <w:noProof/>
          <w:sz w:val="28"/>
          <w:szCs w:val="28"/>
        </w:rPr>
        <w:drawing>
          <wp:inline distT="0" distB="0" distL="0" distR="0">
            <wp:extent cx="5724525" cy="3762375"/>
            <wp:effectExtent l="19050" t="0" r="9525" b="0"/>
            <wp:docPr id="3" name="Рисунок 1"/>
            <wp:cNvGraphicFramePr/>
            <a:graphic xmlns:a="http://schemas.openxmlformats.org/drawingml/2006/main">
              <a:graphicData uri="http://schemas.openxmlformats.org/drawingml/2006/picture">
                <pic:pic xmlns:pic="http://schemas.openxmlformats.org/drawingml/2006/picture">
                  <pic:nvPicPr>
                    <pic:cNvPr id="19460" name="Picture 4"/>
                    <pic:cNvPicPr>
                      <a:picLocks noChangeAspect="1" noChangeArrowheads="1"/>
                    </pic:cNvPicPr>
                  </pic:nvPicPr>
                  <pic:blipFill>
                    <a:blip r:embed="rId27"/>
                    <a:srcRect t="7710" r="6532"/>
                    <a:stretch>
                      <a:fillRect/>
                    </a:stretch>
                  </pic:blipFill>
                  <pic:spPr bwMode="auto">
                    <a:xfrm>
                      <a:off x="0" y="0"/>
                      <a:ext cx="5724525" cy="3762375"/>
                    </a:xfrm>
                    <a:prstGeom prst="rect">
                      <a:avLst/>
                    </a:prstGeom>
                    <a:noFill/>
                    <a:ln w="9525">
                      <a:noFill/>
                      <a:miter lim="800000"/>
                      <a:headEnd/>
                      <a:tailEnd/>
                    </a:ln>
                  </pic:spPr>
                </pic:pic>
              </a:graphicData>
            </a:graphic>
          </wp:inline>
        </w:drawing>
      </w:r>
    </w:p>
    <w:p w:rsidR="00CE45B1" w:rsidRDefault="00CE45B1" w:rsidP="00CE45B1">
      <w:pPr>
        <w:pStyle w:val="Style2"/>
        <w:widowControl/>
        <w:spacing w:before="158" w:line="240" w:lineRule="auto"/>
        <w:jc w:val="center"/>
        <w:rPr>
          <w:rStyle w:val="FontStyle56"/>
          <w:rFonts w:ascii="Times New Roman" w:hAnsi="Times New Roman" w:cs="Times New Roman"/>
          <w:i w:val="0"/>
          <w:sz w:val="28"/>
          <w:szCs w:val="28"/>
        </w:rPr>
      </w:pPr>
    </w:p>
    <w:p w:rsidR="00CE45B1" w:rsidRDefault="00CE45B1" w:rsidP="00CE45B1">
      <w:pPr>
        <w:pStyle w:val="Style2"/>
        <w:widowControl/>
        <w:spacing w:before="158" w:line="240" w:lineRule="auto"/>
        <w:jc w:val="center"/>
        <w:rPr>
          <w:rStyle w:val="FontStyle56"/>
          <w:rFonts w:ascii="Times New Roman" w:hAnsi="Times New Roman" w:cs="Times New Roman"/>
          <w:i w:val="0"/>
          <w:sz w:val="28"/>
          <w:szCs w:val="28"/>
        </w:rPr>
      </w:pPr>
      <w:r>
        <w:rPr>
          <w:rStyle w:val="FontStyle56"/>
          <w:rFonts w:ascii="Times New Roman" w:hAnsi="Times New Roman" w:cs="Times New Roman"/>
          <w:i w:val="0"/>
          <w:sz w:val="28"/>
          <w:szCs w:val="28"/>
        </w:rPr>
        <w:t xml:space="preserve">Рисунок 16 – Принцип ПЦР </w:t>
      </w:r>
    </w:p>
    <w:p w:rsidR="00BC1BAA" w:rsidRPr="00F93EB5" w:rsidRDefault="00BC1BAA" w:rsidP="009C2430">
      <w:pPr>
        <w:pStyle w:val="Style2"/>
        <w:widowControl/>
        <w:spacing w:before="158" w:line="240" w:lineRule="auto"/>
        <w:rPr>
          <w:rStyle w:val="FontStyle56"/>
          <w:rFonts w:ascii="Times New Roman" w:hAnsi="Times New Roman" w:cs="Times New Roman"/>
          <w:i w:val="0"/>
          <w:sz w:val="28"/>
          <w:szCs w:val="28"/>
        </w:rPr>
      </w:pPr>
    </w:p>
    <w:p w:rsidR="00872AE2" w:rsidRDefault="00873A12" w:rsidP="009C2430">
      <w:pPr>
        <w:pStyle w:val="Style2"/>
        <w:widowControl/>
        <w:spacing w:line="240" w:lineRule="auto"/>
        <w:ind w:firstLine="0"/>
        <w:rPr>
          <w:rStyle w:val="FontStyle56"/>
          <w:rFonts w:ascii="Times New Roman" w:hAnsi="Times New Roman" w:cs="Times New Roman"/>
          <w:i w:val="0"/>
          <w:sz w:val="28"/>
          <w:szCs w:val="28"/>
        </w:rPr>
      </w:pPr>
      <w:r>
        <w:rPr>
          <w:rStyle w:val="FontStyle56"/>
          <w:rFonts w:ascii="Times New Roman" w:hAnsi="Times New Roman" w:cs="Times New Roman"/>
          <w:i w:val="0"/>
          <w:sz w:val="28"/>
          <w:szCs w:val="28"/>
        </w:rPr>
        <w:t>О</w:t>
      </w:r>
      <w:r w:rsidR="00872AE2" w:rsidRPr="009C2430">
        <w:rPr>
          <w:rStyle w:val="FontStyle56"/>
          <w:rFonts w:ascii="Times New Roman" w:hAnsi="Times New Roman" w:cs="Times New Roman"/>
          <w:i w:val="0"/>
          <w:sz w:val="28"/>
          <w:szCs w:val="28"/>
        </w:rPr>
        <w:t xml:space="preserve">сновными компонентами </w:t>
      </w:r>
      <w:r w:rsidR="00872AE2" w:rsidRPr="009C2430">
        <w:rPr>
          <w:rStyle w:val="FontStyle56"/>
          <w:rFonts w:ascii="Times New Roman" w:hAnsi="Times New Roman" w:cs="Times New Roman"/>
          <w:i w:val="0"/>
          <w:spacing w:val="40"/>
          <w:sz w:val="28"/>
          <w:szCs w:val="28"/>
        </w:rPr>
        <w:t>ПЦР</w:t>
      </w:r>
      <w:r w:rsidR="00872AE2" w:rsidRPr="009C2430">
        <w:rPr>
          <w:rStyle w:val="FontStyle56"/>
          <w:rFonts w:ascii="Times New Roman" w:hAnsi="Times New Roman" w:cs="Times New Roman"/>
          <w:i w:val="0"/>
          <w:sz w:val="28"/>
          <w:szCs w:val="28"/>
        </w:rPr>
        <w:t xml:space="preserve"> являются:</w:t>
      </w:r>
    </w:p>
    <w:p w:rsidR="00872AE2" w:rsidRDefault="00872AE2" w:rsidP="00571624">
      <w:pPr>
        <w:pStyle w:val="Style2"/>
        <w:widowControl/>
        <w:numPr>
          <w:ilvl w:val="0"/>
          <w:numId w:val="30"/>
        </w:numPr>
        <w:tabs>
          <w:tab w:val="left" w:pos="538"/>
        </w:tabs>
        <w:spacing w:line="240" w:lineRule="auto"/>
        <w:ind w:left="288"/>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 xml:space="preserve">фермент </w:t>
      </w:r>
      <w:r w:rsidRPr="00873A12">
        <w:rPr>
          <w:rStyle w:val="FontStyle56"/>
          <w:rFonts w:ascii="Times New Roman" w:hAnsi="Times New Roman" w:cs="Times New Roman"/>
          <w:i w:val="0"/>
          <w:sz w:val="28"/>
          <w:szCs w:val="28"/>
          <w:lang w:val="en-US"/>
        </w:rPr>
        <w:t>Taq</w:t>
      </w:r>
      <w:r w:rsidRPr="00873A12">
        <w:rPr>
          <w:rStyle w:val="FontStyle56"/>
          <w:rFonts w:ascii="Times New Roman" w:hAnsi="Times New Roman" w:cs="Times New Roman"/>
          <w:i w:val="0"/>
          <w:sz w:val="28"/>
          <w:szCs w:val="28"/>
        </w:rPr>
        <w:t>-ДНК-полимераза;</w:t>
      </w:r>
    </w:p>
    <w:p w:rsidR="00872AE2" w:rsidRDefault="00872AE2" w:rsidP="00571624">
      <w:pPr>
        <w:pStyle w:val="Style2"/>
        <w:widowControl/>
        <w:numPr>
          <w:ilvl w:val="0"/>
          <w:numId w:val="30"/>
        </w:numPr>
        <w:tabs>
          <w:tab w:val="left" w:pos="538"/>
        </w:tabs>
        <w:spacing w:line="240" w:lineRule="auto"/>
        <w:ind w:left="288"/>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пара олигонуклеотидныхпраймеров;</w:t>
      </w:r>
    </w:p>
    <w:p w:rsidR="00872AE2" w:rsidRDefault="00872AE2" w:rsidP="00571624">
      <w:pPr>
        <w:pStyle w:val="Style2"/>
        <w:widowControl/>
        <w:numPr>
          <w:ilvl w:val="0"/>
          <w:numId w:val="30"/>
        </w:numPr>
        <w:tabs>
          <w:tab w:val="left" w:pos="538"/>
        </w:tabs>
        <w:spacing w:line="240" w:lineRule="auto"/>
        <w:ind w:left="288"/>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четыре типа дезоксинуклеозидтрифосфатов;</w:t>
      </w:r>
    </w:p>
    <w:p w:rsidR="00872AE2" w:rsidRDefault="00873A12" w:rsidP="00571624">
      <w:pPr>
        <w:pStyle w:val="Style2"/>
        <w:widowControl/>
        <w:numPr>
          <w:ilvl w:val="0"/>
          <w:numId w:val="30"/>
        </w:numPr>
        <w:tabs>
          <w:tab w:val="left" w:pos="538"/>
        </w:tabs>
        <w:spacing w:line="240" w:lineRule="auto"/>
        <w:ind w:left="288"/>
        <w:rPr>
          <w:rStyle w:val="FontStyle56"/>
          <w:rFonts w:ascii="Times New Roman" w:hAnsi="Times New Roman" w:cs="Times New Roman"/>
          <w:i w:val="0"/>
          <w:sz w:val="28"/>
          <w:szCs w:val="28"/>
        </w:rPr>
      </w:pPr>
      <w:r>
        <w:rPr>
          <w:rStyle w:val="FontStyle56"/>
          <w:rFonts w:ascii="Times New Roman" w:hAnsi="Times New Roman" w:cs="Times New Roman"/>
          <w:i w:val="0"/>
          <w:sz w:val="28"/>
          <w:szCs w:val="28"/>
        </w:rPr>
        <w:t>к</w:t>
      </w:r>
      <w:r w:rsidR="00872AE2" w:rsidRPr="00873A12">
        <w:rPr>
          <w:rStyle w:val="FontStyle56"/>
          <w:rFonts w:ascii="Times New Roman" w:hAnsi="Times New Roman" w:cs="Times New Roman"/>
          <w:i w:val="0"/>
          <w:sz w:val="28"/>
          <w:szCs w:val="28"/>
        </w:rPr>
        <w:t>опируемая ДНК;</w:t>
      </w:r>
    </w:p>
    <w:p w:rsidR="00872AE2" w:rsidRPr="00873A12" w:rsidRDefault="00872AE2" w:rsidP="00571624">
      <w:pPr>
        <w:pStyle w:val="Style2"/>
        <w:widowControl/>
        <w:numPr>
          <w:ilvl w:val="0"/>
          <w:numId w:val="30"/>
        </w:numPr>
        <w:tabs>
          <w:tab w:val="left" w:pos="538"/>
        </w:tabs>
        <w:spacing w:line="240" w:lineRule="auto"/>
        <w:ind w:left="288"/>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 xml:space="preserve">ионы </w:t>
      </w:r>
      <w:r w:rsidRPr="00873A12">
        <w:rPr>
          <w:rStyle w:val="FontStyle56"/>
          <w:rFonts w:ascii="Times New Roman" w:hAnsi="Times New Roman" w:cs="Times New Roman"/>
          <w:i w:val="0"/>
          <w:sz w:val="28"/>
          <w:szCs w:val="28"/>
          <w:lang w:val="en-US"/>
        </w:rPr>
        <w:t>Mg</w:t>
      </w:r>
      <w:r w:rsidRPr="00873A12">
        <w:rPr>
          <w:rStyle w:val="FontStyle56"/>
          <w:rFonts w:ascii="Times New Roman" w:hAnsi="Times New Roman" w:cs="Times New Roman"/>
          <w:i w:val="0"/>
          <w:sz w:val="28"/>
          <w:szCs w:val="28"/>
          <w:vertAlign w:val="superscript"/>
        </w:rPr>
        <w:t>+2</w:t>
      </w:r>
      <w:r w:rsidRPr="00873A12">
        <w:rPr>
          <w:rStyle w:val="FontStyle56"/>
          <w:rFonts w:ascii="Times New Roman" w:hAnsi="Times New Roman" w:cs="Times New Roman"/>
          <w:i w:val="0"/>
          <w:sz w:val="28"/>
          <w:szCs w:val="28"/>
        </w:rPr>
        <w:t>.</w:t>
      </w:r>
    </w:p>
    <w:p w:rsidR="00872AE2" w:rsidRDefault="00872AE2" w:rsidP="009C2430">
      <w:pPr>
        <w:pStyle w:val="Style33"/>
        <w:widowControl/>
        <w:spacing w:line="240" w:lineRule="auto"/>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Вспомогательными компонентами являются буферный раствор и минеральное масло.</w:t>
      </w:r>
    </w:p>
    <w:p w:rsidR="00C751DD" w:rsidRDefault="00C751DD" w:rsidP="009C2430">
      <w:pPr>
        <w:pStyle w:val="Style33"/>
        <w:widowControl/>
        <w:spacing w:line="240" w:lineRule="auto"/>
        <w:rPr>
          <w:rStyle w:val="FontStyle56"/>
          <w:rFonts w:ascii="Times New Roman" w:hAnsi="Times New Roman" w:cs="Times New Roman"/>
          <w:i w:val="0"/>
          <w:sz w:val="28"/>
          <w:szCs w:val="28"/>
        </w:rPr>
      </w:pPr>
      <w:r>
        <w:rPr>
          <w:rStyle w:val="FontStyle56"/>
          <w:rFonts w:ascii="Times New Roman" w:hAnsi="Times New Roman" w:cs="Times New Roman"/>
          <w:i w:val="0"/>
          <w:sz w:val="28"/>
          <w:szCs w:val="28"/>
        </w:rPr>
        <w:t>Постановка полимеразной цепной реакции включает несколько этапов.</w:t>
      </w:r>
    </w:p>
    <w:p w:rsidR="00CE45B1" w:rsidRDefault="003304AF" w:rsidP="00CE45B1">
      <w:pPr>
        <w:spacing w:after="0" w:line="240" w:lineRule="auto"/>
        <w:ind w:firstLine="447"/>
        <w:jc w:val="both"/>
        <w:rPr>
          <w:rFonts w:ascii="Times New Roman" w:hAnsi="Times New Roman" w:cs="Times New Roman"/>
          <w:sz w:val="28"/>
          <w:szCs w:val="28"/>
        </w:rPr>
      </w:pPr>
      <w:r w:rsidRPr="00CE45B1">
        <w:rPr>
          <w:rFonts w:ascii="Times New Roman" w:hAnsi="Times New Roman" w:cs="Times New Roman"/>
          <w:b/>
          <w:sz w:val="28"/>
          <w:szCs w:val="28"/>
        </w:rPr>
        <w:t>Получение ДНК-образца</w:t>
      </w:r>
      <w:r w:rsidRPr="003304AF">
        <w:rPr>
          <w:rFonts w:ascii="Times New Roman" w:hAnsi="Times New Roman" w:cs="Times New Roman"/>
          <w:sz w:val="28"/>
          <w:szCs w:val="28"/>
        </w:rPr>
        <w:t xml:space="preserve"> (лизатов, исследуемого материала). Для этого исследуемый материал суспендируют в буфере или ди</w:t>
      </w:r>
      <w:r w:rsidRPr="003304AF">
        <w:rPr>
          <w:rFonts w:ascii="Times New Roman" w:hAnsi="Times New Roman" w:cs="Times New Roman"/>
          <w:sz w:val="28"/>
          <w:szCs w:val="28"/>
        </w:rPr>
        <w:softHyphen/>
        <w:t>стиллированной воде, добавляют 1 М раствор NaOH и выдержи</w:t>
      </w:r>
      <w:r w:rsidRPr="003304AF">
        <w:rPr>
          <w:rFonts w:ascii="Times New Roman" w:hAnsi="Times New Roman" w:cs="Times New Roman"/>
          <w:sz w:val="28"/>
          <w:szCs w:val="28"/>
        </w:rPr>
        <w:softHyphen/>
        <w:t>вают при 37 °С 6...7 мин</w:t>
      </w:r>
      <w:r>
        <w:rPr>
          <w:rFonts w:ascii="Times New Roman" w:hAnsi="Times New Roman" w:cs="Times New Roman"/>
          <w:sz w:val="28"/>
          <w:szCs w:val="28"/>
        </w:rPr>
        <w:t>ут</w:t>
      </w:r>
      <w:r w:rsidRPr="003304AF">
        <w:rPr>
          <w:rFonts w:ascii="Times New Roman" w:hAnsi="Times New Roman" w:cs="Times New Roman"/>
          <w:sz w:val="28"/>
          <w:szCs w:val="28"/>
        </w:rPr>
        <w:t xml:space="preserve">. Смесь нейтрализуют добавлением трис (оксиметил) аминометана (рН 8,0). Лизат центрифугируют при  </w:t>
      </w:r>
      <w:r>
        <w:rPr>
          <w:rFonts w:ascii="Times New Roman" w:hAnsi="Times New Roman" w:cs="Times New Roman"/>
          <w:sz w:val="28"/>
          <w:szCs w:val="28"/>
        </w:rPr>
        <w:t xml:space="preserve">5000 мин </w:t>
      </w:r>
      <w:r>
        <w:rPr>
          <w:rFonts w:ascii="Times New Roman" w:hAnsi="Times New Roman" w:cs="Times New Roman"/>
          <w:sz w:val="28"/>
          <w:szCs w:val="28"/>
          <w:vertAlign w:val="superscript"/>
        </w:rPr>
        <w:t>-1</w:t>
      </w:r>
      <w:r w:rsidRPr="003304AF">
        <w:rPr>
          <w:rFonts w:ascii="Times New Roman" w:hAnsi="Times New Roman" w:cs="Times New Roman"/>
          <w:sz w:val="28"/>
          <w:szCs w:val="28"/>
        </w:rPr>
        <w:t xml:space="preserve"> в течение </w:t>
      </w:r>
      <w:r>
        <w:rPr>
          <w:rFonts w:ascii="Times New Roman" w:hAnsi="Times New Roman" w:cs="Times New Roman"/>
          <w:sz w:val="28"/>
          <w:szCs w:val="28"/>
        </w:rPr>
        <w:t xml:space="preserve">десяти </w:t>
      </w:r>
      <w:r w:rsidRPr="003304AF">
        <w:rPr>
          <w:rFonts w:ascii="Times New Roman" w:hAnsi="Times New Roman" w:cs="Times New Roman"/>
          <w:sz w:val="28"/>
          <w:szCs w:val="28"/>
        </w:rPr>
        <w:t xml:space="preserve"> мин</w:t>
      </w:r>
      <w:r>
        <w:rPr>
          <w:rFonts w:ascii="Times New Roman" w:hAnsi="Times New Roman" w:cs="Times New Roman"/>
          <w:sz w:val="28"/>
          <w:szCs w:val="28"/>
        </w:rPr>
        <w:t xml:space="preserve">ут </w:t>
      </w:r>
      <w:r w:rsidRPr="003304AF">
        <w:rPr>
          <w:rFonts w:ascii="Times New Roman" w:hAnsi="Times New Roman" w:cs="Times New Roman"/>
          <w:sz w:val="28"/>
          <w:szCs w:val="28"/>
        </w:rPr>
        <w:t xml:space="preserve"> для осаждения кру</w:t>
      </w:r>
      <w:r>
        <w:rPr>
          <w:rFonts w:ascii="Times New Roman" w:hAnsi="Times New Roman" w:cs="Times New Roman"/>
          <w:sz w:val="28"/>
          <w:szCs w:val="28"/>
        </w:rPr>
        <w:t>пных частиц. Над</w:t>
      </w:r>
      <w:r w:rsidRPr="003304AF">
        <w:rPr>
          <w:rFonts w:ascii="Times New Roman" w:hAnsi="Times New Roman" w:cs="Times New Roman"/>
          <w:sz w:val="28"/>
          <w:szCs w:val="28"/>
        </w:rPr>
        <w:t>осадочную жидкость, содержащую ДНК и РНК, используют для постановки ПЦР.</w:t>
      </w:r>
    </w:p>
    <w:p w:rsidR="003304AF" w:rsidRPr="003304AF" w:rsidRDefault="003304AF" w:rsidP="00CE45B1">
      <w:pPr>
        <w:spacing w:after="0" w:line="240" w:lineRule="auto"/>
        <w:ind w:firstLine="447"/>
        <w:jc w:val="both"/>
        <w:rPr>
          <w:rFonts w:ascii="Times New Roman" w:hAnsi="Times New Roman" w:cs="Times New Roman"/>
          <w:sz w:val="28"/>
          <w:szCs w:val="28"/>
        </w:rPr>
      </w:pPr>
      <w:r w:rsidRPr="00CE45B1">
        <w:rPr>
          <w:rFonts w:ascii="Times New Roman" w:hAnsi="Times New Roman" w:cs="Times New Roman"/>
          <w:b/>
          <w:sz w:val="28"/>
          <w:szCs w:val="28"/>
        </w:rPr>
        <w:lastRenderedPageBreak/>
        <w:t>Проведение полимеразной цепной реакции</w:t>
      </w:r>
      <w:r w:rsidRPr="003304AF">
        <w:rPr>
          <w:rFonts w:ascii="Times New Roman" w:hAnsi="Times New Roman" w:cs="Times New Roman"/>
          <w:sz w:val="28"/>
          <w:szCs w:val="28"/>
        </w:rPr>
        <w:t xml:space="preserve"> — амплификация заданного фрагмента ДНК (гена). Для это</w:t>
      </w:r>
      <w:r>
        <w:rPr>
          <w:rFonts w:ascii="Times New Roman" w:hAnsi="Times New Roman" w:cs="Times New Roman"/>
          <w:sz w:val="28"/>
          <w:szCs w:val="28"/>
        </w:rPr>
        <w:t>го используют буферный раствор (буфер для ПЦР (10</w:t>
      </w:r>
      <w:r w:rsidRPr="003304AF">
        <w:rPr>
          <w:rFonts w:ascii="Times New Roman" w:hAnsi="Times New Roman" w:cs="Times New Roman"/>
          <w:sz w:val="28"/>
          <w:szCs w:val="28"/>
        </w:rPr>
        <w:t>х) — 500 mM KC1, 100 тМ трис — НС1, 14, 15 mM MgCl, 0,1 % желатина или бычьег</w:t>
      </w:r>
      <w:r>
        <w:rPr>
          <w:rFonts w:ascii="Times New Roman" w:hAnsi="Times New Roman" w:cs="Times New Roman"/>
          <w:sz w:val="28"/>
          <w:szCs w:val="28"/>
        </w:rPr>
        <w:t>о сывороточного альбу</w:t>
      </w:r>
      <w:r>
        <w:rPr>
          <w:rFonts w:ascii="Times New Roman" w:hAnsi="Times New Roman" w:cs="Times New Roman"/>
          <w:sz w:val="28"/>
          <w:szCs w:val="28"/>
        </w:rPr>
        <w:softHyphen/>
        <w:t>мина, рН8)</w:t>
      </w:r>
      <w:r w:rsidRPr="003304AF">
        <w:rPr>
          <w:rFonts w:ascii="Times New Roman" w:hAnsi="Times New Roman" w:cs="Times New Roman"/>
          <w:sz w:val="28"/>
          <w:szCs w:val="28"/>
        </w:rPr>
        <w:t>, фермент ДНК-полимеразу,  праймер-олигонуклео</w:t>
      </w:r>
      <w:r>
        <w:rPr>
          <w:rFonts w:ascii="Times New Roman" w:hAnsi="Times New Roman" w:cs="Times New Roman"/>
          <w:sz w:val="28"/>
          <w:szCs w:val="28"/>
        </w:rPr>
        <w:t>тид — затравку, трифосфа</w:t>
      </w:r>
      <w:r w:rsidRPr="003304AF">
        <w:rPr>
          <w:rFonts w:ascii="Times New Roman" w:hAnsi="Times New Roman" w:cs="Times New Roman"/>
          <w:sz w:val="28"/>
          <w:szCs w:val="28"/>
        </w:rPr>
        <w:t>ты — предшественники син</w:t>
      </w:r>
      <w:r w:rsidRPr="003304AF">
        <w:rPr>
          <w:rFonts w:ascii="Times New Roman" w:hAnsi="Times New Roman" w:cs="Times New Roman"/>
          <w:sz w:val="28"/>
          <w:szCs w:val="28"/>
        </w:rPr>
        <w:softHyphen/>
        <w:t>теза ДНК, исследуемый обра</w:t>
      </w:r>
      <w:r w:rsidRPr="003304AF">
        <w:rPr>
          <w:rFonts w:ascii="Times New Roman" w:hAnsi="Times New Roman" w:cs="Times New Roman"/>
          <w:sz w:val="28"/>
          <w:szCs w:val="28"/>
        </w:rPr>
        <w:softHyphen/>
        <w:t>зец ДНК или биологическую жидкость (кровь, моча, слю</w:t>
      </w:r>
      <w:r w:rsidRPr="003304AF">
        <w:rPr>
          <w:rFonts w:ascii="Times New Roman" w:hAnsi="Times New Roman" w:cs="Times New Roman"/>
          <w:sz w:val="28"/>
          <w:szCs w:val="28"/>
        </w:rPr>
        <w:softHyphen/>
        <w:t>на, мокрота и др.).</w:t>
      </w:r>
    </w:p>
    <w:p w:rsidR="003304AF" w:rsidRPr="003304AF" w:rsidRDefault="003304AF" w:rsidP="003304AF">
      <w:pPr>
        <w:spacing w:after="0" w:line="240" w:lineRule="auto"/>
        <w:ind w:firstLine="708"/>
        <w:jc w:val="both"/>
        <w:rPr>
          <w:rFonts w:ascii="Times New Roman" w:hAnsi="Times New Roman" w:cs="Times New Roman"/>
          <w:sz w:val="28"/>
          <w:szCs w:val="28"/>
        </w:rPr>
      </w:pPr>
      <w:r w:rsidRPr="003304AF">
        <w:rPr>
          <w:rFonts w:ascii="Times New Roman" w:hAnsi="Times New Roman" w:cs="Times New Roman"/>
          <w:sz w:val="28"/>
          <w:szCs w:val="28"/>
        </w:rPr>
        <w:t>В пробирку емкостью 1,5 мл (эппендорф) собирают следующую смесь: 125 мкл бидистиллированной стериль</w:t>
      </w:r>
      <w:r w:rsidRPr="003304AF">
        <w:rPr>
          <w:rFonts w:ascii="Times New Roman" w:hAnsi="Times New Roman" w:cs="Times New Roman"/>
          <w:sz w:val="28"/>
          <w:szCs w:val="28"/>
        </w:rPr>
        <w:softHyphen/>
        <w:t>ной воды, 15 мкл буфера для ПЦР, 5 мкл раствора трифосфатов, 3 мкл раствора праймера, 3 мкл раствора ДНК-полимеразы термостойкой.</w:t>
      </w:r>
    </w:p>
    <w:p w:rsidR="003304AF" w:rsidRDefault="003304AF" w:rsidP="003304AF">
      <w:pPr>
        <w:spacing w:after="0" w:line="240" w:lineRule="auto"/>
        <w:jc w:val="both"/>
        <w:rPr>
          <w:rFonts w:ascii="Times New Roman" w:hAnsi="Times New Roman" w:cs="Times New Roman"/>
          <w:sz w:val="28"/>
          <w:szCs w:val="28"/>
        </w:rPr>
      </w:pPr>
      <w:r w:rsidRPr="003304AF">
        <w:rPr>
          <w:rFonts w:ascii="Times New Roman" w:hAnsi="Times New Roman" w:cs="Times New Roman"/>
          <w:sz w:val="28"/>
          <w:szCs w:val="28"/>
        </w:rPr>
        <w:t>Смесь разливают в пять пробирок (вместимостью 0,5 мл) по 30 мкл. В каждую из них вносят по 0,5...1,0 мкл надосадочной жидкости из лизата, перемешивают; сверху наслаивают по 25 мкл стерильного вазелинового масла. Включают амплификатор и уста</w:t>
      </w:r>
      <w:r w:rsidRPr="003304AF">
        <w:rPr>
          <w:rFonts w:ascii="Times New Roman" w:hAnsi="Times New Roman" w:cs="Times New Roman"/>
          <w:sz w:val="28"/>
          <w:szCs w:val="28"/>
        </w:rPr>
        <w:softHyphen/>
        <w:t>навливают режим работы. Например, плавление: температура 92 °С в течение 60 с</w:t>
      </w:r>
      <w:r>
        <w:rPr>
          <w:rFonts w:ascii="Times New Roman" w:hAnsi="Times New Roman" w:cs="Times New Roman"/>
          <w:sz w:val="28"/>
          <w:szCs w:val="28"/>
        </w:rPr>
        <w:t>екунд</w:t>
      </w:r>
      <w:r w:rsidRPr="003304AF">
        <w:rPr>
          <w:rFonts w:ascii="Times New Roman" w:hAnsi="Times New Roman" w:cs="Times New Roman"/>
          <w:sz w:val="28"/>
          <w:szCs w:val="28"/>
        </w:rPr>
        <w:t>; отжиг ДНК: 55 °С в течение 60 с</w:t>
      </w:r>
      <w:r>
        <w:rPr>
          <w:rFonts w:ascii="Times New Roman" w:hAnsi="Times New Roman" w:cs="Times New Roman"/>
          <w:sz w:val="28"/>
          <w:szCs w:val="28"/>
        </w:rPr>
        <w:t>екунд</w:t>
      </w:r>
      <w:r w:rsidRPr="003304AF">
        <w:rPr>
          <w:rFonts w:ascii="Times New Roman" w:hAnsi="Times New Roman" w:cs="Times New Roman"/>
          <w:sz w:val="28"/>
          <w:szCs w:val="28"/>
        </w:rPr>
        <w:t>; синтез ДНК:</w:t>
      </w:r>
      <w:r>
        <w:rPr>
          <w:rFonts w:ascii="Times New Roman" w:hAnsi="Times New Roman" w:cs="Times New Roman"/>
          <w:sz w:val="28"/>
          <w:szCs w:val="28"/>
        </w:rPr>
        <w:t xml:space="preserve"> </w:t>
      </w:r>
      <w:r w:rsidRPr="003304AF">
        <w:rPr>
          <w:rFonts w:ascii="Times New Roman" w:hAnsi="Times New Roman" w:cs="Times New Roman"/>
          <w:sz w:val="28"/>
          <w:szCs w:val="28"/>
        </w:rPr>
        <w:t>70  °С в течение 75 с</w:t>
      </w:r>
      <w:r>
        <w:rPr>
          <w:rFonts w:ascii="Times New Roman" w:hAnsi="Times New Roman" w:cs="Times New Roman"/>
          <w:sz w:val="28"/>
          <w:szCs w:val="28"/>
        </w:rPr>
        <w:t>екунд</w:t>
      </w:r>
      <w:r w:rsidRPr="003304AF">
        <w:rPr>
          <w:rFonts w:ascii="Times New Roman" w:hAnsi="Times New Roman" w:cs="Times New Roman"/>
          <w:sz w:val="28"/>
          <w:szCs w:val="28"/>
        </w:rPr>
        <w:t>.</w:t>
      </w:r>
    </w:p>
    <w:p w:rsidR="00CE45B1" w:rsidRDefault="00CE45B1" w:rsidP="003304AF">
      <w:pPr>
        <w:spacing w:after="0" w:line="240" w:lineRule="auto"/>
        <w:jc w:val="both"/>
        <w:rPr>
          <w:rFonts w:ascii="Times New Roman" w:hAnsi="Times New Roman" w:cs="Times New Roman"/>
          <w:sz w:val="28"/>
          <w:szCs w:val="28"/>
        </w:rPr>
      </w:pPr>
    </w:p>
    <w:p w:rsidR="00CE45B1" w:rsidRDefault="00CE45B1" w:rsidP="003304AF">
      <w:pPr>
        <w:spacing w:after="0" w:line="240" w:lineRule="auto"/>
        <w:jc w:val="both"/>
        <w:rPr>
          <w:rFonts w:ascii="Times New Roman" w:hAnsi="Times New Roman" w:cs="Times New Roman"/>
          <w:sz w:val="28"/>
          <w:szCs w:val="28"/>
        </w:rPr>
      </w:pPr>
    </w:p>
    <w:p w:rsidR="00CE45B1" w:rsidRDefault="00CE45B1" w:rsidP="003304AF">
      <w:pPr>
        <w:spacing w:after="0" w:line="240" w:lineRule="auto"/>
        <w:jc w:val="both"/>
        <w:rPr>
          <w:rFonts w:ascii="Times New Roman" w:hAnsi="Times New Roman" w:cs="Times New Roman"/>
          <w:sz w:val="28"/>
          <w:szCs w:val="28"/>
        </w:rPr>
      </w:pPr>
    </w:p>
    <w:p w:rsidR="00CE45B1" w:rsidRDefault="00CE45B1" w:rsidP="00CE45B1">
      <w:pPr>
        <w:spacing w:after="0" w:line="240" w:lineRule="auto"/>
        <w:jc w:val="center"/>
        <w:rPr>
          <w:rFonts w:ascii="Times New Roman" w:hAnsi="Times New Roman" w:cs="Times New Roman"/>
          <w:b/>
          <w:sz w:val="28"/>
          <w:szCs w:val="28"/>
        </w:rPr>
      </w:pPr>
      <w:r w:rsidRPr="00CE45B1">
        <w:rPr>
          <w:rFonts w:ascii="Times New Roman" w:hAnsi="Times New Roman" w:cs="Times New Roman"/>
          <w:b/>
          <w:noProof/>
          <w:sz w:val="28"/>
          <w:szCs w:val="28"/>
          <w:lang w:eastAsia="ru-RU"/>
        </w:rPr>
        <w:drawing>
          <wp:inline distT="0" distB="0" distL="0" distR="0">
            <wp:extent cx="3505200" cy="2743200"/>
            <wp:effectExtent l="19050" t="0" r="0" b="0"/>
            <wp:docPr id="9" name="Рисунок 4"/>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28" cstate="print"/>
                    <a:srcRect/>
                    <a:stretch>
                      <a:fillRect/>
                    </a:stretch>
                  </pic:blipFill>
                  <pic:spPr bwMode="auto">
                    <a:xfrm>
                      <a:off x="0" y="0"/>
                      <a:ext cx="3505224" cy="2743219"/>
                    </a:xfrm>
                    <a:prstGeom prst="rect">
                      <a:avLst/>
                    </a:prstGeom>
                    <a:ln>
                      <a:noFill/>
                    </a:ln>
                    <a:effectLst>
                      <a:softEdge rad="112500"/>
                    </a:effectLst>
                  </pic:spPr>
                </pic:pic>
              </a:graphicData>
            </a:graphic>
          </wp:inline>
        </w:drawing>
      </w:r>
    </w:p>
    <w:p w:rsidR="00CE45B1" w:rsidRDefault="00CE45B1" w:rsidP="003304AF">
      <w:pPr>
        <w:spacing w:after="0" w:line="240" w:lineRule="auto"/>
        <w:jc w:val="both"/>
        <w:rPr>
          <w:rFonts w:ascii="Times New Roman" w:hAnsi="Times New Roman" w:cs="Times New Roman"/>
          <w:b/>
          <w:sz w:val="28"/>
          <w:szCs w:val="28"/>
        </w:rPr>
      </w:pPr>
    </w:p>
    <w:p w:rsidR="00CE45B1" w:rsidRDefault="00CE45B1" w:rsidP="00CE45B1">
      <w:pPr>
        <w:spacing w:after="0" w:line="240" w:lineRule="auto"/>
        <w:jc w:val="center"/>
        <w:rPr>
          <w:rFonts w:ascii="Times New Roman" w:hAnsi="Times New Roman" w:cs="Times New Roman"/>
          <w:sz w:val="28"/>
          <w:szCs w:val="28"/>
        </w:rPr>
      </w:pPr>
      <w:r w:rsidRPr="00CE45B1">
        <w:rPr>
          <w:rFonts w:ascii="Times New Roman" w:hAnsi="Times New Roman" w:cs="Times New Roman"/>
          <w:sz w:val="28"/>
          <w:szCs w:val="28"/>
        </w:rPr>
        <w:t xml:space="preserve">Рисунок 17 – Амплификатор </w:t>
      </w:r>
    </w:p>
    <w:p w:rsidR="00CE45B1" w:rsidRDefault="00CE45B1" w:rsidP="00CE45B1">
      <w:pPr>
        <w:spacing w:after="0" w:line="240" w:lineRule="auto"/>
        <w:jc w:val="center"/>
        <w:rPr>
          <w:rFonts w:ascii="Times New Roman" w:hAnsi="Times New Roman" w:cs="Times New Roman"/>
          <w:sz w:val="28"/>
          <w:szCs w:val="28"/>
        </w:rPr>
      </w:pPr>
    </w:p>
    <w:p w:rsidR="00CE45B1" w:rsidRPr="00CE45B1" w:rsidRDefault="00CE45B1" w:rsidP="00CE45B1">
      <w:pPr>
        <w:spacing w:after="0" w:line="240" w:lineRule="auto"/>
        <w:jc w:val="center"/>
        <w:rPr>
          <w:rFonts w:ascii="Times New Roman" w:hAnsi="Times New Roman" w:cs="Times New Roman"/>
          <w:sz w:val="28"/>
          <w:szCs w:val="28"/>
        </w:rPr>
      </w:pPr>
    </w:p>
    <w:p w:rsidR="003304AF" w:rsidRDefault="003304AF" w:rsidP="003304AF">
      <w:pPr>
        <w:spacing w:after="0" w:line="240" w:lineRule="auto"/>
        <w:ind w:firstLine="708"/>
        <w:jc w:val="both"/>
        <w:rPr>
          <w:rFonts w:ascii="Times New Roman" w:hAnsi="Times New Roman" w:cs="Times New Roman"/>
          <w:sz w:val="28"/>
          <w:szCs w:val="28"/>
        </w:rPr>
      </w:pPr>
      <w:r w:rsidRPr="003304AF">
        <w:rPr>
          <w:rFonts w:ascii="Times New Roman" w:hAnsi="Times New Roman" w:cs="Times New Roman"/>
          <w:sz w:val="28"/>
          <w:szCs w:val="28"/>
        </w:rPr>
        <w:t xml:space="preserve">В стадии «плавления» пробирки устанавливают в амплификатор; проводят </w:t>
      </w:r>
      <w:r w:rsidR="0058271C">
        <w:rPr>
          <w:rFonts w:ascii="Times New Roman" w:hAnsi="Times New Roman" w:cs="Times New Roman"/>
          <w:sz w:val="28"/>
          <w:szCs w:val="28"/>
        </w:rPr>
        <w:t xml:space="preserve">тридцать </w:t>
      </w:r>
      <w:r w:rsidRPr="003304AF">
        <w:rPr>
          <w:rFonts w:ascii="Times New Roman" w:hAnsi="Times New Roman" w:cs="Times New Roman"/>
          <w:sz w:val="28"/>
          <w:szCs w:val="28"/>
        </w:rPr>
        <w:t xml:space="preserve"> циклов амплификации, что занимает 3 ч, и за этот срок из одной молекулы ДНК образуется до 1 млн молекул-копий. Реак</w:t>
      </w:r>
      <w:r w:rsidRPr="003304AF">
        <w:rPr>
          <w:rFonts w:ascii="Times New Roman" w:hAnsi="Times New Roman" w:cs="Times New Roman"/>
          <w:sz w:val="28"/>
          <w:szCs w:val="28"/>
        </w:rPr>
        <w:softHyphen/>
        <w:t>цию останавливают на стадии «синтеза» и выдерживают 3...5 мин</w:t>
      </w:r>
      <w:r>
        <w:rPr>
          <w:rFonts w:ascii="Times New Roman" w:hAnsi="Times New Roman" w:cs="Times New Roman"/>
          <w:sz w:val="28"/>
          <w:szCs w:val="28"/>
        </w:rPr>
        <w:t xml:space="preserve">ут </w:t>
      </w:r>
      <w:r w:rsidRPr="003304AF">
        <w:rPr>
          <w:rFonts w:ascii="Times New Roman" w:hAnsi="Times New Roman" w:cs="Times New Roman"/>
          <w:sz w:val="28"/>
          <w:szCs w:val="28"/>
        </w:rPr>
        <w:t>для окончательного досинтезирования фрагментов ДНК.</w:t>
      </w:r>
    </w:p>
    <w:p w:rsidR="003304AF" w:rsidRPr="003304AF" w:rsidRDefault="003304AF" w:rsidP="003304AF">
      <w:pPr>
        <w:spacing w:after="0" w:line="240" w:lineRule="auto"/>
        <w:ind w:firstLine="708"/>
        <w:jc w:val="both"/>
        <w:rPr>
          <w:rFonts w:ascii="Times New Roman" w:hAnsi="Times New Roman" w:cs="Times New Roman"/>
          <w:sz w:val="28"/>
          <w:szCs w:val="28"/>
        </w:rPr>
      </w:pPr>
      <w:r w:rsidRPr="003304AF">
        <w:rPr>
          <w:rFonts w:ascii="Times New Roman" w:hAnsi="Times New Roman" w:cs="Times New Roman"/>
          <w:b/>
          <w:sz w:val="28"/>
          <w:szCs w:val="28"/>
        </w:rPr>
        <w:lastRenderedPageBreak/>
        <w:t>Индикация амплификата</w:t>
      </w:r>
      <w:r w:rsidRPr="003304AF">
        <w:rPr>
          <w:rFonts w:ascii="Times New Roman" w:hAnsi="Times New Roman" w:cs="Times New Roman"/>
          <w:sz w:val="28"/>
          <w:szCs w:val="28"/>
        </w:rPr>
        <w:t>. С этой целью пробу подвергают электрофорезу в агарозном геле для разделения молекул ДНК. На пластинку наносят пробы, подлежащие анализу, и соответствую</w:t>
      </w:r>
      <w:r w:rsidRPr="003304AF">
        <w:rPr>
          <w:rFonts w:ascii="Times New Roman" w:hAnsi="Times New Roman" w:cs="Times New Roman"/>
          <w:sz w:val="28"/>
          <w:szCs w:val="28"/>
        </w:rPr>
        <w:softHyphen/>
        <w:t>щие свидетели. После разделения ДНК на электрофореограмме резко выделяется амплифицированная молекула. Для электрофо</w:t>
      </w:r>
      <w:r w:rsidRPr="003304AF">
        <w:rPr>
          <w:rFonts w:ascii="Times New Roman" w:hAnsi="Times New Roman" w:cs="Times New Roman"/>
          <w:sz w:val="28"/>
          <w:szCs w:val="28"/>
        </w:rPr>
        <w:softHyphen/>
        <w:t>реза готовят 1,7</w:t>
      </w:r>
      <w:r>
        <w:rPr>
          <w:rFonts w:ascii="Times New Roman" w:hAnsi="Times New Roman" w:cs="Times New Roman"/>
          <w:sz w:val="28"/>
          <w:szCs w:val="28"/>
        </w:rPr>
        <w:t xml:space="preserve"> процентный</w:t>
      </w:r>
      <w:r w:rsidRPr="003304AF">
        <w:rPr>
          <w:rFonts w:ascii="Times New Roman" w:hAnsi="Times New Roman" w:cs="Times New Roman"/>
          <w:sz w:val="28"/>
          <w:szCs w:val="28"/>
        </w:rPr>
        <w:t xml:space="preserve"> раствор агарозы с этидиум бромидом (краска); раствор заливают в аппарат для электрофореза, устанавливают шаблон для образования лунок. Через 25...30 мин</w:t>
      </w:r>
      <w:r>
        <w:rPr>
          <w:rFonts w:ascii="Times New Roman" w:hAnsi="Times New Roman" w:cs="Times New Roman"/>
          <w:sz w:val="28"/>
          <w:szCs w:val="28"/>
        </w:rPr>
        <w:t>ут агароза полиме</w:t>
      </w:r>
      <w:r w:rsidRPr="003304AF">
        <w:rPr>
          <w:rFonts w:ascii="Times New Roman" w:hAnsi="Times New Roman" w:cs="Times New Roman"/>
          <w:sz w:val="28"/>
          <w:szCs w:val="28"/>
        </w:rPr>
        <w:t>ризуется, шаблон осторожно вынимают, при этом в агарозе обра</w:t>
      </w:r>
      <w:r w:rsidRPr="003304AF">
        <w:rPr>
          <w:rFonts w:ascii="Times New Roman" w:hAnsi="Times New Roman" w:cs="Times New Roman"/>
          <w:sz w:val="28"/>
          <w:szCs w:val="28"/>
        </w:rPr>
        <w:softHyphen/>
        <w:t>зуются лунки. В аппарат заливают буфер для электрофореза и ус</w:t>
      </w:r>
      <w:r w:rsidRPr="003304AF">
        <w:rPr>
          <w:rFonts w:ascii="Times New Roman" w:hAnsi="Times New Roman" w:cs="Times New Roman"/>
          <w:sz w:val="28"/>
          <w:szCs w:val="28"/>
        </w:rPr>
        <w:softHyphen/>
        <w:t>танавливают электроды</w:t>
      </w:r>
      <w:r>
        <w:rPr>
          <w:rFonts w:ascii="Times New Roman" w:hAnsi="Times New Roman" w:cs="Times New Roman"/>
          <w:sz w:val="28"/>
          <w:szCs w:val="28"/>
        </w:rPr>
        <w:t xml:space="preserve">. </w:t>
      </w:r>
      <w:r w:rsidRPr="003304AF">
        <w:rPr>
          <w:rFonts w:ascii="Times New Roman" w:hAnsi="Times New Roman" w:cs="Times New Roman"/>
          <w:sz w:val="28"/>
          <w:szCs w:val="28"/>
        </w:rPr>
        <w:t>Из полученного при полимеразной цепной реакции амплифи</w:t>
      </w:r>
      <w:r w:rsidRPr="003304AF">
        <w:rPr>
          <w:rFonts w:ascii="Times New Roman" w:hAnsi="Times New Roman" w:cs="Times New Roman"/>
          <w:sz w:val="28"/>
          <w:szCs w:val="28"/>
        </w:rPr>
        <w:softHyphen/>
        <w:t>ката отбирают 10 мкл смеси и смешивают с 5 мкл красителя — бромфенолового синего. Смесь вносят в лунки и проводят элект</w:t>
      </w:r>
      <w:r w:rsidRPr="003304AF">
        <w:rPr>
          <w:rFonts w:ascii="Times New Roman" w:hAnsi="Times New Roman" w:cs="Times New Roman"/>
          <w:sz w:val="28"/>
          <w:szCs w:val="28"/>
        </w:rPr>
        <w:softHyphen/>
        <w:t>рофорез в режиме 5 В/см. Через 40...45 мин аппарат отключают, агарозную пластинку вынимают и 10 мин окрашивают в растворе</w:t>
      </w:r>
      <w:r>
        <w:rPr>
          <w:rFonts w:ascii="Times New Roman" w:hAnsi="Times New Roman" w:cs="Times New Roman"/>
          <w:sz w:val="28"/>
          <w:szCs w:val="28"/>
        </w:rPr>
        <w:t xml:space="preserve"> </w:t>
      </w:r>
      <w:r w:rsidRPr="003304AF">
        <w:rPr>
          <w:rFonts w:ascii="Times New Roman" w:hAnsi="Times New Roman" w:cs="Times New Roman"/>
          <w:sz w:val="28"/>
          <w:szCs w:val="28"/>
        </w:rPr>
        <w:t>этидиум бромида.</w:t>
      </w:r>
    </w:p>
    <w:p w:rsidR="00CE45B1" w:rsidRPr="00CE45B1" w:rsidRDefault="003304AF" w:rsidP="00CE45B1">
      <w:pPr>
        <w:spacing w:line="240" w:lineRule="auto"/>
        <w:jc w:val="both"/>
        <w:rPr>
          <w:rFonts w:ascii="Times New Roman" w:hAnsi="Times New Roman" w:cs="Times New Roman"/>
          <w:sz w:val="28"/>
          <w:szCs w:val="28"/>
        </w:rPr>
      </w:pPr>
      <w:r w:rsidRPr="003304AF">
        <w:rPr>
          <w:rFonts w:ascii="Times New Roman" w:hAnsi="Times New Roman" w:cs="Times New Roman"/>
          <w:sz w:val="28"/>
          <w:szCs w:val="28"/>
        </w:rPr>
        <w:t>Затем агарозу помещают на трасиллюминатор и полученные картины полос фотографируют. Полосы, выявляемые при ультра</w:t>
      </w:r>
      <w:r w:rsidR="00CE45B1" w:rsidRPr="00CE45B1">
        <w:rPr>
          <w:rFonts w:ascii="Times New Roman" w:hAnsi="Times New Roman" w:cs="Times New Roman"/>
          <w:sz w:val="28"/>
          <w:szCs w:val="28"/>
        </w:rPr>
        <w:t>фиолетовом освещении, — это фраг</w:t>
      </w:r>
      <w:r w:rsidR="00CE45B1" w:rsidRPr="00CE45B1">
        <w:rPr>
          <w:rFonts w:ascii="Times New Roman" w:hAnsi="Times New Roman" w:cs="Times New Roman"/>
          <w:sz w:val="28"/>
          <w:szCs w:val="28"/>
        </w:rPr>
        <w:softHyphen/>
        <w:t>менты ДНК, синтезированные в про</w:t>
      </w:r>
      <w:r w:rsidR="00CE45B1" w:rsidRPr="00CE45B1">
        <w:rPr>
          <w:rFonts w:ascii="Times New Roman" w:hAnsi="Times New Roman" w:cs="Times New Roman"/>
          <w:sz w:val="28"/>
          <w:szCs w:val="28"/>
        </w:rPr>
        <w:softHyphen/>
        <w:t>цессе амплификации со специфичес</w:t>
      </w:r>
      <w:r w:rsidR="00CE45B1" w:rsidRPr="00CE45B1">
        <w:rPr>
          <w:rFonts w:ascii="Times New Roman" w:hAnsi="Times New Roman" w:cs="Times New Roman"/>
          <w:sz w:val="28"/>
          <w:szCs w:val="28"/>
        </w:rPr>
        <w:softHyphen/>
        <w:t>ким для каждого возбудителя инфек</w:t>
      </w:r>
      <w:r w:rsidR="00CE45B1" w:rsidRPr="00CE45B1">
        <w:rPr>
          <w:rFonts w:ascii="Times New Roman" w:hAnsi="Times New Roman" w:cs="Times New Roman"/>
          <w:sz w:val="28"/>
          <w:szCs w:val="28"/>
        </w:rPr>
        <w:softHyphen/>
        <w:t>ций праймером.</w:t>
      </w:r>
    </w:p>
    <w:p w:rsidR="00CE45B1" w:rsidRDefault="00CE45B1" w:rsidP="003304AF">
      <w:pPr>
        <w:spacing w:after="0" w:line="240" w:lineRule="auto"/>
        <w:jc w:val="both"/>
        <w:rPr>
          <w:sz w:val="28"/>
          <w:szCs w:val="28"/>
        </w:rPr>
      </w:pPr>
    </w:p>
    <w:p w:rsidR="00873A12" w:rsidRDefault="00873A12" w:rsidP="003304AF">
      <w:pPr>
        <w:spacing w:after="0" w:line="240" w:lineRule="auto"/>
        <w:jc w:val="both"/>
        <w:rPr>
          <w:sz w:val="28"/>
          <w:szCs w:val="28"/>
        </w:rPr>
      </w:pPr>
    </w:p>
    <w:p w:rsidR="00CE45B1" w:rsidRDefault="00CE45B1" w:rsidP="00873A12">
      <w:pPr>
        <w:spacing w:after="0" w:line="240" w:lineRule="auto"/>
        <w:jc w:val="center"/>
        <w:rPr>
          <w:sz w:val="28"/>
          <w:szCs w:val="28"/>
        </w:rPr>
      </w:pPr>
      <w:r w:rsidRPr="00CE45B1">
        <w:rPr>
          <w:noProof/>
          <w:sz w:val="28"/>
          <w:szCs w:val="28"/>
          <w:lang w:eastAsia="ru-RU"/>
        </w:rPr>
        <w:drawing>
          <wp:inline distT="0" distB="0" distL="0" distR="0">
            <wp:extent cx="4162425" cy="2847975"/>
            <wp:effectExtent l="19050" t="0" r="9525" b="0"/>
            <wp:docPr id="17" name="Рисунок 3" descr="микопл"/>
            <wp:cNvGraphicFramePr/>
            <a:graphic xmlns:a="http://schemas.openxmlformats.org/drawingml/2006/main">
              <a:graphicData uri="http://schemas.openxmlformats.org/drawingml/2006/picture">
                <pic:pic xmlns:pic="http://schemas.openxmlformats.org/drawingml/2006/picture">
                  <pic:nvPicPr>
                    <pic:cNvPr id="17410" name="Picture 4" descr="микопл"/>
                    <pic:cNvPicPr>
                      <a:picLocks noChangeAspect="1" noChangeArrowheads="1"/>
                    </pic:cNvPicPr>
                  </pic:nvPicPr>
                  <pic:blipFill>
                    <a:blip r:embed="rId29"/>
                    <a:srcRect/>
                    <a:stretch>
                      <a:fillRect/>
                    </a:stretch>
                  </pic:blipFill>
                  <pic:spPr bwMode="auto">
                    <a:xfrm>
                      <a:off x="0" y="0"/>
                      <a:ext cx="4160949" cy="2846965"/>
                    </a:xfrm>
                    <a:prstGeom prst="rect">
                      <a:avLst/>
                    </a:prstGeom>
                    <a:noFill/>
                    <a:ln w="9525">
                      <a:noFill/>
                      <a:miter lim="800000"/>
                      <a:headEnd/>
                      <a:tailEnd/>
                    </a:ln>
                  </pic:spPr>
                </pic:pic>
              </a:graphicData>
            </a:graphic>
          </wp:inline>
        </w:drawing>
      </w:r>
    </w:p>
    <w:p w:rsidR="00CE45B1" w:rsidRDefault="00CE45B1" w:rsidP="003304AF">
      <w:pPr>
        <w:spacing w:after="0" w:line="240" w:lineRule="auto"/>
        <w:jc w:val="both"/>
        <w:rPr>
          <w:sz w:val="28"/>
          <w:szCs w:val="28"/>
        </w:rPr>
      </w:pPr>
    </w:p>
    <w:p w:rsidR="00CE45B1" w:rsidRPr="00CE45B1" w:rsidRDefault="00CE45B1" w:rsidP="00CE45B1">
      <w:pPr>
        <w:spacing w:after="0" w:line="240" w:lineRule="auto"/>
        <w:jc w:val="center"/>
        <w:rPr>
          <w:rFonts w:ascii="Times New Roman" w:hAnsi="Times New Roman" w:cs="Times New Roman"/>
          <w:sz w:val="28"/>
          <w:szCs w:val="28"/>
        </w:rPr>
      </w:pPr>
      <w:r w:rsidRPr="00CE45B1">
        <w:rPr>
          <w:rFonts w:ascii="Times New Roman" w:hAnsi="Times New Roman" w:cs="Times New Roman"/>
          <w:sz w:val="28"/>
          <w:szCs w:val="28"/>
        </w:rPr>
        <w:t>Рисунок 18 –</w:t>
      </w:r>
      <w:r>
        <w:rPr>
          <w:rFonts w:ascii="Times New Roman" w:hAnsi="Times New Roman" w:cs="Times New Roman"/>
          <w:sz w:val="28"/>
          <w:szCs w:val="28"/>
        </w:rPr>
        <w:t xml:space="preserve"> Э</w:t>
      </w:r>
      <w:r w:rsidRPr="00CE45B1">
        <w:rPr>
          <w:rFonts w:ascii="Times New Roman" w:hAnsi="Times New Roman" w:cs="Times New Roman"/>
          <w:sz w:val="28"/>
          <w:szCs w:val="28"/>
        </w:rPr>
        <w:t>лектрофореограмма</w:t>
      </w:r>
      <w:r w:rsidR="00873A12">
        <w:rPr>
          <w:rFonts w:ascii="Times New Roman" w:hAnsi="Times New Roman" w:cs="Times New Roman"/>
          <w:sz w:val="28"/>
          <w:szCs w:val="28"/>
        </w:rPr>
        <w:t xml:space="preserve">. </w:t>
      </w:r>
    </w:p>
    <w:p w:rsidR="003304AF" w:rsidRPr="00CE45B1" w:rsidRDefault="003304AF" w:rsidP="00CE45B1">
      <w:pPr>
        <w:pStyle w:val="Style33"/>
        <w:widowControl/>
        <w:spacing w:line="240" w:lineRule="auto"/>
        <w:jc w:val="center"/>
        <w:rPr>
          <w:rStyle w:val="FontStyle56"/>
          <w:rFonts w:ascii="Times New Roman" w:hAnsi="Times New Roman" w:cs="Times New Roman"/>
          <w:i w:val="0"/>
          <w:sz w:val="28"/>
          <w:szCs w:val="28"/>
        </w:rPr>
      </w:pPr>
    </w:p>
    <w:p w:rsidR="00872AE2" w:rsidRDefault="00872AE2" w:rsidP="009C2430">
      <w:pPr>
        <w:pStyle w:val="Style1"/>
        <w:widowControl/>
        <w:spacing w:line="240" w:lineRule="auto"/>
        <w:ind w:firstLine="288"/>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Достоинства ПЦР:</w:t>
      </w:r>
    </w:p>
    <w:p w:rsidR="00872AE2" w:rsidRDefault="00872AE2" w:rsidP="00571624">
      <w:pPr>
        <w:pStyle w:val="Style1"/>
        <w:widowControl/>
        <w:numPr>
          <w:ilvl w:val="0"/>
          <w:numId w:val="31"/>
        </w:numPr>
        <w:spacing w:line="240" w:lineRule="auto"/>
        <w:ind w:left="1065"/>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быстрота анализа. Все процедуры ПЦР занимают 1—2 ра</w:t>
      </w:r>
      <w:r w:rsidRPr="00873A12">
        <w:rPr>
          <w:rStyle w:val="FontStyle56"/>
          <w:rFonts w:ascii="Times New Roman" w:hAnsi="Times New Roman" w:cs="Times New Roman"/>
          <w:i w:val="0"/>
          <w:sz w:val="28"/>
          <w:szCs w:val="28"/>
        </w:rPr>
        <w:softHyphen/>
        <w:t>бочих дня при параллельной обработке 10—12 образцов;</w:t>
      </w:r>
    </w:p>
    <w:p w:rsidR="00872AE2" w:rsidRDefault="00872AE2" w:rsidP="00571624">
      <w:pPr>
        <w:pStyle w:val="Style1"/>
        <w:widowControl/>
        <w:numPr>
          <w:ilvl w:val="0"/>
          <w:numId w:val="32"/>
        </w:numPr>
        <w:spacing w:line="240" w:lineRule="auto"/>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надежность анализа. Под этим подразумевается защищен</w:t>
      </w:r>
      <w:r w:rsidRPr="00873A12">
        <w:rPr>
          <w:rStyle w:val="FontStyle56"/>
          <w:rFonts w:ascii="Times New Roman" w:hAnsi="Times New Roman" w:cs="Times New Roman"/>
          <w:i w:val="0"/>
          <w:sz w:val="28"/>
          <w:szCs w:val="28"/>
        </w:rPr>
        <w:softHyphen/>
        <w:t>ность от ложноположительных и ложноотрипательных резуль</w:t>
      </w:r>
      <w:r w:rsidRPr="00873A12">
        <w:rPr>
          <w:rStyle w:val="FontStyle56"/>
          <w:rFonts w:ascii="Times New Roman" w:hAnsi="Times New Roman" w:cs="Times New Roman"/>
          <w:i w:val="0"/>
          <w:sz w:val="28"/>
          <w:szCs w:val="28"/>
        </w:rPr>
        <w:softHyphen/>
        <w:t>татов. При аккуратной работе с образцами и реактивами, при ис</w:t>
      </w:r>
      <w:r w:rsidRPr="00873A12">
        <w:rPr>
          <w:rStyle w:val="FontStyle56"/>
          <w:rFonts w:ascii="Times New Roman" w:hAnsi="Times New Roman" w:cs="Times New Roman"/>
          <w:i w:val="0"/>
          <w:sz w:val="28"/>
          <w:szCs w:val="28"/>
        </w:rPr>
        <w:softHyphen/>
        <w:t xml:space="preserve">пользовании </w:t>
      </w:r>
      <w:r w:rsidRPr="00873A12">
        <w:rPr>
          <w:rStyle w:val="FontStyle56"/>
          <w:rFonts w:ascii="Times New Roman" w:hAnsi="Times New Roman" w:cs="Times New Roman"/>
          <w:i w:val="0"/>
          <w:sz w:val="28"/>
          <w:szCs w:val="28"/>
        </w:rPr>
        <w:lastRenderedPageBreak/>
        <w:t>всех контролей, надежного оборудования и жестко стандартизированных реактивов методы диагностик вирусных инфекций, основанные на ПЦР, являются высоконадежными;</w:t>
      </w:r>
    </w:p>
    <w:p w:rsidR="00872AE2" w:rsidRPr="00873A12" w:rsidRDefault="00872AE2" w:rsidP="00571624">
      <w:pPr>
        <w:pStyle w:val="Style1"/>
        <w:widowControl/>
        <w:numPr>
          <w:ilvl w:val="0"/>
          <w:numId w:val="4"/>
        </w:numPr>
        <w:tabs>
          <w:tab w:val="left" w:pos="518"/>
        </w:tabs>
        <w:spacing w:line="240" w:lineRule="auto"/>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чувствительность анализа. Этот параметр характеризуется наименьшей концентрацией клеток или вирусных частиц в пробе, дающей положительный результат анализа, и определяется сочетанием следующих трех факторов: эффективного выделения нук</w:t>
      </w:r>
      <w:r w:rsidRPr="00873A12">
        <w:rPr>
          <w:rStyle w:val="FontStyle56"/>
          <w:rFonts w:ascii="Times New Roman" w:hAnsi="Times New Roman" w:cs="Times New Roman"/>
          <w:i w:val="0"/>
          <w:sz w:val="28"/>
          <w:szCs w:val="28"/>
        </w:rPr>
        <w:softHyphen/>
        <w:t>леиновой кислоты возбудителя, чувствительности собственно ПЦР и чувствительности выбранного метода индикации. ПЦР позволяет достичь предельно возможной чувствительности: от нескольких копий до одного возбудителя в пробе;</w:t>
      </w:r>
    </w:p>
    <w:p w:rsidR="00873A12" w:rsidRDefault="00872AE2" w:rsidP="00571624">
      <w:pPr>
        <w:pStyle w:val="Style6"/>
        <w:widowControl/>
        <w:numPr>
          <w:ilvl w:val="0"/>
          <w:numId w:val="4"/>
        </w:numPr>
        <w:tabs>
          <w:tab w:val="left" w:pos="518"/>
        </w:tabs>
        <w:spacing w:line="240" w:lineRule="auto"/>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специфичность анализа. Под этим подразумевается выяв</w:t>
      </w:r>
      <w:r w:rsidRPr="00873A12">
        <w:rPr>
          <w:rStyle w:val="FontStyle56"/>
          <w:rFonts w:ascii="Times New Roman" w:hAnsi="Times New Roman" w:cs="Times New Roman"/>
          <w:i w:val="0"/>
          <w:sz w:val="28"/>
          <w:szCs w:val="28"/>
        </w:rPr>
        <w:softHyphen/>
        <w:t xml:space="preserve">ление возбудителей конкретного вида (группы видов, рода) на фоне других вирусов и клеток организма-хозяина. </w:t>
      </w:r>
    </w:p>
    <w:p w:rsidR="00872AE2" w:rsidRPr="00873A12" w:rsidRDefault="00872AE2" w:rsidP="00571624">
      <w:pPr>
        <w:pStyle w:val="Style6"/>
        <w:widowControl/>
        <w:numPr>
          <w:ilvl w:val="0"/>
          <w:numId w:val="4"/>
        </w:numPr>
        <w:tabs>
          <w:tab w:val="left" w:pos="518"/>
        </w:tabs>
        <w:spacing w:line="240" w:lineRule="auto"/>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для ПЦР-анализа пригоден любой материал, в том числе и гистологические препараты;</w:t>
      </w:r>
    </w:p>
    <w:p w:rsidR="00872AE2" w:rsidRPr="009C2430" w:rsidRDefault="00872AE2" w:rsidP="00571624">
      <w:pPr>
        <w:pStyle w:val="Style6"/>
        <w:widowControl/>
        <w:numPr>
          <w:ilvl w:val="0"/>
          <w:numId w:val="4"/>
        </w:numPr>
        <w:tabs>
          <w:tab w:val="left" w:pos="518"/>
        </w:tabs>
        <w:spacing w:line="240" w:lineRule="auto"/>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количество исследуемого материала, как правило, составляет несколько десятков микролитров;</w:t>
      </w:r>
    </w:p>
    <w:p w:rsidR="00872AE2" w:rsidRPr="009C2430" w:rsidRDefault="00872AE2" w:rsidP="00571624">
      <w:pPr>
        <w:pStyle w:val="Style6"/>
        <w:widowControl/>
        <w:numPr>
          <w:ilvl w:val="0"/>
          <w:numId w:val="4"/>
        </w:numPr>
        <w:tabs>
          <w:tab w:val="left" w:pos="518"/>
        </w:tabs>
        <w:spacing w:line="240" w:lineRule="auto"/>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метод позволяет определить число копий возбудителя в про</w:t>
      </w:r>
      <w:r w:rsidRPr="009C2430">
        <w:rPr>
          <w:rStyle w:val="FontStyle56"/>
          <w:rFonts w:ascii="Times New Roman" w:hAnsi="Times New Roman" w:cs="Times New Roman"/>
          <w:i w:val="0"/>
          <w:sz w:val="28"/>
          <w:szCs w:val="28"/>
        </w:rPr>
        <w:softHyphen/>
        <w:t>бе и тем самым контролировать виремию или бактериемию в про</w:t>
      </w:r>
      <w:r w:rsidRPr="009C2430">
        <w:rPr>
          <w:rStyle w:val="FontStyle56"/>
          <w:rFonts w:ascii="Times New Roman" w:hAnsi="Times New Roman" w:cs="Times New Roman"/>
          <w:i w:val="0"/>
          <w:sz w:val="28"/>
          <w:szCs w:val="28"/>
        </w:rPr>
        <w:softHyphen/>
        <w:t>цессе лечения;</w:t>
      </w:r>
    </w:p>
    <w:p w:rsidR="00872AE2" w:rsidRDefault="00872AE2" w:rsidP="00571624">
      <w:pPr>
        <w:pStyle w:val="Style6"/>
        <w:widowControl/>
        <w:numPr>
          <w:ilvl w:val="0"/>
          <w:numId w:val="4"/>
        </w:numPr>
        <w:tabs>
          <w:tab w:val="left" w:pos="518"/>
        </w:tabs>
        <w:spacing w:line="240" w:lineRule="auto"/>
        <w:rPr>
          <w:rStyle w:val="FontStyle56"/>
          <w:rFonts w:ascii="Times New Roman" w:hAnsi="Times New Roman" w:cs="Times New Roman"/>
          <w:i w:val="0"/>
          <w:sz w:val="28"/>
          <w:szCs w:val="28"/>
        </w:rPr>
      </w:pPr>
      <w:r w:rsidRPr="009C2430">
        <w:rPr>
          <w:rStyle w:val="FontStyle56"/>
          <w:rFonts w:ascii="Times New Roman" w:hAnsi="Times New Roman" w:cs="Times New Roman"/>
          <w:i w:val="0"/>
          <w:sz w:val="28"/>
          <w:szCs w:val="28"/>
        </w:rPr>
        <w:t>исследуемый материал может быть дезинфицирован хими</w:t>
      </w:r>
      <w:r w:rsidRPr="009C2430">
        <w:rPr>
          <w:rStyle w:val="FontStyle56"/>
          <w:rFonts w:ascii="Times New Roman" w:hAnsi="Times New Roman" w:cs="Times New Roman"/>
          <w:i w:val="0"/>
          <w:sz w:val="28"/>
          <w:szCs w:val="28"/>
        </w:rPr>
        <w:softHyphen/>
        <w:t>ческой или термической обработкой в момент его забора, и, следовательно, исключается возможность инфицирования персонала в процессе проведения ПЦР;</w:t>
      </w:r>
    </w:p>
    <w:p w:rsidR="00872AE2" w:rsidRPr="00873A12" w:rsidRDefault="00872AE2" w:rsidP="00571624">
      <w:pPr>
        <w:pStyle w:val="Style6"/>
        <w:widowControl/>
        <w:numPr>
          <w:ilvl w:val="0"/>
          <w:numId w:val="4"/>
        </w:numPr>
        <w:tabs>
          <w:tab w:val="left" w:pos="523"/>
        </w:tabs>
        <w:spacing w:line="240" w:lineRule="auto"/>
        <w:rPr>
          <w:rStyle w:val="FontStyle56"/>
          <w:rFonts w:ascii="Times New Roman" w:hAnsi="Times New Roman" w:cs="Times New Roman"/>
          <w:i w:val="0"/>
          <w:sz w:val="28"/>
          <w:szCs w:val="28"/>
        </w:rPr>
      </w:pPr>
      <w:r w:rsidRPr="00873A12">
        <w:rPr>
          <w:rStyle w:val="FontStyle56"/>
          <w:rFonts w:ascii="Times New Roman" w:hAnsi="Times New Roman" w:cs="Times New Roman"/>
          <w:i w:val="0"/>
          <w:sz w:val="28"/>
          <w:szCs w:val="28"/>
        </w:rPr>
        <w:t>простота исполнения и возможность полной автоматизации.</w:t>
      </w:r>
    </w:p>
    <w:p w:rsidR="00872AE2" w:rsidRPr="009C2430" w:rsidRDefault="00872AE2" w:rsidP="009C2430">
      <w:pPr>
        <w:spacing w:after="0" w:line="240" w:lineRule="auto"/>
        <w:jc w:val="both"/>
        <w:rPr>
          <w:rFonts w:ascii="Times New Roman" w:hAnsi="Times New Roman" w:cs="Times New Roman"/>
          <w:sz w:val="28"/>
          <w:szCs w:val="28"/>
        </w:rPr>
      </w:pPr>
    </w:p>
    <w:p w:rsidR="00C65070" w:rsidRPr="00873A12" w:rsidRDefault="00C65070" w:rsidP="00873A12">
      <w:pPr>
        <w:spacing w:after="0" w:line="240" w:lineRule="auto"/>
        <w:rPr>
          <w:rFonts w:ascii="Times New Roman" w:hAnsi="Times New Roman" w:cs="Times New Roman"/>
          <w:b/>
          <w:sz w:val="28"/>
          <w:szCs w:val="28"/>
        </w:rPr>
      </w:pPr>
      <w:r w:rsidRPr="00873A12">
        <w:rPr>
          <w:rFonts w:ascii="Times New Roman" w:hAnsi="Times New Roman" w:cs="Times New Roman"/>
          <w:b/>
          <w:sz w:val="28"/>
          <w:szCs w:val="28"/>
        </w:rPr>
        <w:t>Контрольные вопросы</w:t>
      </w:r>
    </w:p>
    <w:p w:rsidR="00C65070" w:rsidRPr="00873A12" w:rsidRDefault="00873A12" w:rsidP="00873A12">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1 </w:t>
      </w:r>
      <w:r w:rsidR="00C65070" w:rsidRPr="00873A12">
        <w:rPr>
          <w:rFonts w:ascii="Times New Roman" w:hAnsi="Times New Roman" w:cs="Times New Roman"/>
          <w:sz w:val="28"/>
          <w:szCs w:val="28"/>
        </w:rPr>
        <w:t>В чем состоит принцип ПЦР?</w:t>
      </w:r>
    </w:p>
    <w:p w:rsidR="00C65070" w:rsidRPr="00873A12" w:rsidRDefault="00873A12" w:rsidP="00873A12">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2 </w:t>
      </w:r>
      <w:r w:rsidR="00C65070" w:rsidRPr="00873A12">
        <w:rPr>
          <w:rFonts w:ascii="Times New Roman" w:hAnsi="Times New Roman" w:cs="Times New Roman"/>
          <w:sz w:val="28"/>
          <w:szCs w:val="28"/>
        </w:rPr>
        <w:t>Как используется ПЦР в диагностике вирусных инфекций и ее возможности в области фундаментальных исследований?</w:t>
      </w:r>
    </w:p>
    <w:p w:rsidR="00C65070" w:rsidRPr="00873A12" w:rsidRDefault="00873A12" w:rsidP="00873A12">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3 </w:t>
      </w:r>
      <w:r w:rsidR="00C65070" w:rsidRPr="00873A12">
        <w:rPr>
          <w:rFonts w:ascii="Times New Roman" w:hAnsi="Times New Roman" w:cs="Times New Roman"/>
          <w:sz w:val="28"/>
          <w:szCs w:val="28"/>
        </w:rPr>
        <w:t>Каковы достоинства и недостатки ПЦР?</w:t>
      </w:r>
    </w:p>
    <w:p w:rsidR="00C65070" w:rsidRPr="00873A12" w:rsidRDefault="00C65070" w:rsidP="00873A12">
      <w:pPr>
        <w:spacing w:after="0" w:line="240" w:lineRule="auto"/>
        <w:rPr>
          <w:rFonts w:ascii="Times New Roman" w:hAnsi="Times New Roman" w:cs="Times New Roman"/>
          <w:sz w:val="28"/>
          <w:szCs w:val="28"/>
        </w:rPr>
      </w:pPr>
    </w:p>
    <w:p w:rsidR="00C65070" w:rsidRPr="009C2430" w:rsidRDefault="00C65070" w:rsidP="00873A12">
      <w:pPr>
        <w:spacing w:after="0" w:line="240" w:lineRule="auto"/>
        <w:rPr>
          <w:rFonts w:ascii="Times New Roman" w:hAnsi="Times New Roman" w:cs="Times New Roman"/>
          <w:sz w:val="28"/>
          <w:szCs w:val="28"/>
        </w:rPr>
      </w:pPr>
    </w:p>
    <w:p w:rsidR="00C65070" w:rsidRPr="009C2430" w:rsidRDefault="00C65070" w:rsidP="009C2430">
      <w:pPr>
        <w:spacing w:after="0" w:line="240" w:lineRule="auto"/>
        <w:rPr>
          <w:rFonts w:ascii="Times New Roman" w:hAnsi="Times New Roman" w:cs="Times New Roman"/>
          <w:sz w:val="28"/>
          <w:szCs w:val="28"/>
        </w:rPr>
      </w:pPr>
    </w:p>
    <w:p w:rsidR="00C65070" w:rsidRPr="009C2430" w:rsidRDefault="00C65070" w:rsidP="009C2430">
      <w:pPr>
        <w:spacing w:after="0" w:line="240" w:lineRule="auto"/>
        <w:jc w:val="both"/>
        <w:rPr>
          <w:rFonts w:ascii="Times New Roman" w:hAnsi="Times New Roman" w:cs="Times New Roman"/>
          <w:sz w:val="28"/>
          <w:szCs w:val="28"/>
        </w:rPr>
      </w:pPr>
    </w:p>
    <w:p w:rsidR="003E63B8" w:rsidRPr="009C2430" w:rsidRDefault="003E63B8" w:rsidP="009C2430">
      <w:pPr>
        <w:spacing w:after="0" w:line="240" w:lineRule="auto"/>
        <w:jc w:val="both"/>
        <w:rPr>
          <w:rFonts w:ascii="Times New Roman" w:hAnsi="Times New Roman" w:cs="Times New Roman"/>
          <w:sz w:val="28"/>
          <w:szCs w:val="28"/>
        </w:rPr>
      </w:pPr>
    </w:p>
    <w:p w:rsidR="003E63B8" w:rsidRPr="009C2430" w:rsidRDefault="003E63B8" w:rsidP="009C2430">
      <w:pPr>
        <w:spacing w:after="0" w:line="240" w:lineRule="auto"/>
        <w:jc w:val="both"/>
        <w:rPr>
          <w:rFonts w:ascii="Times New Roman" w:hAnsi="Times New Roman" w:cs="Times New Roman"/>
          <w:sz w:val="28"/>
          <w:szCs w:val="28"/>
        </w:rPr>
      </w:pPr>
    </w:p>
    <w:p w:rsidR="003E63B8" w:rsidRPr="009C2430" w:rsidRDefault="003E63B8" w:rsidP="009C2430">
      <w:pPr>
        <w:spacing w:after="0" w:line="240" w:lineRule="auto"/>
        <w:jc w:val="both"/>
        <w:rPr>
          <w:rFonts w:ascii="Times New Roman" w:hAnsi="Times New Roman" w:cs="Times New Roman"/>
          <w:sz w:val="28"/>
          <w:szCs w:val="28"/>
        </w:rPr>
      </w:pPr>
    </w:p>
    <w:p w:rsidR="003E63B8" w:rsidRPr="009C2430" w:rsidRDefault="003E63B8" w:rsidP="009C2430">
      <w:pPr>
        <w:spacing w:after="0" w:line="240" w:lineRule="auto"/>
        <w:jc w:val="both"/>
        <w:rPr>
          <w:rFonts w:ascii="Times New Roman" w:hAnsi="Times New Roman" w:cs="Times New Roman"/>
          <w:sz w:val="28"/>
          <w:szCs w:val="28"/>
        </w:rPr>
      </w:pPr>
    </w:p>
    <w:p w:rsidR="003E63B8" w:rsidRPr="009C2430" w:rsidRDefault="003E63B8" w:rsidP="009C2430">
      <w:pPr>
        <w:spacing w:after="0" w:line="240" w:lineRule="auto"/>
        <w:jc w:val="both"/>
        <w:rPr>
          <w:rFonts w:ascii="Times New Roman" w:hAnsi="Times New Roman" w:cs="Times New Roman"/>
          <w:sz w:val="28"/>
          <w:szCs w:val="28"/>
        </w:rPr>
      </w:pPr>
    </w:p>
    <w:p w:rsidR="003E63B8" w:rsidRPr="009C2430" w:rsidRDefault="003E63B8" w:rsidP="009C2430">
      <w:pPr>
        <w:spacing w:after="0" w:line="240" w:lineRule="auto"/>
        <w:jc w:val="both"/>
        <w:rPr>
          <w:rFonts w:ascii="Times New Roman" w:hAnsi="Times New Roman" w:cs="Times New Roman"/>
          <w:sz w:val="28"/>
          <w:szCs w:val="28"/>
        </w:rPr>
      </w:pPr>
    </w:p>
    <w:p w:rsidR="003E63B8" w:rsidRPr="009C2430" w:rsidRDefault="003E63B8" w:rsidP="009C2430">
      <w:pPr>
        <w:spacing w:after="0" w:line="240" w:lineRule="auto"/>
        <w:jc w:val="both"/>
        <w:rPr>
          <w:rFonts w:ascii="Times New Roman" w:hAnsi="Times New Roman" w:cs="Times New Roman"/>
          <w:sz w:val="28"/>
          <w:szCs w:val="28"/>
        </w:rPr>
      </w:pPr>
    </w:p>
    <w:p w:rsidR="003E63B8" w:rsidRPr="00F93EB5" w:rsidRDefault="00206607" w:rsidP="009C2430">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t>Ч</w:t>
      </w:r>
      <w:r w:rsidR="00F93EB5" w:rsidRPr="00F93EB5">
        <w:rPr>
          <w:rFonts w:ascii="Times New Roman" w:hAnsi="Times New Roman" w:cs="Times New Roman"/>
          <w:b/>
          <w:sz w:val="28"/>
          <w:szCs w:val="28"/>
        </w:rPr>
        <w:t xml:space="preserve">астная микробиология </w:t>
      </w:r>
    </w:p>
    <w:p w:rsidR="003E63B8" w:rsidRPr="00F93EB5" w:rsidRDefault="003E63B8" w:rsidP="009C2430">
      <w:pPr>
        <w:spacing w:after="0" w:line="240" w:lineRule="auto"/>
        <w:jc w:val="both"/>
        <w:rPr>
          <w:rFonts w:ascii="Times New Roman" w:hAnsi="Times New Roman" w:cs="Times New Roman"/>
          <w:b/>
          <w:sz w:val="28"/>
          <w:szCs w:val="28"/>
        </w:rPr>
      </w:pPr>
    </w:p>
    <w:p w:rsidR="00F93EB5" w:rsidRDefault="009C2430" w:rsidP="009C2430">
      <w:pPr>
        <w:spacing w:after="0" w:line="240" w:lineRule="auto"/>
        <w:jc w:val="both"/>
        <w:rPr>
          <w:rFonts w:ascii="Times New Roman" w:hAnsi="Times New Roman" w:cs="Times New Roman"/>
          <w:b/>
          <w:sz w:val="28"/>
          <w:szCs w:val="28"/>
        </w:rPr>
      </w:pPr>
      <w:r w:rsidRPr="009C2430">
        <w:rPr>
          <w:rFonts w:ascii="Times New Roman" w:hAnsi="Times New Roman" w:cs="Times New Roman"/>
          <w:b/>
          <w:sz w:val="28"/>
          <w:szCs w:val="28"/>
        </w:rPr>
        <w:t>Тема: Л</w:t>
      </w:r>
      <w:r w:rsidR="003E63B8" w:rsidRPr="009C2430">
        <w:rPr>
          <w:rFonts w:ascii="Times New Roman" w:hAnsi="Times New Roman" w:cs="Times New Roman"/>
          <w:b/>
          <w:sz w:val="28"/>
          <w:szCs w:val="28"/>
        </w:rPr>
        <w:t>абораторная диагностика оспы животных</w:t>
      </w:r>
    </w:p>
    <w:p w:rsidR="003E63B8" w:rsidRPr="009C2430" w:rsidRDefault="003E63B8" w:rsidP="00F93EB5">
      <w:pPr>
        <w:spacing w:after="0" w:line="240" w:lineRule="auto"/>
        <w:jc w:val="both"/>
        <w:rPr>
          <w:rFonts w:ascii="Times New Roman" w:hAnsi="Times New Roman" w:cs="Times New Roman"/>
          <w:sz w:val="28"/>
          <w:szCs w:val="28"/>
        </w:rPr>
      </w:pPr>
      <w:r w:rsidRPr="00F93EB5">
        <w:rPr>
          <w:rFonts w:ascii="Times New Roman" w:hAnsi="Times New Roman" w:cs="Times New Roman"/>
          <w:b/>
          <w:sz w:val="28"/>
          <w:szCs w:val="28"/>
        </w:rPr>
        <w:t>Цель занятия:</w:t>
      </w:r>
      <w:r w:rsidR="00F93EB5">
        <w:rPr>
          <w:rFonts w:ascii="Times New Roman" w:hAnsi="Times New Roman" w:cs="Times New Roman"/>
          <w:b/>
          <w:sz w:val="28"/>
          <w:szCs w:val="28"/>
        </w:rPr>
        <w:t xml:space="preserve"> </w:t>
      </w:r>
      <w:r w:rsidRPr="009C2430">
        <w:rPr>
          <w:rFonts w:ascii="Times New Roman" w:hAnsi="Times New Roman" w:cs="Times New Roman"/>
          <w:sz w:val="28"/>
          <w:szCs w:val="28"/>
        </w:rPr>
        <w:t>Изучить семейства поксвирусов и болезни, которые они вызывают.</w:t>
      </w:r>
    </w:p>
    <w:p w:rsidR="003E63B8" w:rsidRPr="009C2430" w:rsidRDefault="00F93EB5" w:rsidP="009C243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3E63B8" w:rsidRDefault="003E63B8" w:rsidP="009C2430">
      <w:pPr>
        <w:spacing w:after="0" w:line="240" w:lineRule="auto"/>
        <w:ind w:firstLine="435"/>
        <w:jc w:val="both"/>
        <w:rPr>
          <w:rFonts w:ascii="Times New Roman" w:hAnsi="Times New Roman" w:cs="Times New Roman"/>
          <w:sz w:val="28"/>
          <w:szCs w:val="28"/>
        </w:rPr>
      </w:pPr>
      <w:r w:rsidRPr="009C2430">
        <w:rPr>
          <w:rFonts w:ascii="Times New Roman" w:hAnsi="Times New Roman" w:cs="Times New Roman"/>
          <w:sz w:val="28"/>
          <w:szCs w:val="28"/>
        </w:rPr>
        <w:t>Вирусы оспы поражают человека, домашних и диких животных и птиц. Семейство поксвирусов имеет</w:t>
      </w:r>
      <w:r w:rsidR="0058271C">
        <w:rPr>
          <w:rFonts w:ascii="Times New Roman" w:hAnsi="Times New Roman" w:cs="Times New Roman"/>
          <w:sz w:val="28"/>
          <w:szCs w:val="28"/>
        </w:rPr>
        <w:t xml:space="preserve"> два</w:t>
      </w:r>
      <w:r w:rsidRPr="009C2430">
        <w:rPr>
          <w:rFonts w:ascii="Times New Roman" w:hAnsi="Times New Roman" w:cs="Times New Roman"/>
          <w:sz w:val="28"/>
          <w:szCs w:val="28"/>
        </w:rPr>
        <w:t xml:space="preserve"> подсемейства: Chordopoxvirinae (вирусы оспы позвоночных) и Entomopoxvirinae (вирусы оспы насекомых). Подсемейство Chordopoxvirinae объединяет 6 родов и насчитывает около 25 видов вирусов:</w:t>
      </w:r>
    </w:p>
    <w:p w:rsidR="003E63B8" w:rsidRPr="00F93EB5" w:rsidRDefault="00F93EB5" w:rsidP="00571624">
      <w:pPr>
        <w:pStyle w:val="a3"/>
        <w:numPr>
          <w:ilvl w:val="0"/>
          <w:numId w:val="13"/>
        </w:numPr>
        <w:spacing w:after="0" w:line="240" w:lineRule="auto"/>
        <w:jc w:val="both"/>
        <w:rPr>
          <w:rFonts w:ascii="Times New Roman" w:hAnsi="Times New Roman" w:cs="Times New Roman"/>
          <w:sz w:val="28"/>
          <w:szCs w:val="28"/>
        </w:rPr>
      </w:pPr>
      <w:r w:rsidRPr="00F93EB5">
        <w:rPr>
          <w:rFonts w:ascii="Times New Roman" w:hAnsi="Times New Roman" w:cs="Times New Roman"/>
          <w:sz w:val="28"/>
          <w:szCs w:val="28"/>
        </w:rPr>
        <w:t xml:space="preserve"> </w:t>
      </w:r>
      <w:r w:rsidR="003E63B8" w:rsidRPr="00F93EB5">
        <w:rPr>
          <w:rFonts w:ascii="Times New Roman" w:hAnsi="Times New Roman" w:cs="Times New Roman"/>
          <w:sz w:val="28"/>
          <w:szCs w:val="28"/>
        </w:rPr>
        <w:t>Orthopoxvims - этот род включает вирус оспы человека,  обезьян, лошадей, верблюдов, осповакцины. коров, буйволов, мышей;</w:t>
      </w:r>
    </w:p>
    <w:p w:rsidR="003E63B8" w:rsidRPr="009C2430" w:rsidRDefault="003E63B8" w:rsidP="00571624">
      <w:pPr>
        <w:pStyle w:val="a3"/>
        <w:numPr>
          <w:ilvl w:val="0"/>
          <w:numId w:val="1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Purapoxvirus - вирус контагиозной эктимы (контагиозного пуетуллезного</w:t>
      </w:r>
      <w:r w:rsidRPr="009C2430">
        <w:rPr>
          <w:rFonts w:ascii="Times New Roman" w:hAnsi="Times New Roman" w:cs="Times New Roman"/>
          <w:sz w:val="28"/>
          <w:szCs w:val="28"/>
        </w:rPr>
        <w:br/>
        <w:t>дерматита) овец и коз.вирус гшравакцины (узелков доильщиц) и пр.</w:t>
      </w:r>
    </w:p>
    <w:p w:rsidR="003E63B8" w:rsidRPr="009C2430" w:rsidRDefault="003E63B8" w:rsidP="00571624">
      <w:pPr>
        <w:pStyle w:val="a3"/>
        <w:numPr>
          <w:ilvl w:val="0"/>
          <w:numId w:val="1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Avi</w:t>
      </w:r>
      <w:r w:rsidR="00F93EB5">
        <w:rPr>
          <w:rFonts w:ascii="Times New Roman" w:hAnsi="Times New Roman" w:cs="Times New Roman"/>
          <w:sz w:val="28"/>
          <w:szCs w:val="28"/>
        </w:rPr>
        <w:t xml:space="preserve">poxvints -  вирусы   оспы   кур, </w:t>
      </w:r>
      <w:r w:rsidRPr="009C2430">
        <w:rPr>
          <w:rFonts w:ascii="Times New Roman" w:hAnsi="Times New Roman" w:cs="Times New Roman"/>
          <w:sz w:val="28"/>
          <w:szCs w:val="28"/>
        </w:rPr>
        <w:t>оспы   голубей,   оспы  перепелок,   оспы</w:t>
      </w:r>
      <w:r w:rsidR="00F93EB5">
        <w:rPr>
          <w:rFonts w:ascii="Times New Roman" w:hAnsi="Times New Roman" w:cs="Times New Roman"/>
          <w:sz w:val="28"/>
          <w:szCs w:val="28"/>
        </w:rPr>
        <w:t xml:space="preserve"> </w:t>
      </w:r>
      <w:r w:rsidRPr="009C2430">
        <w:rPr>
          <w:rFonts w:ascii="Times New Roman" w:hAnsi="Times New Roman" w:cs="Times New Roman"/>
          <w:sz w:val="28"/>
          <w:szCs w:val="28"/>
        </w:rPr>
        <w:t>скворцов.</w:t>
      </w:r>
    </w:p>
    <w:p w:rsidR="003E63B8" w:rsidRPr="009C2430" w:rsidRDefault="003E63B8" w:rsidP="00571624">
      <w:pPr>
        <w:pStyle w:val="a3"/>
        <w:numPr>
          <w:ilvl w:val="0"/>
          <w:numId w:val="1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Capripoxvirus  -  вирусы</w:t>
      </w:r>
      <w:r w:rsidR="00F93EB5">
        <w:rPr>
          <w:rFonts w:ascii="Times New Roman" w:hAnsi="Times New Roman" w:cs="Times New Roman"/>
          <w:sz w:val="28"/>
          <w:szCs w:val="28"/>
        </w:rPr>
        <w:t xml:space="preserve">   оспы  овец,   оспы   коз,  м</w:t>
      </w:r>
      <w:r w:rsidRPr="009C2430">
        <w:rPr>
          <w:rFonts w:ascii="Times New Roman" w:hAnsi="Times New Roman" w:cs="Times New Roman"/>
          <w:sz w:val="28"/>
          <w:szCs w:val="28"/>
        </w:rPr>
        <w:t>одулярного дерматита</w:t>
      </w:r>
      <w:r w:rsidR="00F93EB5">
        <w:rPr>
          <w:rFonts w:ascii="Times New Roman" w:hAnsi="Times New Roman" w:cs="Times New Roman"/>
          <w:sz w:val="28"/>
          <w:szCs w:val="28"/>
        </w:rPr>
        <w:t xml:space="preserve"> </w:t>
      </w:r>
      <w:r w:rsidRPr="009C2430">
        <w:rPr>
          <w:rFonts w:ascii="Times New Roman" w:hAnsi="Times New Roman" w:cs="Times New Roman"/>
          <w:sz w:val="28"/>
          <w:szCs w:val="28"/>
        </w:rPr>
        <w:t>крупного рогатого скота.</w:t>
      </w:r>
    </w:p>
    <w:p w:rsidR="003E63B8" w:rsidRPr="009C2430" w:rsidRDefault="003E63B8" w:rsidP="00571624">
      <w:pPr>
        <w:pStyle w:val="a3"/>
        <w:numPr>
          <w:ilvl w:val="0"/>
          <w:numId w:val="1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Leporipoxvirus - вирус миксомы кроликов, фибромы белок, зайцев и др.</w:t>
      </w:r>
    </w:p>
    <w:p w:rsidR="003E63B8" w:rsidRPr="009C2430" w:rsidRDefault="003E63B8" w:rsidP="00571624">
      <w:pPr>
        <w:pStyle w:val="a3"/>
        <w:numPr>
          <w:ilvl w:val="0"/>
          <w:numId w:val="13"/>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Suipaxvirus - вирус оспы свиней,</w:t>
      </w:r>
    </w:p>
    <w:p w:rsidR="003E63B8" w:rsidRPr="009C2430" w:rsidRDefault="003E63B8" w:rsidP="00F93EB5">
      <w:pPr>
        <w:spacing w:after="0" w:line="240" w:lineRule="auto"/>
        <w:ind w:firstLine="360"/>
        <w:jc w:val="both"/>
        <w:rPr>
          <w:rFonts w:ascii="Times New Roman" w:hAnsi="Times New Roman" w:cs="Times New Roman"/>
          <w:sz w:val="28"/>
          <w:szCs w:val="28"/>
        </w:rPr>
      </w:pPr>
      <w:r w:rsidRPr="009C2430">
        <w:rPr>
          <w:rFonts w:ascii="Times New Roman" w:hAnsi="Times New Roman" w:cs="Times New Roman"/>
          <w:sz w:val="28"/>
          <w:szCs w:val="28"/>
        </w:rPr>
        <w:t>Вирусы семейства поксвирусов - очень крупные, размер достигает 250-400 нм.и обнаруживаются  под световым микроскопом в виде коккоподобных телец.</w:t>
      </w:r>
    </w:p>
    <w:p w:rsidR="00F93EB5" w:rsidRDefault="00F93EB5" w:rsidP="009C2430">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Геном поксви</w:t>
      </w:r>
      <w:r w:rsidR="003E63B8" w:rsidRPr="009C2430">
        <w:rPr>
          <w:rFonts w:ascii="Times New Roman" w:hAnsi="Times New Roman" w:cs="Times New Roman"/>
          <w:sz w:val="28"/>
          <w:szCs w:val="28"/>
        </w:rPr>
        <w:t>русов представлен дву</w:t>
      </w:r>
      <w:r>
        <w:rPr>
          <w:rFonts w:ascii="Times New Roman" w:hAnsi="Times New Roman" w:cs="Times New Roman"/>
          <w:sz w:val="28"/>
          <w:szCs w:val="28"/>
        </w:rPr>
        <w:t>нитчатой ДНК. Вирионы имеют форм</w:t>
      </w:r>
      <w:r w:rsidR="003E63B8" w:rsidRPr="009C2430">
        <w:rPr>
          <w:rFonts w:ascii="Times New Roman" w:hAnsi="Times New Roman" w:cs="Times New Roman"/>
          <w:sz w:val="28"/>
          <w:szCs w:val="28"/>
        </w:rPr>
        <w:t>у кирпичика, сложную симметрию. По химическому составу вирусы оспы сложные, нару</w:t>
      </w:r>
      <w:r>
        <w:rPr>
          <w:rFonts w:ascii="Times New Roman" w:hAnsi="Times New Roman" w:cs="Times New Roman"/>
          <w:sz w:val="28"/>
          <w:szCs w:val="28"/>
        </w:rPr>
        <w:t xml:space="preserve">жная оболочка имеет липопротеидную природу. </w:t>
      </w:r>
      <w:r w:rsidR="003E63B8" w:rsidRPr="009C2430">
        <w:rPr>
          <w:rFonts w:ascii="Times New Roman" w:hAnsi="Times New Roman" w:cs="Times New Roman"/>
          <w:sz w:val="28"/>
          <w:szCs w:val="28"/>
        </w:rPr>
        <w:t>Состоит из трех слоев, на поверхности вириона имеются ворсинки. Вирусы содержат до 17 структурных белков, имеются еще неструктурные белки (ферменты). По антигенной структуре вирусы оспы сложные. Вирусы, входящие в один род имеют одинаковую ан</w:t>
      </w:r>
      <w:r>
        <w:rPr>
          <w:rFonts w:ascii="Times New Roman" w:hAnsi="Times New Roman" w:cs="Times New Roman"/>
          <w:sz w:val="28"/>
          <w:szCs w:val="28"/>
        </w:rPr>
        <w:t>тигенную структуру и иммунологи</w:t>
      </w:r>
      <w:r w:rsidR="003E63B8" w:rsidRPr="009C2430">
        <w:rPr>
          <w:rFonts w:ascii="Times New Roman" w:hAnsi="Times New Roman" w:cs="Times New Roman"/>
          <w:sz w:val="28"/>
          <w:szCs w:val="28"/>
        </w:rPr>
        <w:t xml:space="preserve">чески близки. </w:t>
      </w:r>
    </w:p>
    <w:p w:rsidR="003E63B8" w:rsidRPr="009C2430" w:rsidRDefault="003E63B8" w:rsidP="009C2430">
      <w:pPr>
        <w:spacing w:after="0" w:line="240" w:lineRule="auto"/>
        <w:ind w:firstLine="708"/>
        <w:jc w:val="both"/>
        <w:rPr>
          <w:rFonts w:ascii="Times New Roman" w:hAnsi="Times New Roman" w:cs="Times New Roman"/>
          <w:sz w:val="28"/>
          <w:szCs w:val="28"/>
        </w:rPr>
      </w:pPr>
      <w:r w:rsidRPr="009C2430">
        <w:rPr>
          <w:rFonts w:ascii="Times New Roman" w:hAnsi="Times New Roman" w:cs="Times New Roman"/>
          <w:sz w:val="28"/>
          <w:szCs w:val="28"/>
        </w:rPr>
        <w:t xml:space="preserve">Вирусы репродуцируются в цитоплазме клеток. Репродукция вируса оспы в клетке начинается с синтеза ДНК-полимеразы. Затем в результате репликации, транскрипции, трансляции накапливается известное количество компонентов вируса, сборка вирионов вируса оспы осуществляется примерно через </w:t>
      </w:r>
      <w:r w:rsidR="0058271C">
        <w:rPr>
          <w:rFonts w:ascii="Times New Roman" w:hAnsi="Times New Roman" w:cs="Times New Roman"/>
          <w:sz w:val="28"/>
          <w:szCs w:val="28"/>
        </w:rPr>
        <w:t xml:space="preserve">три </w:t>
      </w:r>
      <w:r w:rsidRPr="009C2430">
        <w:rPr>
          <w:rFonts w:ascii="Times New Roman" w:hAnsi="Times New Roman" w:cs="Times New Roman"/>
          <w:sz w:val="28"/>
          <w:szCs w:val="28"/>
        </w:rPr>
        <w:t>часа после начала инфекции и начинают формироваться тельца - включения.</w:t>
      </w:r>
    </w:p>
    <w:p w:rsidR="003E63B8" w:rsidRPr="009C2430" w:rsidRDefault="003E63B8" w:rsidP="009C2430">
      <w:pPr>
        <w:spacing w:after="0" w:line="240" w:lineRule="auto"/>
        <w:jc w:val="center"/>
        <w:rPr>
          <w:rFonts w:ascii="Times New Roman" w:hAnsi="Times New Roman" w:cs="Times New Roman"/>
          <w:sz w:val="28"/>
          <w:szCs w:val="28"/>
        </w:rPr>
      </w:pPr>
      <w:r w:rsidRPr="009C2430">
        <w:rPr>
          <w:rFonts w:ascii="Times New Roman" w:hAnsi="Times New Roman" w:cs="Times New Roman"/>
          <w:sz w:val="28"/>
          <w:szCs w:val="28"/>
        </w:rPr>
        <w:br w:type="column"/>
      </w:r>
      <w:r w:rsidRPr="009C2430">
        <w:rPr>
          <w:rFonts w:ascii="Times New Roman" w:hAnsi="Times New Roman" w:cs="Times New Roman"/>
          <w:noProof/>
          <w:sz w:val="28"/>
          <w:szCs w:val="28"/>
          <w:lang w:eastAsia="ru-RU"/>
        </w:rPr>
        <w:lastRenderedPageBreak/>
        <w:drawing>
          <wp:inline distT="0" distB="0" distL="0" distR="0">
            <wp:extent cx="2857500" cy="2562225"/>
            <wp:effectExtent l="0" t="0" r="0"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t="8504"/>
                    <a:stretch/>
                  </pic:blipFill>
                  <pic:spPr bwMode="auto">
                    <a:xfrm>
                      <a:off x="0" y="0"/>
                      <a:ext cx="2857500" cy="256222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a:ext>
                    </a:extLst>
                  </pic:spPr>
                </pic:pic>
              </a:graphicData>
            </a:graphic>
          </wp:inline>
        </w:drawing>
      </w:r>
    </w:p>
    <w:p w:rsidR="003E63B8" w:rsidRPr="009C2430" w:rsidRDefault="003E63B8" w:rsidP="009C2430">
      <w:pPr>
        <w:spacing w:after="0" w:line="240" w:lineRule="auto"/>
        <w:jc w:val="both"/>
        <w:rPr>
          <w:rFonts w:ascii="Times New Roman" w:hAnsi="Times New Roman" w:cs="Times New Roman"/>
          <w:sz w:val="28"/>
          <w:szCs w:val="28"/>
        </w:rPr>
      </w:pPr>
    </w:p>
    <w:p w:rsidR="003E63B8" w:rsidRPr="009C2430" w:rsidRDefault="00F93EB5" w:rsidP="00F93EB5">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19 - </w:t>
      </w:r>
      <w:r w:rsidR="003E63B8" w:rsidRPr="009C2430">
        <w:rPr>
          <w:rFonts w:ascii="Times New Roman" w:hAnsi="Times New Roman" w:cs="Times New Roman"/>
          <w:sz w:val="28"/>
          <w:szCs w:val="28"/>
        </w:rPr>
        <w:t>Строение вир</w:t>
      </w:r>
      <w:r>
        <w:rPr>
          <w:rFonts w:ascii="Times New Roman" w:hAnsi="Times New Roman" w:cs="Times New Roman"/>
          <w:sz w:val="28"/>
          <w:szCs w:val="28"/>
        </w:rPr>
        <w:t xml:space="preserve">иона </w:t>
      </w:r>
      <w:r w:rsidR="003E63B8" w:rsidRPr="009C2430">
        <w:rPr>
          <w:rFonts w:ascii="Times New Roman" w:hAnsi="Times New Roman" w:cs="Times New Roman"/>
          <w:sz w:val="28"/>
          <w:szCs w:val="28"/>
        </w:rPr>
        <w:t xml:space="preserve"> вируса оспы</w:t>
      </w:r>
    </w:p>
    <w:p w:rsidR="003E63B8" w:rsidRDefault="003E63B8" w:rsidP="009C2430">
      <w:pPr>
        <w:spacing w:after="0" w:line="240" w:lineRule="auto"/>
        <w:jc w:val="both"/>
        <w:rPr>
          <w:rFonts w:ascii="Times New Roman" w:hAnsi="Times New Roman" w:cs="Times New Roman"/>
          <w:sz w:val="28"/>
          <w:szCs w:val="28"/>
        </w:rPr>
      </w:pPr>
    </w:p>
    <w:p w:rsidR="00F93EB5" w:rsidRPr="009C2430" w:rsidRDefault="00F93EB5" w:rsidP="009C2430">
      <w:pPr>
        <w:spacing w:after="0" w:line="240" w:lineRule="auto"/>
        <w:jc w:val="both"/>
        <w:rPr>
          <w:rFonts w:ascii="Times New Roman" w:hAnsi="Times New Roman" w:cs="Times New Roman"/>
          <w:sz w:val="28"/>
          <w:szCs w:val="28"/>
        </w:rPr>
      </w:pPr>
    </w:p>
    <w:p w:rsidR="003E63B8" w:rsidRPr="009C2430" w:rsidRDefault="003E63B8" w:rsidP="00F93EB5">
      <w:pPr>
        <w:spacing w:after="0" w:line="240" w:lineRule="auto"/>
        <w:ind w:firstLine="360"/>
        <w:jc w:val="both"/>
        <w:rPr>
          <w:rFonts w:ascii="Times New Roman" w:hAnsi="Times New Roman" w:cs="Times New Roman"/>
          <w:sz w:val="28"/>
          <w:szCs w:val="28"/>
        </w:rPr>
      </w:pPr>
      <w:r w:rsidRPr="009C2430">
        <w:rPr>
          <w:rFonts w:ascii="Times New Roman" w:hAnsi="Times New Roman" w:cs="Times New Roman"/>
          <w:sz w:val="28"/>
          <w:szCs w:val="28"/>
        </w:rPr>
        <w:t>Вирус оспы животных и птиц чувствителен к высокой температуре (при t-55 за 30 мин</w:t>
      </w:r>
      <w:r w:rsidR="00F93EB5">
        <w:rPr>
          <w:rFonts w:ascii="Times New Roman" w:hAnsi="Times New Roman" w:cs="Times New Roman"/>
          <w:sz w:val="28"/>
          <w:szCs w:val="28"/>
        </w:rPr>
        <w:t>ут</w:t>
      </w:r>
      <w:r w:rsidRPr="009C2430">
        <w:rPr>
          <w:rFonts w:ascii="Times New Roman" w:hAnsi="Times New Roman" w:cs="Times New Roman"/>
          <w:sz w:val="28"/>
          <w:szCs w:val="28"/>
        </w:rPr>
        <w:t>.), чувствителен к свету. В сухих оспенных эпителиомах может сохраняться долго, в шерсти переболевших овец и па пастбище - 2 месяца, в овчарнях - 6 мес</w:t>
      </w:r>
      <w:r w:rsidR="00F93EB5">
        <w:rPr>
          <w:rFonts w:ascii="Times New Roman" w:hAnsi="Times New Roman" w:cs="Times New Roman"/>
          <w:sz w:val="28"/>
          <w:szCs w:val="28"/>
        </w:rPr>
        <w:t>яцев</w:t>
      </w:r>
      <w:r w:rsidRPr="009C2430">
        <w:rPr>
          <w:rFonts w:ascii="Times New Roman" w:hAnsi="Times New Roman" w:cs="Times New Roman"/>
          <w:sz w:val="28"/>
          <w:szCs w:val="28"/>
        </w:rPr>
        <w:t>. На вирус губительно действует 0.5-1</w:t>
      </w:r>
      <w:r w:rsidR="00F93EB5">
        <w:rPr>
          <w:rFonts w:ascii="Times New Roman" w:hAnsi="Times New Roman" w:cs="Times New Roman"/>
          <w:sz w:val="28"/>
          <w:szCs w:val="28"/>
        </w:rPr>
        <w:t xml:space="preserve"> процентный </w:t>
      </w:r>
      <w:r w:rsidRPr="009C2430">
        <w:rPr>
          <w:rFonts w:ascii="Times New Roman" w:hAnsi="Times New Roman" w:cs="Times New Roman"/>
          <w:sz w:val="28"/>
          <w:szCs w:val="28"/>
        </w:rPr>
        <w:t xml:space="preserve"> раствор формалина. 2,5</w:t>
      </w:r>
      <w:r w:rsidR="00F93EB5">
        <w:rPr>
          <w:rFonts w:ascii="Times New Roman" w:hAnsi="Times New Roman" w:cs="Times New Roman"/>
          <w:sz w:val="28"/>
          <w:szCs w:val="28"/>
        </w:rPr>
        <w:t xml:space="preserve"> процентный </w:t>
      </w:r>
      <w:r w:rsidRPr="009C2430">
        <w:rPr>
          <w:rFonts w:ascii="Times New Roman" w:hAnsi="Times New Roman" w:cs="Times New Roman"/>
          <w:sz w:val="28"/>
          <w:szCs w:val="28"/>
        </w:rPr>
        <w:t>раствор -соляной и серной кислоты, 2</w:t>
      </w:r>
      <w:r w:rsidR="00F93EB5">
        <w:rPr>
          <w:rFonts w:ascii="Times New Roman" w:hAnsi="Times New Roman" w:cs="Times New Roman"/>
          <w:sz w:val="28"/>
          <w:szCs w:val="28"/>
        </w:rPr>
        <w:t xml:space="preserve"> процентный </w:t>
      </w:r>
      <w:r w:rsidRPr="009C2430">
        <w:rPr>
          <w:rFonts w:ascii="Times New Roman" w:hAnsi="Times New Roman" w:cs="Times New Roman"/>
          <w:sz w:val="28"/>
          <w:szCs w:val="28"/>
        </w:rPr>
        <w:t xml:space="preserve"> раствор щелочи. Для дезинфекции помещений и предметов ухода за животными используется раствор едкой щелочи</w:t>
      </w:r>
      <w:r w:rsidR="00F93EB5">
        <w:rPr>
          <w:rFonts w:ascii="Times New Roman" w:hAnsi="Times New Roman" w:cs="Times New Roman"/>
          <w:sz w:val="28"/>
          <w:szCs w:val="28"/>
        </w:rPr>
        <w:t>.</w:t>
      </w:r>
    </w:p>
    <w:p w:rsidR="003E63B8" w:rsidRPr="009C2430" w:rsidRDefault="003E63B8" w:rsidP="00F93EB5">
      <w:pPr>
        <w:spacing w:after="0" w:line="240" w:lineRule="auto"/>
        <w:ind w:firstLine="360"/>
        <w:jc w:val="both"/>
        <w:rPr>
          <w:rFonts w:ascii="Times New Roman" w:hAnsi="Times New Roman" w:cs="Times New Roman"/>
          <w:sz w:val="28"/>
          <w:szCs w:val="28"/>
        </w:rPr>
      </w:pPr>
      <w:r w:rsidRPr="009C2430">
        <w:rPr>
          <w:rFonts w:ascii="Times New Roman" w:hAnsi="Times New Roman" w:cs="Times New Roman"/>
          <w:sz w:val="28"/>
          <w:szCs w:val="28"/>
        </w:rPr>
        <w:t>Животные и птица заражаются при контакте с больными животными и птицей, которые рассеивают подсохшие оспенные корки во внешнюю среду, Животные и птицы заражаются алимен</w:t>
      </w:r>
      <w:r w:rsidR="00F93EB5">
        <w:rPr>
          <w:rFonts w:ascii="Times New Roman" w:hAnsi="Times New Roman" w:cs="Times New Roman"/>
          <w:sz w:val="28"/>
          <w:szCs w:val="28"/>
        </w:rPr>
        <w:t>тарным путем через слизистую об</w:t>
      </w:r>
      <w:r w:rsidRPr="009C2430">
        <w:rPr>
          <w:rFonts w:ascii="Times New Roman" w:hAnsi="Times New Roman" w:cs="Times New Roman"/>
          <w:sz w:val="28"/>
          <w:szCs w:val="28"/>
        </w:rPr>
        <w:t>олочку рта, пищевода, преджелудочков. через поврежденную кожу патогенез. Вирус попав в организм через 3-4 дня появляется в крови и в паренхиматозных органах, а затем находят в эпителии кожи, слизистых оболочках. При оспе возникают следующие патологические стадии:</w:t>
      </w:r>
    </w:p>
    <w:p w:rsidR="003E63B8" w:rsidRPr="009C2430" w:rsidRDefault="003E63B8" w:rsidP="00571624">
      <w:pPr>
        <w:pStyle w:val="a3"/>
        <w:numPr>
          <w:ilvl w:val="0"/>
          <w:numId w:val="14"/>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стадия высыпания - появляются красные пятна - розеолы, длится 1-2</w:t>
      </w:r>
      <w:r w:rsidRPr="009C2430">
        <w:rPr>
          <w:rFonts w:ascii="Times New Roman" w:hAnsi="Times New Roman" w:cs="Times New Roman"/>
          <w:sz w:val="28"/>
          <w:szCs w:val="28"/>
        </w:rPr>
        <w:br/>
        <w:t>дня;</w:t>
      </w:r>
    </w:p>
    <w:p w:rsidR="003E63B8" w:rsidRPr="009C2430" w:rsidRDefault="003E63B8" w:rsidP="00571624">
      <w:pPr>
        <w:pStyle w:val="a3"/>
        <w:numPr>
          <w:ilvl w:val="0"/>
          <w:numId w:val="14"/>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стадия  превращения пятен в узелки - папулы, которые окружены</w:t>
      </w:r>
      <w:r w:rsidRPr="009C2430">
        <w:rPr>
          <w:rFonts w:ascii="Times New Roman" w:hAnsi="Times New Roman" w:cs="Times New Roman"/>
          <w:sz w:val="28"/>
          <w:szCs w:val="28"/>
        </w:rPr>
        <w:br/>
        <w:t xml:space="preserve">красным узелком, длится эта стадия 1-3 дня; </w:t>
      </w:r>
    </w:p>
    <w:p w:rsidR="003E63B8" w:rsidRPr="009C2430" w:rsidRDefault="003E63B8" w:rsidP="00571624">
      <w:pPr>
        <w:pStyle w:val="a3"/>
        <w:numPr>
          <w:ilvl w:val="0"/>
          <w:numId w:val="14"/>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везикулярная стадия  превращение папул в пузырьки, наполненные</w:t>
      </w:r>
      <w:r w:rsidRPr="009C2430">
        <w:rPr>
          <w:rFonts w:ascii="Times New Roman" w:hAnsi="Times New Roman" w:cs="Times New Roman"/>
          <w:sz w:val="28"/>
          <w:szCs w:val="28"/>
        </w:rPr>
        <w:br/>
        <w:t>серозной жидкостью;</w:t>
      </w:r>
    </w:p>
    <w:p w:rsidR="003E63B8" w:rsidRPr="009C2430" w:rsidRDefault="00585B2B" w:rsidP="00571624">
      <w:pPr>
        <w:pStyle w:val="a3"/>
        <w:numPr>
          <w:ilvl w:val="0"/>
          <w:numId w:val="14"/>
        </w:num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pict>
          <v:line id="Прямая соединительная линия 51" o:spid="_x0000_s1033" style="position:absolute;left:0;text-align:left;z-index:251682816;visibility:visible;mso-position-horizontal-relative:margin" from="300pt,256.3pt" to="300pt,46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" o:allowincell="f" strokeweight=".5pt">
            <w10:wrap anchorx="margin"/>
          </v:line>
        </w:pict>
      </w:r>
      <w:r w:rsidR="003E63B8" w:rsidRPr="009C2430">
        <w:rPr>
          <w:rFonts w:ascii="Times New Roman" w:hAnsi="Times New Roman" w:cs="Times New Roman"/>
          <w:sz w:val="28"/>
          <w:szCs w:val="28"/>
        </w:rPr>
        <w:t>стадия  нагноения  - превращение везикул   в пустулы,  содержимое</w:t>
      </w:r>
      <w:r w:rsidR="003E63B8" w:rsidRPr="009C2430">
        <w:rPr>
          <w:rFonts w:ascii="Times New Roman" w:hAnsi="Times New Roman" w:cs="Times New Roman"/>
          <w:sz w:val="28"/>
          <w:szCs w:val="28"/>
        </w:rPr>
        <w:br/>
        <w:t>везикул становится гнойным, длится 3 дня.</w:t>
      </w:r>
    </w:p>
    <w:p w:rsidR="003E63B8" w:rsidRPr="009C2430" w:rsidRDefault="003E63B8" w:rsidP="00571624">
      <w:pPr>
        <w:pStyle w:val="a3"/>
        <w:numPr>
          <w:ilvl w:val="0"/>
          <w:numId w:val="14"/>
        </w:num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крустозная стадия - образование бурого струпа - корочки на месте</w:t>
      </w:r>
      <w:r w:rsidRPr="009C2430">
        <w:rPr>
          <w:rFonts w:ascii="Times New Roman" w:hAnsi="Times New Roman" w:cs="Times New Roman"/>
          <w:sz w:val="28"/>
          <w:szCs w:val="28"/>
        </w:rPr>
        <w:br/>
        <w:t>высохших пустул, струп отпадает через 5 дней.</w:t>
      </w:r>
    </w:p>
    <w:p w:rsidR="003E63B8" w:rsidRPr="009C2430" w:rsidRDefault="003E63B8" w:rsidP="00F93EB5">
      <w:pPr>
        <w:spacing w:after="0" w:line="240" w:lineRule="auto"/>
        <w:ind w:firstLine="360"/>
        <w:jc w:val="both"/>
        <w:rPr>
          <w:rFonts w:ascii="Times New Roman" w:hAnsi="Times New Roman" w:cs="Times New Roman"/>
          <w:sz w:val="28"/>
          <w:szCs w:val="28"/>
        </w:rPr>
      </w:pPr>
      <w:r w:rsidRPr="009C2430">
        <w:rPr>
          <w:rFonts w:ascii="Times New Roman" w:hAnsi="Times New Roman" w:cs="Times New Roman"/>
          <w:sz w:val="28"/>
          <w:szCs w:val="28"/>
        </w:rPr>
        <w:t>У птиц оспа протекает в двух формах: оспенная и дифтеритическая. При дифтеритической форме отмечается конъюнктивит, слезотечение, гиперемия, отечность век.</w:t>
      </w:r>
      <w:r w:rsidR="00F93EB5">
        <w:rPr>
          <w:rFonts w:ascii="Times New Roman" w:hAnsi="Times New Roman" w:cs="Times New Roman"/>
          <w:sz w:val="28"/>
          <w:szCs w:val="28"/>
        </w:rPr>
        <w:t xml:space="preserve"> П</w:t>
      </w:r>
      <w:r w:rsidRPr="009C2430">
        <w:rPr>
          <w:rFonts w:ascii="Times New Roman" w:hAnsi="Times New Roman" w:cs="Times New Roman"/>
          <w:sz w:val="28"/>
          <w:szCs w:val="28"/>
        </w:rPr>
        <w:t xml:space="preserve">оражаются слизистые оболочки рта и глотки. При оспенной </w:t>
      </w:r>
      <w:r w:rsidRPr="009C2430">
        <w:rPr>
          <w:rFonts w:ascii="Times New Roman" w:hAnsi="Times New Roman" w:cs="Times New Roman"/>
          <w:sz w:val="28"/>
          <w:szCs w:val="28"/>
        </w:rPr>
        <w:lastRenderedPageBreak/>
        <w:t>фо</w:t>
      </w:r>
      <w:r w:rsidR="00F93EB5">
        <w:rPr>
          <w:rFonts w:ascii="Times New Roman" w:hAnsi="Times New Roman" w:cs="Times New Roman"/>
          <w:sz w:val="28"/>
          <w:szCs w:val="28"/>
        </w:rPr>
        <w:t xml:space="preserve">рме поражаются кожа гребня, век, </w:t>
      </w:r>
      <w:r w:rsidRPr="009C2430">
        <w:rPr>
          <w:rFonts w:ascii="Times New Roman" w:hAnsi="Times New Roman" w:cs="Times New Roman"/>
          <w:sz w:val="28"/>
          <w:szCs w:val="28"/>
        </w:rPr>
        <w:t>углов рта, бородки, затылки, живот. Появляются желтоватые пятна, которые затем покрываются красно-бурым кровянистым струпом.</w:t>
      </w:r>
    </w:p>
    <w:p w:rsidR="003E63B8" w:rsidRPr="009C2430" w:rsidRDefault="003E63B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 xml:space="preserve">Культивирование. Вирусы оспы птиц и млекопитающих </w:t>
      </w:r>
      <w:r w:rsidR="00F93EB5">
        <w:rPr>
          <w:rFonts w:ascii="Times New Roman" w:hAnsi="Times New Roman" w:cs="Times New Roman"/>
          <w:sz w:val="28"/>
          <w:szCs w:val="28"/>
        </w:rPr>
        <w:t>можно культивировать на хориона</w:t>
      </w:r>
      <w:r w:rsidRPr="009C2430">
        <w:rPr>
          <w:rFonts w:ascii="Times New Roman" w:hAnsi="Times New Roman" w:cs="Times New Roman"/>
          <w:sz w:val="28"/>
          <w:szCs w:val="28"/>
        </w:rPr>
        <w:t>лантоисной оболочке (ХАО) куриных эмбрионов, в первичной культуре клеток почки и семенников овец, фибробластах куриных эмбрионов и в организме естественно-восприимчивых животных.</w:t>
      </w:r>
    </w:p>
    <w:p w:rsidR="003E63B8" w:rsidRPr="009C2430" w:rsidRDefault="003E63B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Лабораторные методы диагностики</w:t>
      </w:r>
      <w:r w:rsidRPr="009C2430">
        <w:rPr>
          <w:rFonts w:ascii="Times New Roman" w:hAnsi="Times New Roman" w:cs="Times New Roman"/>
          <w:sz w:val="28"/>
          <w:szCs w:val="28"/>
        </w:rPr>
        <w:t>. Основаны на индикации вируса из патологического материала на куриных эмбрионах, культуре клеток, идентификации вируса путем вирусоскопии - обнаружении оспенных частиц в препаратах, в РДП, РИФ и путем биопробы. Для исследования в лабораторию посылают трупы павших птиц, больную птицу, от больных животных берут оспенные поражения - содержимое везикул или пустул, папулы соскабливают скальпелем, корки собирают пинцетом.</w:t>
      </w:r>
    </w:p>
    <w:p w:rsidR="003E63B8" w:rsidRPr="009C2430" w:rsidRDefault="003E63B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sz w:val="28"/>
          <w:szCs w:val="28"/>
        </w:rPr>
        <w:t>Вирусоскопия - обнаружение вирусных оспенных частиц методом световой микроскопии. Готовят мазки-отпечатки из пораженных участков. Под микроскопом видны элементарные тельца вируса оспы.</w:t>
      </w:r>
    </w:p>
    <w:p w:rsidR="003E63B8" w:rsidRPr="009C2430" w:rsidRDefault="003E63B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Реакция диффузной преципитации (РДП)</w:t>
      </w:r>
      <w:r w:rsidRPr="009C2430">
        <w:rPr>
          <w:rFonts w:ascii="Times New Roman" w:hAnsi="Times New Roman" w:cs="Times New Roman"/>
          <w:sz w:val="28"/>
          <w:szCs w:val="28"/>
        </w:rPr>
        <w:t xml:space="preserve"> - метод основан на образовании зон преципитации в агаровом геле при взаимодействии оспенного антигена со специфической сывороткой.</w:t>
      </w:r>
    </w:p>
    <w:p w:rsidR="003E63B8" w:rsidRPr="009C2430" w:rsidRDefault="003E63B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Метод флуоресцирующих антител (МФА)</w:t>
      </w:r>
      <w:r w:rsidRPr="009C2430">
        <w:rPr>
          <w:rFonts w:ascii="Times New Roman" w:hAnsi="Times New Roman" w:cs="Times New Roman"/>
          <w:sz w:val="28"/>
          <w:szCs w:val="28"/>
        </w:rPr>
        <w:t>. Антивирусный гамма-глобулин (при прямом методе) конъюгирутот флуоресцирующими красками (изотиоционатомфлуросцеина). На предметном стекле готовят мазок из оспенных поражений, наносят флуоресцирующую сыворотку. Под люминесцентным микроскопом в цитоплазме пораженных клеток видны светящиеся очаги.</w:t>
      </w:r>
    </w:p>
    <w:p w:rsidR="003E63B8" w:rsidRPr="009C2430" w:rsidRDefault="003E63B8" w:rsidP="009C2430">
      <w:pPr>
        <w:spacing w:after="0" w:line="240" w:lineRule="auto"/>
        <w:jc w:val="both"/>
        <w:rPr>
          <w:rFonts w:ascii="Times New Roman" w:hAnsi="Times New Roman" w:cs="Times New Roman"/>
          <w:sz w:val="28"/>
          <w:szCs w:val="28"/>
        </w:rPr>
      </w:pPr>
      <w:r w:rsidRPr="009C2430">
        <w:rPr>
          <w:rFonts w:ascii="Times New Roman" w:hAnsi="Times New Roman" w:cs="Times New Roman"/>
          <w:b/>
          <w:sz w:val="28"/>
          <w:szCs w:val="28"/>
        </w:rPr>
        <w:t>Биопроба</w:t>
      </w:r>
      <w:r w:rsidRPr="009C2430">
        <w:rPr>
          <w:rFonts w:ascii="Times New Roman" w:hAnsi="Times New Roman" w:cs="Times New Roman"/>
          <w:sz w:val="28"/>
          <w:szCs w:val="28"/>
        </w:rPr>
        <w:t xml:space="preserve"> - использование естественно - восприимчивых животных. Вирусом оспы птиц заражаются птицы в бородку, сережки; вирусом оспы овец заражаются здоровые овцы в область подхвостовой складки, вирусом контагиозной зктимы овец заражаются здоровые яг</w:t>
      </w:r>
      <w:r w:rsidR="00F93EB5">
        <w:rPr>
          <w:rFonts w:ascii="Times New Roman" w:hAnsi="Times New Roman" w:cs="Times New Roman"/>
          <w:sz w:val="28"/>
          <w:szCs w:val="28"/>
        </w:rPr>
        <w:t>нята путем скарификации в кожу, с</w:t>
      </w:r>
      <w:r w:rsidRPr="009C2430">
        <w:rPr>
          <w:rFonts w:ascii="Times New Roman" w:hAnsi="Times New Roman" w:cs="Times New Roman"/>
          <w:sz w:val="28"/>
          <w:szCs w:val="28"/>
        </w:rPr>
        <w:t>лизистую десен,</w:t>
      </w:r>
      <w:r w:rsidR="00F93EB5">
        <w:rPr>
          <w:rFonts w:ascii="Times New Roman" w:hAnsi="Times New Roman" w:cs="Times New Roman"/>
          <w:sz w:val="28"/>
          <w:szCs w:val="28"/>
        </w:rPr>
        <w:t xml:space="preserve"> губ. Наблюдение ведут в течение</w:t>
      </w:r>
      <w:r w:rsidRPr="009C2430">
        <w:rPr>
          <w:rFonts w:ascii="Times New Roman" w:hAnsi="Times New Roman" w:cs="Times New Roman"/>
          <w:sz w:val="28"/>
          <w:szCs w:val="28"/>
        </w:rPr>
        <w:t xml:space="preserve"> </w:t>
      </w:r>
      <w:r w:rsidR="004D5E9F">
        <w:rPr>
          <w:rFonts w:ascii="Times New Roman" w:hAnsi="Times New Roman" w:cs="Times New Roman"/>
          <w:sz w:val="28"/>
          <w:szCs w:val="28"/>
        </w:rPr>
        <w:t xml:space="preserve">десяти </w:t>
      </w:r>
      <w:r w:rsidRPr="009C2430">
        <w:rPr>
          <w:rFonts w:ascii="Times New Roman" w:hAnsi="Times New Roman" w:cs="Times New Roman"/>
          <w:sz w:val="28"/>
          <w:szCs w:val="28"/>
        </w:rPr>
        <w:t xml:space="preserve"> дней. В положительных случаях развивается оспенный процесс - розеолы, папулы, везикулы, пустулы. Диагноз подтверждается вирусоскопией препаратов из срезанного эпителия розеолы на обнаружение элементарных телец.</w:t>
      </w:r>
    </w:p>
    <w:p w:rsidR="003E63B8" w:rsidRPr="009C2430" w:rsidRDefault="003E63B8" w:rsidP="009C2430">
      <w:pPr>
        <w:spacing w:after="0" w:line="240" w:lineRule="auto"/>
        <w:jc w:val="both"/>
        <w:rPr>
          <w:rFonts w:ascii="Times New Roman" w:hAnsi="Times New Roman" w:cs="Times New Roman"/>
          <w:sz w:val="28"/>
          <w:szCs w:val="28"/>
        </w:rPr>
      </w:pPr>
    </w:p>
    <w:p w:rsidR="003E63B8" w:rsidRPr="004D5E9F" w:rsidRDefault="003E63B8" w:rsidP="004D5E9F">
      <w:pPr>
        <w:shd w:val="clear" w:color="auto" w:fill="FFFFFF"/>
        <w:spacing w:after="0" w:line="240" w:lineRule="auto"/>
        <w:jc w:val="both"/>
        <w:rPr>
          <w:rFonts w:ascii="Times New Roman" w:hAnsi="Times New Roman" w:cs="Times New Roman"/>
          <w:b/>
          <w:sz w:val="28"/>
          <w:szCs w:val="28"/>
        </w:rPr>
      </w:pPr>
      <w:r w:rsidRPr="004D5E9F">
        <w:rPr>
          <w:rFonts w:ascii="Times New Roman" w:hAnsi="Times New Roman" w:cs="Times New Roman"/>
          <w:b/>
          <w:color w:val="000000"/>
          <w:spacing w:val="6"/>
          <w:sz w:val="28"/>
          <w:szCs w:val="28"/>
        </w:rPr>
        <w:t>Контрольные вопросы</w:t>
      </w:r>
    </w:p>
    <w:p w:rsidR="003E63B8" w:rsidRP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Какие роды и виды вирусов оспы входят в семейство поксвирусов?</w:t>
      </w:r>
    </w:p>
    <w:p w:rsidR="003E63B8" w:rsidRP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Общая характеристика поксвирусов (морфология, химический состав).</w:t>
      </w:r>
    </w:p>
    <w:p w:rsidR="003E63B8" w:rsidRP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Биологические свойства возбудителя оспы птиц.</w:t>
      </w:r>
    </w:p>
    <w:p w:rsidR="003E63B8" w:rsidRP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Характеристика возбудителя оспы овец.</w:t>
      </w:r>
    </w:p>
    <w:p w:rsidR="003E63B8" w:rsidRP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Характеристика вируса контагиозной</w:t>
      </w:r>
      <w:r w:rsidR="004D5E9F">
        <w:rPr>
          <w:rFonts w:ascii="Times New Roman" w:hAnsi="Times New Roman" w:cs="Times New Roman"/>
          <w:sz w:val="28"/>
          <w:szCs w:val="28"/>
        </w:rPr>
        <w:t xml:space="preserve">  </w:t>
      </w:r>
      <w:r w:rsidRPr="004D5E9F">
        <w:rPr>
          <w:rFonts w:ascii="Times New Roman" w:hAnsi="Times New Roman" w:cs="Times New Roman"/>
          <w:sz w:val="28"/>
          <w:szCs w:val="28"/>
        </w:rPr>
        <w:t>эктимы овец.</w:t>
      </w:r>
    </w:p>
    <w:p w:rsidR="003E63B8" w:rsidRP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Патогенез и клинические признаки оспы животных.</w:t>
      </w:r>
    </w:p>
    <w:p w:rsid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Устойчивость возбудителя оспы но внешней среде.</w:t>
      </w:r>
    </w:p>
    <w:p w:rsidR="003E63B8" w:rsidRPr="004D5E9F" w:rsidRDefault="003E63B8" w:rsidP="00571624">
      <w:pPr>
        <w:pStyle w:val="a3"/>
        <w:numPr>
          <w:ilvl w:val="0"/>
          <w:numId w:val="33"/>
        </w:numPr>
        <w:spacing w:after="0" w:line="240" w:lineRule="auto"/>
        <w:rPr>
          <w:rFonts w:ascii="Times New Roman" w:hAnsi="Times New Roman" w:cs="Times New Roman"/>
          <w:sz w:val="28"/>
          <w:szCs w:val="28"/>
        </w:rPr>
      </w:pPr>
      <w:r w:rsidRPr="004D5E9F">
        <w:rPr>
          <w:rFonts w:ascii="Times New Roman" w:hAnsi="Times New Roman" w:cs="Times New Roman"/>
          <w:sz w:val="28"/>
          <w:szCs w:val="28"/>
        </w:rPr>
        <w:t>Чувствительность</w:t>
      </w:r>
      <w:r w:rsidR="004D5E9F">
        <w:rPr>
          <w:rFonts w:ascii="Times New Roman" w:hAnsi="Times New Roman" w:cs="Times New Roman"/>
          <w:sz w:val="28"/>
          <w:szCs w:val="28"/>
        </w:rPr>
        <w:t xml:space="preserve"> </w:t>
      </w:r>
      <w:r w:rsidRPr="004D5E9F">
        <w:rPr>
          <w:rFonts w:ascii="Times New Roman" w:hAnsi="Times New Roman" w:cs="Times New Roman"/>
          <w:sz w:val="28"/>
          <w:szCs w:val="28"/>
        </w:rPr>
        <w:t>к химическим средствам.</w:t>
      </w:r>
    </w:p>
    <w:p w:rsidR="006E5C1F" w:rsidRPr="009C2430" w:rsidRDefault="004D5E9F" w:rsidP="004D5E9F">
      <w:pPr>
        <w:shd w:val="clear" w:color="auto" w:fill="FFFFFF"/>
        <w:spacing w:after="0" w:line="240" w:lineRule="auto"/>
        <w:ind w:right="1382"/>
        <w:jc w:val="both"/>
        <w:rPr>
          <w:rFonts w:ascii="Times New Roman" w:hAnsi="Times New Roman" w:cs="Times New Roman"/>
          <w:b/>
          <w:bCs/>
          <w:color w:val="000000"/>
          <w:spacing w:val="-2"/>
          <w:sz w:val="28"/>
          <w:szCs w:val="28"/>
        </w:rPr>
      </w:pPr>
      <w:r>
        <w:rPr>
          <w:rFonts w:ascii="Times New Roman" w:hAnsi="Times New Roman" w:cs="Times New Roman"/>
          <w:b/>
          <w:bCs/>
          <w:color w:val="000000"/>
          <w:spacing w:val="-2"/>
          <w:sz w:val="28"/>
          <w:szCs w:val="28"/>
        </w:rPr>
        <w:lastRenderedPageBreak/>
        <w:t>Т</w:t>
      </w:r>
      <w:r w:rsidR="006E5C1F" w:rsidRPr="009C2430">
        <w:rPr>
          <w:rFonts w:ascii="Times New Roman" w:hAnsi="Times New Roman" w:cs="Times New Roman"/>
          <w:b/>
          <w:bCs/>
          <w:color w:val="000000"/>
          <w:spacing w:val="-2"/>
          <w:sz w:val="28"/>
          <w:szCs w:val="28"/>
        </w:rPr>
        <w:t xml:space="preserve">емя: Лабораторная диагностика бешенства </w:t>
      </w:r>
    </w:p>
    <w:p w:rsidR="006E5C1F" w:rsidRPr="009C2430" w:rsidRDefault="006E5C1F" w:rsidP="004D5E9F">
      <w:pPr>
        <w:shd w:val="clear" w:color="auto" w:fill="FFFFFF"/>
        <w:spacing w:after="0" w:line="240" w:lineRule="auto"/>
        <w:ind w:right="1382"/>
        <w:jc w:val="both"/>
        <w:rPr>
          <w:rFonts w:ascii="Times New Roman" w:hAnsi="Times New Roman" w:cs="Times New Roman"/>
          <w:color w:val="000000"/>
          <w:spacing w:val="-1"/>
          <w:sz w:val="28"/>
          <w:szCs w:val="28"/>
        </w:rPr>
      </w:pPr>
      <w:r w:rsidRPr="009C2430">
        <w:rPr>
          <w:rFonts w:ascii="Times New Roman" w:hAnsi="Times New Roman" w:cs="Times New Roman"/>
          <w:b/>
          <w:bCs/>
          <w:color w:val="000000"/>
          <w:spacing w:val="-1"/>
          <w:sz w:val="28"/>
          <w:szCs w:val="28"/>
        </w:rPr>
        <w:t>Цель занятия:</w:t>
      </w:r>
      <w:r w:rsidR="004D5E9F">
        <w:rPr>
          <w:rFonts w:ascii="Times New Roman" w:hAnsi="Times New Roman" w:cs="Times New Roman"/>
          <w:b/>
          <w:bCs/>
          <w:color w:val="000000"/>
          <w:spacing w:val="-1"/>
          <w:sz w:val="28"/>
          <w:szCs w:val="28"/>
        </w:rPr>
        <w:t xml:space="preserve">  </w:t>
      </w:r>
      <w:r w:rsidR="00F262AB">
        <w:rPr>
          <w:rFonts w:ascii="Times New Roman" w:hAnsi="Times New Roman" w:cs="Times New Roman"/>
          <w:color w:val="000000"/>
          <w:spacing w:val="-1"/>
          <w:sz w:val="28"/>
          <w:szCs w:val="28"/>
        </w:rPr>
        <w:t>и</w:t>
      </w:r>
      <w:r w:rsidRPr="009C2430">
        <w:rPr>
          <w:rFonts w:ascii="Times New Roman" w:hAnsi="Times New Roman" w:cs="Times New Roman"/>
          <w:color w:val="000000"/>
          <w:spacing w:val="-1"/>
          <w:sz w:val="28"/>
          <w:szCs w:val="28"/>
        </w:rPr>
        <w:t>зучить методы диагностики бешенства.</w:t>
      </w:r>
    </w:p>
    <w:p w:rsidR="004D5E9F" w:rsidRDefault="004D5E9F" w:rsidP="009C2430">
      <w:pPr>
        <w:shd w:val="clear" w:color="auto" w:fill="FFFFFF"/>
        <w:spacing w:before="202" w:after="0" w:line="240" w:lineRule="auto"/>
        <w:ind w:right="19" w:firstLine="461"/>
        <w:jc w:val="both"/>
        <w:rPr>
          <w:rFonts w:ascii="Times New Roman" w:hAnsi="Times New Roman" w:cs="Times New Roman"/>
          <w:b/>
          <w:bCs/>
          <w:color w:val="000000"/>
          <w:spacing w:val="24"/>
          <w:sz w:val="28"/>
          <w:szCs w:val="28"/>
        </w:rPr>
      </w:pPr>
    </w:p>
    <w:p w:rsidR="006E5C1F" w:rsidRPr="009C2430" w:rsidRDefault="006E5C1F" w:rsidP="009C2430">
      <w:pPr>
        <w:shd w:val="clear" w:color="auto" w:fill="FFFFFF"/>
        <w:spacing w:before="202" w:after="0" w:line="240" w:lineRule="auto"/>
        <w:ind w:right="19" w:firstLine="461"/>
        <w:jc w:val="both"/>
        <w:rPr>
          <w:rFonts w:ascii="Times New Roman" w:hAnsi="Times New Roman" w:cs="Times New Roman"/>
          <w:sz w:val="28"/>
          <w:szCs w:val="28"/>
        </w:rPr>
      </w:pPr>
      <w:r w:rsidRPr="004D5E9F">
        <w:rPr>
          <w:rFonts w:ascii="Times New Roman" w:hAnsi="Times New Roman" w:cs="Times New Roman"/>
          <w:bCs/>
          <w:color w:val="000000"/>
          <w:spacing w:val="24"/>
          <w:sz w:val="28"/>
          <w:szCs w:val="28"/>
        </w:rPr>
        <w:t>Бешенство</w:t>
      </w:r>
      <w:r w:rsidRPr="009C2430">
        <w:rPr>
          <w:rFonts w:ascii="Times New Roman" w:hAnsi="Times New Roman" w:cs="Times New Roman"/>
          <w:b/>
          <w:bCs/>
          <w:color w:val="000000"/>
          <w:spacing w:val="24"/>
          <w:sz w:val="28"/>
          <w:szCs w:val="28"/>
        </w:rPr>
        <w:t xml:space="preserve"> </w:t>
      </w:r>
      <w:r w:rsidRPr="009C2430">
        <w:rPr>
          <w:rFonts w:ascii="Times New Roman" w:hAnsi="Times New Roman" w:cs="Times New Roman"/>
          <w:color w:val="000000"/>
          <w:spacing w:val="24"/>
          <w:sz w:val="28"/>
          <w:szCs w:val="28"/>
        </w:rPr>
        <w:t xml:space="preserve">- остро протекающая инфекционная болезнь, </w:t>
      </w:r>
      <w:r w:rsidRPr="009C2430">
        <w:rPr>
          <w:rFonts w:ascii="Times New Roman" w:hAnsi="Times New Roman" w:cs="Times New Roman"/>
          <w:color w:val="000000"/>
          <w:spacing w:val="-1"/>
          <w:sz w:val="28"/>
          <w:szCs w:val="28"/>
        </w:rPr>
        <w:t xml:space="preserve">характеризующаяся тяжёлым поражением центральной нервной системы, как правило, с летальным исходом. Восприимчивы все млекопитающие животные и </w:t>
      </w:r>
      <w:r w:rsidRPr="009C2430">
        <w:rPr>
          <w:rFonts w:ascii="Times New Roman" w:hAnsi="Times New Roman" w:cs="Times New Roman"/>
          <w:color w:val="000000"/>
          <w:spacing w:val="3"/>
          <w:sz w:val="28"/>
          <w:szCs w:val="28"/>
        </w:rPr>
        <w:t>человек. Вирус бешенства</w:t>
      </w:r>
      <w:r w:rsidR="004D5E9F">
        <w:rPr>
          <w:rFonts w:ascii="Times New Roman" w:hAnsi="Times New Roman" w:cs="Times New Roman"/>
          <w:color w:val="000000"/>
          <w:spacing w:val="3"/>
          <w:sz w:val="28"/>
          <w:szCs w:val="28"/>
        </w:rPr>
        <w:t xml:space="preserve"> </w:t>
      </w:r>
      <w:r w:rsidRPr="009C2430">
        <w:rPr>
          <w:rFonts w:ascii="Times New Roman" w:hAnsi="Times New Roman" w:cs="Times New Roman"/>
          <w:color w:val="000000"/>
          <w:spacing w:val="3"/>
          <w:sz w:val="28"/>
          <w:szCs w:val="28"/>
        </w:rPr>
        <w:t>-</w:t>
      </w:r>
      <w:r w:rsidR="004D5E9F">
        <w:rPr>
          <w:rFonts w:ascii="Times New Roman" w:hAnsi="Times New Roman" w:cs="Times New Roman"/>
          <w:color w:val="000000"/>
          <w:spacing w:val="3"/>
          <w:sz w:val="28"/>
          <w:szCs w:val="28"/>
        </w:rPr>
        <w:t xml:space="preserve"> </w:t>
      </w:r>
      <w:r w:rsidRPr="009C2430">
        <w:rPr>
          <w:rFonts w:ascii="Times New Roman" w:hAnsi="Times New Roman" w:cs="Times New Roman"/>
          <w:color w:val="000000"/>
          <w:spacing w:val="3"/>
          <w:sz w:val="28"/>
          <w:szCs w:val="28"/>
          <w:lang w:val="en-US"/>
        </w:rPr>
        <w:t>Rabiesviruses</w:t>
      </w:r>
      <w:r w:rsidRPr="009C2430">
        <w:rPr>
          <w:rFonts w:ascii="Times New Roman" w:hAnsi="Times New Roman" w:cs="Times New Roman"/>
          <w:color w:val="000000"/>
          <w:spacing w:val="3"/>
          <w:sz w:val="28"/>
          <w:szCs w:val="28"/>
        </w:rPr>
        <w:t xml:space="preserve"> из семейства </w:t>
      </w:r>
      <w:r w:rsidRPr="009C2430">
        <w:rPr>
          <w:rFonts w:ascii="Times New Roman" w:hAnsi="Times New Roman" w:cs="Times New Roman"/>
          <w:color w:val="000000"/>
          <w:spacing w:val="3"/>
          <w:sz w:val="28"/>
          <w:szCs w:val="28"/>
          <w:lang w:val="en-US"/>
        </w:rPr>
        <w:t>Rhabd</w:t>
      </w:r>
      <w:r w:rsidR="004D5E9F">
        <w:rPr>
          <w:rFonts w:ascii="Times New Roman" w:hAnsi="Times New Roman" w:cs="Times New Roman"/>
          <w:color w:val="000000"/>
          <w:spacing w:val="3"/>
          <w:sz w:val="28"/>
          <w:szCs w:val="28"/>
          <w:lang w:val="en-US"/>
        </w:rPr>
        <w:t>o</w:t>
      </w:r>
      <w:r w:rsidRPr="009C2430">
        <w:rPr>
          <w:rFonts w:ascii="Times New Roman" w:hAnsi="Times New Roman" w:cs="Times New Roman"/>
          <w:color w:val="000000"/>
          <w:spacing w:val="3"/>
          <w:sz w:val="28"/>
          <w:szCs w:val="28"/>
          <w:lang w:val="en-US"/>
        </w:rPr>
        <w:t>viridae</w:t>
      </w:r>
      <w:r w:rsidR="004D5E9F" w:rsidRPr="00E01988">
        <w:rPr>
          <w:rFonts w:ascii="Times New Roman" w:hAnsi="Times New Roman" w:cs="Times New Roman"/>
          <w:color w:val="000000"/>
          <w:spacing w:val="3"/>
          <w:sz w:val="28"/>
          <w:szCs w:val="28"/>
        </w:rPr>
        <w:t xml:space="preserve"> </w:t>
      </w:r>
      <w:r w:rsidRPr="009C2430">
        <w:rPr>
          <w:rFonts w:ascii="Times New Roman" w:hAnsi="Times New Roman" w:cs="Times New Roman"/>
          <w:color w:val="000000"/>
          <w:spacing w:val="3"/>
          <w:sz w:val="28"/>
          <w:szCs w:val="28"/>
        </w:rPr>
        <w:t xml:space="preserve">род </w:t>
      </w:r>
      <w:r w:rsidRPr="009C2430">
        <w:rPr>
          <w:rFonts w:ascii="Times New Roman" w:hAnsi="Times New Roman" w:cs="Times New Roman"/>
          <w:color w:val="000000"/>
          <w:sz w:val="28"/>
          <w:szCs w:val="28"/>
          <w:lang w:val="en-US"/>
        </w:rPr>
        <w:t>Lyssavirus</w:t>
      </w:r>
      <w:r w:rsidRPr="009C2430">
        <w:rPr>
          <w:rFonts w:ascii="Times New Roman" w:hAnsi="Times New Roman" w:cs="Times New Roman"/>
          <w:color w:val="000000"/>
          <w:sz w:val="28"/>
          <w:szCs w:val="28"/>
        </w:rPr>
        <w:t xml:space="preserve">. Инфекционную природу бешенства установили в начале 19 века. В </w:t>
      </w:r>
      <w:r w:rsidRPr="009C2430">
        <w:rPr>
          <w:rFonts w:ascii="Times New Roman" w:hAnsi="Times New Roman" w:cs="Times New Roman"/>
          <w:color w:val="000000"/>
          <w:spacing w:val="1"/>
          <w:sz w:val="28"/>
          <w:szCs w:val="28"/>
        </w:rPr>
        <w:t xml:space="preserve">1804 г. немецкий ученый Цинке, французский ученый Галтье в 1979 г. экспериментально воспроизвел бешенство у кроликов. Большой вклад в специфическую профилактику бешенства внес французский ученый Л.Пастер. </w:t>
      </w:r>
      <w:r w:rsidRPr="009C2430">
        <w:rPr>
          <w:rFonts w:ascii="Times New Roman" w:hAnsi="Times New Roman" w:cs="Times New Roman"/>
          <w:color w:val="000000"/>
          <w:sz w:val="28"/>
          <w:szCs w:val="28"/>
        </w:rPr>
        <w:t>Он доказал, что при длительном</w:t>
      </w:r>
      <w:r w:rsidR="004D5E9F" w:rsidRPr="004D5E9F">
        <w:rPr>
          <w:rFonts w:ascii="Times New Roman" w:hAnsi="Times New Roman" w:cs="Times New Roman"/>
          <w:color w:val="000000"/>
          <w:sz w:val="28"/>
          <w:szCs w:val="28"/>
        </w:rPr>
        <w:t xml:space="preserve"> </w:t>
      </w:r>
      <w:r w:rsidRPr="009C2430">
        <w:rPr>
          <w:rFonts w:ascii="Times New Roman" w:hAnsi="Times New Roman" w:cs="Times New Roman"/>
          <w:color w:val="000000"/>
          <w:sz w:val="28"/>
          <w:szCs w:val="28"/>
        </w:rPr>
        <w:t xml:space="preserve">пассировании вирус бешенства утрачивает вирулентность. Л.Пастер, пропассировав уличный вирус 133 раза через мозг </w:t>
      </w:r>
      <w:r w:rsidRPr="009C2430">
        <w:rPr>
          <w:rFonts w:ascii="Times New Roman" w:hAnsi="Times New Roman" w:cs="Times New Roman"/>
          <w:color w:val="000000"/>
          <w:spacing w:val="7"/>
          <w:sz w:val="28"/>
          <w:szCs w:val="28"/>
        </w:rPr>
        <w:t xml:space="preserve">кролика, получил вирус </w:t>
      </w:r>
      <w:r w:rsidRPr="009C2430">
        <w:rPr>
          <w:rFonts w:ascii="Times New Roman" w:hAnsi="Times New Roman" w:cs="Times New Roman"/>
          <w:color w:val="000000"/>
          <w:spacing w:val="7"/>
          <w:sz w:val="28"/>
          <w:szCs w:val="28"/>
          <w:lang w:val="en-US"/>
        </w:rPr>
        <w:t>fixe</w:t>
      </w:r>
      <w:r w:rsidRPr="009C2430">
        <w:rPr>
          <w:rFonts w:ascii="Times New Roman" w:hAnsi="Times New Roman" w:cs="Times New Roman"/>
          <w:color w:val="000000"/>
          <w:spacing w:val="7"/>
          <w:sz w:val="28"/>
          <w:szCs w:val="28"/>
        </w:rPr>
        <w:t xml:space="preserve"> фиксированный вирус, т.е. вирус с </w:t>
      </w:r>
      <w:r w:rsidRPr="009C2430">
        <w:rPr>
          <w:rFonts w:ascii="Times New Roman" w:hAnsi="Times New Roman" w:cs="Times New Roman"/>
          <w:color w:val="000000"/>
          <w:sz w:val="28"/>
          <w:szCs w:val="28"/>
        </w:rPr>
        <w:t>зафиксированными биологическими свойствами.</w:t>
      </w:r>
    </w:p>
    <w:p w:rsidR="006E5C1F" w:rsidRPr="009C2430" w:rsidRDefault="006E5C1F" w:rsidP="009C2430">
      <w:pPr>
        <w:shd w:val="clear" w:color="auto" w:fill="FFFFFF"/>
        <w:spacing w:after="0" w:line="240" w:lineRule="auto"/>
        <w:ind w:left="10" w:right="19" w:firstLine="461"/>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xml:space="preserve">Биологические свойства: вирус - </w:t>
      </w:r>
      <w:r w:rsidRPr="009C2430">
        <w:rPr>
          <w:rFonts w:ascii="Times New Roman" w:hAnsi="Times New Roman" w:cs="Times New Roman"/>
          <w:color w:val="000000"/>
          <w:spacing w:val="-1"/>
          <w:sz w:val="28"/>
          <w:szCs w:val="28"/>
          <w:lang w:val="en-US"/>
        </w:rPr>
        <w:t>fixe</w:t>
      </w:r>
      <w:r w:rsidRPr="009C2430">
        <w:rPr>
          <w:rFonts w:ascii="Times New Roman" w:hAnsi="Times New Roman" w:cs="Times New Roman"/>
          <w:color w:val="000000"/>
          <w:spacing w:val="-1"/>
          <w:sz w:val="28"/>
          <w:szCs w:val="28"/>
        </w:rPr>
        <w:t xml:space="preserve"> — при заражении кролика в мозг </w:t>
      </w:r>
      <w:r w:rsidRPr="009C2430">
        <w:rPr>
          <w:rFonts w:ascii="Times New Roman" w:hAnsi="Times New Roman" w:cs="Times New Roman"/>
          <w:color w:val="000000"/>
          <w:spacing w:val="7"/>
          <w:sz w:val="28"/>
          <w:szCs w:val="28"/>
        </w:rPr>
        <w:t xml:space="preserve">инкубационный период 5-6 дней, подкожное заражение не вызывает </w:t>
      </w:r>
      <w:r w:rsidRPr="009C2430">
        <w:rPr>
          <w:rFonts w:ascii="Times New Roman" w:hAnsi="Times New Roman" w:cs="Times New Roman"/>
          <w:color w:val="000000"/>
          <w:spacing w:val="5"/>
          <w:sz w:val="28"/>
          <w:szCs w:val="28"/>
        </w:rPr>
        <w:t xml:space="preserve">заболевания, вирус не выделяется со слюной; как правило не вызывает </w:t>
      </w:r>
      <w:r w:rsidRPr="009C2430">
        <w:rPr>
          <w:rFonts w:ascii="Times New Roman" w:hAnsi="Times New Roman" w:cs="Times New Roman"/>
          <w:color w:val="000000"/>
          <w:sz w:val="28"/>
          <w:szCs w:val="28"/>
        </w:rPr>
        <w:t xml:space="preserve">образование телец Бабеша-Негри; вызывает паралитическую форму течения </w:t>
      </w:r>
      <w:r w:rsidRPr="009C2430">
        <w:rPr>
          <w:rFonts w:ascii="Times New Roman" w:hAnsi="Times New Roman" w:cs="Times New Roman"/>
          <w:color w:val="000000"/>
          <w:spacing w:val="-2"/>
          <w:sz w:val="28"/>
          <w:szCs w:val="28"/>
        </w:rPr>
        <w:t>болезни.</w:t>
      </w:r>
    </w:p>
    <w:p w:rsidR="006E5C1F" w:rsidRPr="009C2430" w:rsidRDefault="006E5C1F" w:rsidP="009C2430">
      <w:pPr>
        <w:shd w:val="clear" w:color="auto" w:fill="FFFFFF"/>
        <w:spacing w:after="0" w:line="240" w:lineRule="auto"/>
        <w:ind w:left="19" w:right="19" w:firstLine="470"/>
        <w:jc w:val="both"/>
        <w:rPr>
          <w:rFonts w:ascii="Times New Roman" w:hAnsi="Times New Roman" w:cs="Times New Roman"/>
          <w:sz w:val="28"/>
          <w:szCs w:val="28"/>
        </w:rPr>
      </w:pPr>
      <w:r w:rsidRPr="009C2430">
        <w:rPr>
          <w:rFonts w:ascii="Times New Roman" w:hAnsi="Times New Roman" w:cs="Times New Roman"/>
          <w:color w:val="000000"/>
          <w:spacing w:val="6"/>
          <w:sz w:val="28"/>
          <w:szCs w:val="28"/>
        </w:rPr>
        <w:t xml:space="preserve">Уличный вирус - Инкубационный период 14-18 дней, подкожное </w:t>
      </w:r>
      <w:r w:rsidRPr="009C2430">
        <w:rPr>
          <w:rFonts w:ascii="Times New Roman" w:hAnsi="Times New Roman" w:cs="Times New Roman"/>
          <w:color w:val="000000"/>
          <w:sz w:val="28"/>
          <w:szCs w:val="28"/>
        </w:rPr>
        <w:t>заражение вызывает бешенство, выделяется со слюной, вызывает образование телец Бабеша-Негри, обычно вызывает буйную форму, редко паралитическую.</w:t>
      </w:r>
    </w:p>
    <w:p w:rsidR="006E5C1F" w:rsidRPr="009C2430" w:rsidRDefault="006E5C1F" w:rsidP="009C2430">
      <w:pPr>
        <w:shd w:val="clear" w:color="auto" w:fill="FFFFFF"/>
        <w:spacing w:after="0" w:line="240" w:lineRule="auto"/>
        <w:ind w:left="29" w:firstLine="461"/>
        <w:jc w:val="both"/>
        <w:rPr>
          <w:rFonts w:ascii="Times New Roman" w:hAnsi="Times New Roman" w:cs="Times New Roman"/>
          <w:color w:val="000000"/>
          <w:sz w:val="28"/>
          <w:szCs w:val="28"/>
        </w:rPr>
      </w:pPr>
      <w:r w:rsidRPr="009C2430">
        <w:rPr>
          <w:rFonts w:ascii="Times New Roman" w:hAnsi="Times New Roman" w:cs="Times New Roman"/>
          <w:b/>
          <w:bCs/>
          <w:color w:val="000000"/>
          <w:sz w:val="28"/>
          <w:szCs w:val="28"/>
        </w:rPr>
        <w:t xml:space="preserve">Морфология </w:t>
      </w:r>
      <w:r w:rsidRPr="009C2430">
        <w:rPr>
          <w:rFonts w:ascii="Times New Roman" w:hAnsi="Times New Roman" w:cs="Times New Roman"/>
          <w:color w:val="000000"/>
          <w:sz w:val="28"/>
          <w:szCs w:val="28"/>
        </w:rPr>
        <w:t xml:space="preserve">и </w:t>
      </w:r>
      <w:r w:rsidRPr="009C2430">
        <w:rPr>
          <w:rFonts w:ascii="Times New Roman" w:hAnsi="Times New Roman" w:cs="Times New Roman"/>
          <w:b/>
          <w:bCs/>
          <w:color w:val="000000"/>
          <w:sz w:val="28"/>
          <w:szCs w:val="28"/>
        </w:rPr>
        <w:t xml:space="preserve">химический состав. </w:t>
      </w:r>
      <w:r w:rsidRPr="009C2430">
        <w:rPr>
          <w:rFonts w:ascii="Times New Roman" w:hAnsi="Times New Roman" w:cs="Times New Roman"/>
          <w:color w:val="000000"/>
          <w:sz w:val="28"/>
          <w:szCs w:val="28"/>
        </w:rPr>
        <w:t xml:space="preserve">Вирионы имеют форму стержня с </w:t>
      </w:r>
      <w:r w:rsidRPr="009C2430">
        <w:rPr>
          <w:rFonts w:ascii="Times New Roman" w:hAnsi="Times New Roman" w:cs="Times New Roman"/>
          <w:color w:val="000000"/>
          <w:spacing w:val="-1"/>
          <w:sz w:val="28"/>
          <w:szCs w:val="28"/>
        </w:rPr>
        <w:t xml:space="preserve">обрубленным концом. Диаметр вириона 75-80 нм., длина 180 им. Вирион вируса </w:t>
      </w:r>
      <w:r w:rsidRPr="009C2430">
        <w:rPr>
          <w:rFonts w:ascii="Times New Roman" w:hAnsi="Times New Roman" w:cs="Times New Roman"/>
          <w:color w:val="000000"/>
          <w:sz w:val="28"/>
          <w:szCs w:val="28"/>
        </w:rPr>
        <w:t>РНК - содержащий со спиральным типом симметрии, имеет липопротеидну</w:t>
      </w:r>
      <w:r w:rsidR="004D5E9F">
        <w:rPr>
          <w:rFonts w:ascii="Times New Roman" w:hAnsi="Times New Roman" w:cs="Times New Roman"/>
          <w:color w:val="000000"/>
          <w:sz w:val="28"/>
          <w:szCs w:val="28"/>
        </w:rPr>
        <w:t xml:space="preserve">ю </w:t>
      </w:r>
      <w:r w:rsidRPr="009C2430">
        <w:rPr>
          <w:rFonts w:ascii="Times New Roman" w:hAnsi="Times New Roman" w:cs="Times New Roman"/>
          <w:color w:val="000000"/>
          <w:sz w:val="28"/>
          <w:szCs w:val="28"/>
        </w:rPr>
        <w:t xml:space="preserve"> оболочку, на которой находятся поверхностные отростки.</w:t>
      </w:r>
    </w:p>
    <w:p w:rsidR="00926A9C" w:rsidRPr="009C2430" w:rsidRDefault="00926A9C" w:rsidP="009C2430">
      <w:pPr>
        <w:shd w:val="clear" w:color="auto" w:fill="FFFFFF"/>
        <w:spacing w:after="0" w:line="240" w:lineRule="auto"/>
        <w:ind w:left="29" w:firstLine="461"/>
        <w:jc w:val="both"/>
        <w:rPr>
          <w:rFonts w:ascii="Times New Roman" w:hAnsi="Times New Roman" w:cs="Times New Roman"/>
          <w:sz w:val="28"/>
          <w:szCs w:val="28"/>
        </w:rPr>
      </w:pPr>
    </w:p>
    <w:p w:rsidR="00926A9C" w:rsidRPr="009C2430" w:rsidRDefault="00926A9C" w:rsidP="009C2430">
      <w:pPr>
        <w:shd w:val="clear" w:color="auto" w:fill="FFFFFF"/>
        <w:spacing w:after="0" w:line="240" w:lineRule="auto"/>
        <w:ind w:left="29" w:firstLine="461"/>
        <w:jc w:val="both"/>
        <w:rPr>
          <w:rFonts w:ascii="Times New Roman" w:hAnsi="Times New Roman" w:cs="Times New Roman"/>
          <w:sz w:val="28"/>
          <w:szCs w:val="28"/>
        </w:rPr>
      </w:pPr>
    </w:p>
    <w:p w:rsidR="004D5E9F" w:rsidRDefault="004D5E9F" w:rsidP="009C2430">
      <w:pPr>
        <w:shd w:val="clear" w:color="auto" w:fill="FFFFFF"/>
        <w:spacing w:after="0" w:line="240" w:lineRule="auto"/>
        <w:ind w:left="29" w:firstLine="461"/>
        <w:jc w:val="center"/>
        <w:rPr>
          <w:rFonts w:ascii="Times New Roman" w:hAnsi="Times New Roman" w:cs="Times New Roman"/>
          <w:sz w:val="28"/>
          <w:szCs w:val="28"/>
        </w:rPr>
      </w:pPr>
    </w:p>
    <w:p w:rsidR="00926A9C" w:rsidRDefault="004D5E9F" w:rsidP="004D5E9F">
      <w:pPr>
        <w:shd w:val="clear" w:color="auto" w:fill="FFFFFF"/>
        <w:spacing w:after="0" w:line="240" w:lineRule="auto"/>
        <w:ind w:left="29" w:firstLine="461"/>
        <w:jc w:val="center"/>
        <w:rPr>
          <w:rFonts w:ascii="Times New Roman" w:hAnsi="Times New Roman" w:cs="Times New Roman"/>
          <w:sz w:val="28"/>
          <w:szCs w:val="28"/>
        </w:rPr>
      </w:pPr>
      <w:r w:rsidRPr="004D5E9F">
        <w:rPr>
          <w:rFonts w:ascii="Times New Roman" w:hAnsi="Times New Roman" w:cs="Times New Roman"/>
          <w:noProof/>
          <w:sz w:val="28"/>
          <w:szCs w:val="28"/>
          <w:lang w:eastAsia="ru-RU"/>
        </w:rPr>
        <w:lastRenderedPageBreak/>
        <w:drawing>
          <wp:inline distT="0" distB="0" distL="0" distR="0">
            <wp:extent cx="4400550" cy="3038475"/>
            <wp:effectExtent l="19050" t="0" r="0" b="0"/>
            <wp:docPr id="4" name="Рисунок 1" descr="514"/>
            <wp:cNvGraphicFramePr/>
            <a:graphic xmlns:a="http://schemas.openxmlformats.org/drawingml/2006/main">
              <a:graphicData uri="http://schemas.openxmlformats.org/drawingml/2006/picture">
                <pic:pic xmlns:pic="http://schemas.openxmlformats.org/drawingml/2006/picture">
                  <pic:nvPicPr>
                    <pic:cNvPr id="14340" name="Picture 4" descr="514"/>
                    <pic:cNvPicPr>
                      <a:picLocks noChangeAspect="1" noChangeArrowheads="1"/>
                    </pic:cNvPicPr>
                  </pic:nvPicPr>
                  <pic:blipFill>
                    <a:blip r:embed="rId31"/>
                    <a:srcRect b="26087"/>
                    <a:stretch>
                      <a:fillRect/>
                    </a:stretch>
                  </pic:blipFill>
                  <pic:spPr bwMode="auto">
                    <a:xfrm>
                      <a:off x="0" y="0"/>
                      <a:ext cx="4400550" cy="3038475"/>
                    </a:xfrm>
                    <a:prstGeom prst="rect">
                      <a:avLst/>
                    </a:prstGeom>
                    <a:noFill/>
                  </pic:spPr>
                </pic:pic>
              </a:graphicData>
            </a:graphic>
          </wp:inline>
        </w:drawing>
      </w:r>
    </w:p>
    <w:p w:rsidR="004D5E9F" w:rsidRDefault="004D5E9F" w:rsidP="009C2430">
      <w:pPr>
        <w:shd w:val="clear" w:color="auto" w:fill="FFFFFF"/>
        <w:spacing w:after="0" w:line="240" w:lineRule="auto"/>
        <w:ind w:left="29" w:firstLine="461"/>
        <w:jc w:val="center"/>
        <w:rPr>
          <w:rFonts w:ascii="Times New Roman" w:hAnsi="Times New Roman" w:cs="Times New Roman"/>
          <w:sz w:val="28"/>
          <w:szCs w:val="28"/>
        </w:rPr>
      </w:pPr>
    </w:p>
    <w:p w:rsidR="004D5E9F" w:rsidRDefault="004D5E9F" w:rsidP="009C2430">
      <w:pPr>
        <w:shd w:val="clear" w:color="auto" w:fill="FFFFFF"/>
        <w:spacing w:after="0" w:line="240" w:lineRule="auto"/>
        <w:ind w:left="29" w:firstLine="461"/>
        <w:jc w:val="center"/>
        <w:rPr>
          <w:rFonts w:ascii="Times New Roman" w:hAnsi="Times New Roman" w:cs="Times New Roman"/>
          <w:sz w:val="28"/>
          <w:szCs w:val="28"/>
        </w:rPr>
      </w:pPr>
    </w:p>
    <w:p w:rsidR="004D5E9F" w:rsidRPr="009C2430" w:rsidRDefault="004D5E9F" w:rsidP="009C2430">
      <w:pPr>
        <w:shd w:val="clear" w:color="auto" w:fill="FFFFFF"/>
        <w:spacing w:after="0" w:line="240" w:lineRule="auto"/>
        <w:ind w:left="29" w:firstLine="461"/>
        <w:jc w:val="center"/>
        <w:rPr>
          <w:rFonts w:ascii="Times New Roman" w:hAnsi="Times New Roman" w:cs="Times New Roman"/>
          <w:sz w:val="28"/>
          <w:szCs w:val="28"/>
        </w:rPr>
      </w:pPr>
      <w:r>
        <w:rPr>
          <w:rFonts w:ascii="Times New Roman" w:hAnsi="Times New Roman" w:cs="Times New Roman"/>
          <w:sz w:val="28"/>
          <w:szCs w:val="28"/>
        </w:rPr>
        <w:t xml:space="preserve">Рисунок 20 – Схема строения вируса бешенства </w:t>
      </w:r>
    </w:p>
    <w:p w:rsidR="00926A9C" w:rsidRPr="009C2430" w:rsidRDefault="00926A9C" w:rsidP="009C2430">
      <w:pPr>
        <w:shd w:val="clear" w:color="auto" w:fill="FFFFFF"/>
        <w:spacing w:after="0" w:line="240" w:lineRule="auto"/>
        <w:ind w:left="29" w:firstLine="461"/>
        <w:jc w:val="center"/>
        <w:rPr>
          <w:rFonts w:ascii="Times New Roman" w:hAnsi="Times New Roman" w:cs="Times New Roman"/>
          <w:sz w:val="28"/>
          <w:szCs w:val="28"/>
        </w:rPr>
      </w:pPr>
    </w:p>
    <w:p w:rsidR="00926A9C" w:rsidRPr="009C2430" w:rsidRDefault="00926A9C" w:rsidP="009C2430">
      <w:pPr>
        <w:shd w:val="clear" w:color="auto" w:fill="FFFFFF"/>
        <w:spacing w:after="0" w:line="240" w:lineRule="auto"/>
        <w:ind w:left="29" w:firstLine="461"/>
        <w:jc w:val="center"/>
        <w:rPr>
          <w:rFonts w:ascii="Times New Roman" w:hAnsi="Times New Roman" w:cs="Times New Roman"/>
          <w:sz w:val="28"/>
          <w:szCs w:val="28"/>
        </w:rPr>
      </w:pPr>
    </w:p>
    <w:p w:rsidR="00926A9C" w:rsidRPr="009C2430" w:rsidRDefault="00926A9C" w:rsidP="009C2430">
      <w:pPr>
        <w:shd w:val="clear" w:color="auto" w:fill="FFFFFF"/>
        <w:spacing w:after="0" w:line="240" w:lineRule="auto"/>
        <w:ind w:left="29" w:firstLine="461"/>
        <w:jc w:val="center"/>
        <w:rPr>
          <w:rFonts w:ascii="Times New Roman" w:hAnsi="Times New Roman" w:cs="Times New Roman"/>
          <w:sz w:val="28"/>
          <w:szCs w:val="28"/>
        </w:rPr>
      </w:pPr>
    </w:p>
    <w:p w:rsidR="006E5C1F" w:rsidRPr="009C2430" w:rsidRDefault="006E5C1F" w:rsidP="004D5E9F">
      <w:pPr>
        <w:shd w:val="clear" w:color="auto" w:fill="FFFFFF"/>
        <w:spacing w:after="0" w:line="240" w:lineRule="auto"/>
        <w:ind w:left="38" w:firstLine="240"/>
        <w:jc w:val="both"/>
        <w:rPr>
          <w:rFonts w:ascii="Times New Roman" w:hAnsi="Times New Roman" w:cs="Times New Roman"/>
          <w:sz w:val="28"/>
          <w:szCs w:val="28"/>
        </w:rPr>
      </w:pPr>
      <w:r w:rsidRPr="009C2430">
        <w:rPr>
          <w:rFonts w:ascii="Times New Roman" w:hAnsi="Times New Roman" w:cs="Times New Roman"/>
          <w:color w:val="000000"/>
          <w:spacing w:val="9"/>
          <w:sz w:val="28"/>
          <w:szCs w:val="28"/>
        </w:rPr>
        <w:t xml:space="preserve">Вирус бешенства содержит гликопротеидный (наружный) и </w:t>
      </w:r>
      <w:r w:rsidRPr="009C2430">
        <w:rPr>
          <w:rFonts w:ascii="Times New Roman" w:hAnsi="Times New Roman" w:cs="Times New Roman"/>
          <w:color w:val="000000"/>
          <w:spacing w:val="7"/>
          <w:sz w:val="28"/>
          <w:szCs w:val="28"/>
        </w:rPr>
        <w:t xml:space="preserve">нуклеокапсидный (внутренний) антигены. Гликопротеидный антиген </w:t>
      </w:r>
      <w:r w:rsidR="00B46931" w:rsidRPr="009C2430">
        <w:rPr>
          <w:rFonts w:ascii="Times New Roman" w:hAnsi="Times New Roman" w:cs="Times New Roman"/>
          <w:color w:val="000000"/>
          <w:spacing w:val="-2"/>
          <w:sz w:val="28"/>
          <w:szCs w:val="28"/>
        </w:rPr>
        <w:t xml:space="preserve">индуцирует образование </w:t>
      </w:r>
      <w:r w:rsidR="00B46931" w:rsidRPr="009C2430">
        <w:rPr>
          <w:rFonts w:ascii="Times New Roman" w:hAnsi="Times New Roman" w:cs="Times New Roman"/>
          <w:color w:val="000000"/>
          <w:spacing w:val="-2"/>
          <w:sz w:val="28"/>
          <w:szCs w:val="28"/>
          <w:lang w:val="kk-KZ"/>
        </w:rPr>
        <w:t xml:space="preserve"> вируснейтрализирующих антител</w:t>
      </w:r>
      <w:r w:rsidR="00B46931" w:rsidRPr="009C2430">
        <w:rPr>
          <w:rFonts w:ascii="Times New Roman" w:hAnsi="Times New Roman" w:cs="Times New Roman"/>
          <w:color w:val="000000"/>
          <w:spacing w:val="-2"/>
          <w:sz w:val="28"/>
          <w:szCs w:val="28"/>
        </w:rPr>
        <w:t xml:space="preserve">, </w:t>
      </w:r>
      <w:r w:rsidRPr="009C2430">
        <w:rPr>
          <w:rFonts w:ascii="Times New Roman" w:hAnsi="Times New Roman" w:cs="Times New Roman"/>
          <w:color w:val="000000"/>
          <w:spacing w:val="-2"/>
          <w:sz w:val="28"/>
          <w:szCs w:val="28"/>
        </w:rPr>
        <w:t xml:space="preserve">  а нуклеокапсидный</w:t>
      </w:r>
      <w:r w:rsidRPr="009C2430">
        <w:rPr>
          <w:rFonts w:ascii="Times New Roman" w:hAnsi="Times New Roman" w:cs="Times New Roman"/>
          <w:color w:val="000000"/>
          <w:spacing w:val="-1"/>
          <w:sz w:val="28"/>
          <w:szCs w:val="28"/>
        </w:rPr>
        <w:t xml:space="preserve">антиген образование комплемент связывающих и преципитирующих антител. </w:t>
      </w:r>
      <w:r w:rsidRPr="009C2430">
        <w:rPr>
          <w:rFonts w:ascii="Times New Roman" w:hAnsi="Times New Roman" w:cs="Times New Roman"/>
          <w:color w:val="000000"/>
          <w:spacing w:val="18"/>
          <w:sz w:val="28"/>
          <w:szCs w:val="28"/>
        </w:rPr>
        <w:t xml:space="preserve">Эпизоотические штаммы вируса бешенства родственны в </w:t>
      </w:r>
      <w:r w:rsidRPr="009C2430">
        <w:rPr>
          <w:rFonts w:ascii="Times New Roman" w:hAnsi="Times New Roman" w:cs="Times New Roman"/>
          <w:color w:val="000000"/>
          <w:spacing w:val="1"/>
          <w:sz w:val="28"/>
          <w:szCs w:val="28"/>
        </w:rPr>
        <w:t xml:space="preserve">иммунобиологическом отношении, различаются по вирулентности. Вирус </w:t>
      </w:r>
      <w:r w:rsidRPr="009C2430">
        <w:rPr>
          <w:rFonts w:ascii="Times New Roman" w:hAnsi="Times New Roman" w:cs="Times New Roman"/>
          <w:color w:val="000000"/>
          <w:spacing w:val="-1"/>
          <w:sz w:val="28"/>
          <w:szCs w:val="28"/>
        </w:rPr>
        <w:t>бешенства гемагтлютинирует эритроциты гусей.</w:t>
      </w:r>
    </w:p>
    <w:p w:rsidR="006E5C1F" w:rsidRPr="009C2430" w:rsidRDefault="006E5C1F" w:rsidP="004D5E9F">
      <w:pPr>
        <w:shd w:val="clear" w:color="auto" w:fill="FFFFFF"/>
        <w:spacing w:after="0" w:line="240" w:lineRule="auto"/>
        <w:ind w:firstLine="278"/>
        <w:jc w:val="both"/>
        <w:rPr>
          <w:rFonts w:ascii="Times New Roman" w:hAnsi="Times New Roman" w:cs="Times New Roman"/>
          <w:sz w:val="28"/>
          <w:szCs w:val="28"/>
        </w:rPr>
      </w:pPr>
      <w:r w:rsidRPr="004D5E9F">
        <w:rPr>
          <w:rFonts w:ascii="Times New Roman" w:hAnsi="Times New Roman" w:cs="Times New Roman"/>
          <w:bCs/>
          <w:color w:val="000000"/>
          <w:spacing w:val="8"/>
          <w:sz w:val="28"/>
          <w:szCs w:val="28"/>
        </w:rPr>
        <w:t>Устойчивость к физико-химическим воздействиям.</w:t>
      </w:r>
      <w:r w:rsidRPr="009C2430">
        <w:rPr>
          <w:rFonts w:ascii="Times New Roman" w:hAnsi="Times New Roman" w:cs="Times New Roman"/>
          <w:b/>
          <w:bCs/>
          <w:color w:val="000000"/>
          <w:spacing w:val="8"/>
          <w:sz w:val="28"/>
          <w:szCs w:val="28"/>
        </w:rPr>
        <w:t xml:space="preserve"> </w:t>
      </w:r>
      <w:r w:rsidRPr="009C2430">
        <w:rPr>
          <w:rFonts w:ascii="Times New Roman" w:hAnsi="Times New Roman" w:cs="Times New Roman"/>
          <w:color w:val="000000"/>
          <w:spacing w:val="8"/>
          <w:sz w:val="28"/>
          <w:szCs w:val="28"/>
        </w:rPr>
        <w:t xml:space="preserve">Низкие </w:t>
      </w:r>
      <w:r w:rsidRPr="009C2430">
        <w:rPr>
          <w:rFonts w:ascii="Times New Roman" w:hAnsi="Times New Roman" w:cs="Times New Roman"/>
          <w:color w:val="000000"/>
          <w:sz w:val="28"/>
          <w:szCs w:val="28"/>
        </w:rPr>
        <w:t xml:space="preserve">температуры консервируют вирус. Температура </w:t>
      </w:r>
      <w:r w:rsidR="00B46931" w:rsidRPr="009C2430">
        <w:rPr>
          <w:rFonts w:ascii="Times New Roman" w:hAnsi="Times New Roman" w:cs="Times New Roman"/>
          <w:color w:val="000000"/>
          <w:sz w:val="28"/>
          <w:szCs w:val="28"/>
        </w:rPr>
        <w:t xml:space="preserve">60 ° </w:t>
      </w:r>
      <w:r w:rsidRPr="009C2430">
        <w:rPr>
          <w:rFonts w:ascii="Times New Roman" w:hAnsi="Times New Roman" w:cs="Times New Roman"/>
          <w:color w:val="000000"/>
          <w:sz w:val="28"/>
          <w:szCs w:val="28"/>
        </w:rPr>
        <w:t>С убивает через 5-10 мин</w:t>
      </w:r>
      <w:r w:rsidR="004D5E9F">
        <w:rPr>
          <w:rFonts w:ascii="Times New Roman" w:hAnsi="Times New Roman" w:cs="Times New Roman"/>
          <w:color w:val="000000"/>
          <w:sz w:val="28"/>
          <w:szCs w:val="28"/>
        </w:rPr>
        <w:t>ут</w:t>
      </w:r>
      <w:r w:rsidRPr="009C2430">
        <w:rPr>
          <w:rFonts w:ascii="Times New Roman" w:hAnsi="Times New Roman" w:cs="Times New Roman"/>
          <w:color w:val="000000"/>
          <w:sz w:val="28"/>
          <w:szCs w:val="28"/>
        </w:rPr>
        <w:t>, солнечный свет - за 5-7 дней. Растворы формалина, фенола, соляной кислоты (5</w:t>
      </w:r>
      <w:r w:rsidR="004D5E9F">
        <w:rPr>
          <w:rFonts w:ascii="Times New Roman" w:hAnsi="Times New Roman" w:cs="Times New Roman"/>
          <w:color w:val="000000"/>
          <w:sz w:val="28"/>
          <w:szCs w:val="28"/>
        </w:rPr>
        <w:t xml:space="preserve"> процентные</w:t>
      </w:r>
      <w:r w:rsidR="00B46931" w:rsidRPr="009C2430">
        <w:rPr>
          <w:rFonts w:ascii="Times New Roman" w:hAnsi="Times New Roman" w:cs="Times New Roman"/>
          <w:color w:val="000000"/>
          <w:spacing w:val="-1"/>
          <w:sz w:val="28"/>
          <w:szCs w:val="28"/>
        </w:rPr>
        <w:t>) инактивируют вирус за 5-10 мин</w:t>
      </w:r>
      <w:r w:rsidR="004D5E9F">
        <w:rPr>
          <w:rFonts w:ascii="Times New Roman" w:hAnsi="Times New Roman" w:cs="Times New Roman"/>
          <w:color w:val="000000"/>
          <w:spacing w:val="-1"/>
          <w:sz w:val="28"/>
          <w:szCs w:val="28"/>
        </w:rPr>
        <w:t>ут</w:t>
      </w:r>
      <w:r w:rsidR="00B46931" w:rsidRPr="009C2430">
        <w:rPr>
          <w:rFonts w:ascii="Times New Roman" w:hAnsi="Times New Roman" w:cs="Times New Roman"/>
          <w:color w:val="000000"/>
          <w:spacing w:val="-1"/>
          <w:sz w:val="28"/>
          <w:szCs w:val="28"/>
        </w:rPr>
        <w:t>.</w:t>
      </w:r>
    </w:p>
    <w:p w:rsidR="006E5C1F" w:rsidRPr="009C2430" w:rsidRDefault="006E5C1F" w:rsidP="004D5E9F">
      <w:pPr>
        <w:framePr w:h="1642" w:hSpace="38" w:wrap="notBeside" w:vAnchor="text" w:hAnchor="margin" w:x="9543" w:y="4897"/>
        <w:spacing w:after="0" w:line="240" w:lineRule="auto"/>
        <w:jc w:val="both"/>
        <w:rPr>
          <w:rFonts w:ascii="Times New Roman" w:hAnsi="Times New Roman" w:cs="Times New Roman"/>
          <w:sz w:val="28"/>
          <w:szCs w:val="28"/>
        </w:rPr>
      </w:pPr>
    </w:p>
    <w:p w:rsidR="006E5C1F" w:rsidRPr="009C2430" w:rsidRDefault="006E5C1F" w:rsidP="004D5E9F">
      <w:pPr>
        <w:shd w:val="clear" w:color="auto" w:fill="FFFFFF"/>
        <w:spacing w:after="0" w:line="240" w:lineRule="auto"/>
        <w:ind w:firstLine="250"/>
        <w:jc w:val="both"/>
        <w:rPr>
          <w:rFonts w:ascii="Times New Roman" w:hAnsi="Times New Roman" w:cs="Times New Roman"/>
          <w:sz w:val="28"/>
          <w:szCs w:val="28"/>
        </w:rPr>
      </w:pPr>
      <w:r w:rsidRPr="009C2430">
        <w:rPr>
          <w:rFonts w:ascii="Times New Roman" w:hAnsi="Times New Roman" w:cs="Times New Roman"/>
          <w:b/>
          <w:color w:val="000000"/>
          <w:sz w:val="28"/>
          <w:szCs w:val="28"/>
        </w:rPr>
        <w:t>Культивирование.</w:t>
      </w:r>
      <w:r w:rsidRPr="009C2430">
        <w:rPr>
          <w:rFonts w:ascii="Times New Roman" w:hAnsi="Times New Roman" w:cs="Times New Roman"/>
          <w:color w:val="000000"/>
          <w:sz w:val="28"/>
          <w:szCs w:val="28"/>
        </w:rPr>
        <w:t xml:space="preserve"> Вирус бешенства культивируется на белых мышах, </w:t>
      </w:r>
      <w:r w:rsidRPr="009C2430">
        <w:rPr>
          <w:rFonts w:ascii="Times New Roman" w:hAnsi="Times New Roman" w:cs="Times New Roman"/>
          <w:color w:val="000000"/>
          <w:spacing w:val="-1"/>
          <w:sz w:val="28"/>
          <w:szCs w:val="28"/>
        </w:rPr>
        <w:t xml:space="preserve">кроликах, морских свинках и др. животных. Также культивируется в первичных культурах клеток (почки сипийского хомячка, эмбрион овец, телят и др.) и перевиваемых клетках. Вирус индуцирует образование цитоплазм этических </w:t>
      </w:r>
      <w:r w:rsidRPr="009C2430">
        <w:rPr>
          <w:rFonts w:ascii="Times New Roman" w:hAnsi="Times New Roman" w:cs="Times New Roman"/>
          <w:color w:val="000000"/>
          <w:spacing w:val="1"/>
          <w:sz w:val="28"/>
          <w:szCs w:val="28"/>
        </w:rPr>
        <w:t xml:space="preserve">телец-включений - тельца Бабеша-Негри (Бабеш - румынский учёный) впервые </w:t>
      </w:r>
      <w:r w:rsidRPr="009C2430">
        <w:rPr>
          <w:rFonts w:ascii="Times New Roman" w:hAnsi="Times New Roman" w:cs="Times New Roman"/>
          <w:color w:val="000000"/>
          <w:sz w:val="28"/>
          <w:szCs w:val="28"/>
        </w:rPr>
        <w:t xml:space="preserve">в 1887 году обнаруживший тельца. Через 6 лет тельца обнаружил итальянский </w:t>
      </w:r>
      <w:r w:rsidRPr="009C2430">
        <w:rPr>
          <w:rFonts w:ascii="Times New Roman" w:hAnsi="Times New Roman" w:cs="Times New Roman"/>
          <w:color w:val="000000"/>
          <w:spacing w:val="-2"/>
          <w:sz w:val="28"/>
          <w:szCs w:val="28"/>
        </w:rPr>
        <w:t>учёный Негри.</w:t>
      </w:r>
    </w:p>
    <w:p w:rsidR="006E5C1F" w:rsidRPr="009C2430" w:rsidRDefault="006E5C1F" w:rsidP="009C2430">
      <w:pPr>
        <w:shd w:val="clear" w:color="auto" w:fill="FFFFFF"/>
        <w:spacing w:before="10" w:after="0" w:line="240" w:lineRule="auto"/>
        <w:ind w:left="250" w:right="48" w:firstLine="470"/>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xml:space="preserve">Бешенство распространено повсеместно. Источником инфекции являются </w:t>
      </w:r>
      <w:r w:rsidRPr="009C2430">
        <w:rPr>
          <w:rFonts w:ascii="Times New Roman" w:hAnsi="Times New Roman" w:cs="Times New Roman"/>
          <w:color w:val="000000"/>
          <w:spacing w:val="1"/>
          <w:sz w:val="28"/>
          <w:szCs w:val="28"/>
        </w:rPr>
        <w:t xml:space="preserve">больные животные - собаки, кошки, дикие грызуны, лисицы, волки, корсаки и </w:t>
      </w:r>
      <w:r w:rsidRPr="009C2430">
        <w:rPr>
          <w:rFonts w:ascii="Times New Roman" w:hAnsi="Times New Roman" w:cs="Times New Roman"/>
          <w:color w:val="000000"/>
          <w:spacing w:val="-1"/>
          <w:sz w:val="28"/>
          <w:szCs w:val="28"/>
        </w:rPr>
        <w:t xml:space="preserve">др. дикие животные, а также кровососущие летучие мыши. Животные передают вирус во время укуса. Плотоядные животные могут заражаться при </w:t>
      </w:r>
      <w:r w:rsidRPr="009C2430">
        <w:rPr>
          <w:rFonts w:ascii="Times New Roman" w:hAnsi="Times New Roman" w:cs="Times New Roman"/>
          <w:color w:val="000000"/>
          <w:spacing w:val="-1"/>
          <w:sz w:val="28"/>
          <w:szCs w:val="28"/>
        </w:rPr>
        <w:lastRenderedPageBreak/>
        <w:t>поедании головного и спинного мозга погибших от бешенства животных.</w:t>
      </w:r>
    </w:p>
    <w:p w:rsidR="006E5C1F" w:rsidRPr="00E01988" w:rsidRDefault="006E5C1F" w:rsidP="00206607">
      <w:pPr>
        <w:ind w:firstLine="250"/>
        <w:jc w:val="both"/>
        <w:rPr>
          <w:rFonts w:ascii="Times New Roman" w:hAnsi="Times New Roman" w:cs="Times New Roman"/>
          <w:sz w:val="28"/>
          <w:szCs w:val="28"/>
        </w:rPr>
      </w:pPr>
      <w:r w:rsidRPr="00E01988">
        <w:rPr>
          <w:rFonts w:ascii="Times New Roman" w:hAnsi="Times New Roman" w:cs="Times New Roman"/>
          <w:sz w:val="28"/>
          <w:szCs w:val="28"/>
        </w:rPr>
        <w:t>Бешенство может протекать в классической форме и атипичной (нет стадии возбуждения). Инкубационный период 7 - 14-20 дней, может длиться до года и более. Продолжительность инкубационного периода зависит от места и силы укуса,</w:t>
      </w:r>
      <w:r w:rsidR="00B14235" w:rsidRPr="00E01988">
        <w:rPr>
          <w:rFonts w:ascii="Times New Roman" w:hAnsi="Times New Roman" w:cs="Times New Roman"/>
          <w:sz w:val="28"/>
          <w:szCs w:val="28"/>
        </w:rPr>
        <w:t xml:space="preserve"> </w:t>
      </w:r>
      <w:r w:rsidRPr="00E01988">
        <w:rPr>
          <w:rFonts w:ascii="Times New Roman" w:hAnsi="Times New Roman" w:cs="Times New Roman"/>
          <w:sz w:val="28"/>
          <w:szCs w:val="28"/>
        </w:rPr>
        <w:t xml:space="preserve">количества и вирулентности попавшего в рану вируса, </w:t>
      </w:r>
      <w:r w:rsidR="00B46931" w:rsidRPr="00E01988">
        <w:rPr>
          <w:rFonts w:ascii="Times New Roman" w:hAnsi="Times New Roman" w:cs="Times New Roman"/>
          <w:sz w:val="28"/>
          <w:szCs w:val="28"/>
        </w:rPr>
        <w:t>резистентности  п</w:t>
      </w:r>
      <w:r w:rsidRPr="00E01988">
        <w:rPr>
          <w:rFonts w:ascii="Times New Roman" w:hAnsi="Times New Roman" w:cs="Times New Roman"/>
          <w:sz w:val="28"/>
          <w:szCs w:val="28"/>
        </w:rPr>
        <w:t>окусанного животного. С места укуса, вирус бешенства по нервным стволам попадает в центральную нервную систему размножается там и затем распространяется в организме по периферическим нервам и попадает в разные органы и слюнные железы, вызывая их паралич и выделяется из организма со слюной.</w:t>
      </w:r>
    </w:p>
    <w:p w:rsidR="006E5C1F" w:rsidRPr="00E01988" w:rsidRDefault="006E5C1F" w:rsidP="00206607">
      <w:pPr>
        <w:spacing w:after="0" w:line="240" w:lineRule="auto"/>
        <w:ind w:firstLine="708"/>
        <w:jc w:val="both"/>
        <w:rPr>
          <w:rFonts w:ascii="Times New Roman" w:hAnsi="Times New Roman" w:cs="Times New Roman"/>
          <w:sz w:val="28"/>
          <w:szCs w:val="28"/>
        </w:rPr>
      </w:pPr>
      <w:r w:rsidRPr="00E01988">
        <w:rPr>
          <w:rFonts w:ascii="Times New Roman" w:hAnsi="Times New Roman" w:cs="Times New Roman"/>
          <w:sz w:val="28"/>
          <w:szCs w:val="28"/>
        </w:rPr>
        <w:t xml:space="preserve">Бешенство протекает остро. Клинические признаки в основном сходны у всех животных и человека. Наиболее типичные они у собак. Собаки становятся вялыми, наблюдается потеря аппетита поедание несъедобных предметов (тряпки), зуд, стремятся убежать из дома, не узнают хозяина. Затем появляется агрессивность, начинается слюнотечение, паралич глотки (собака как будто </w:t>
      </w:r>
      <w:r w:rsidR="00B14235" w:rsidRPr="00E01988">
        <w:rPr>
          <w:rFonts w:ascii="Times New Roman" w:hAnsi="Times New Roman" w:cs="Times New Roman"/>
          <w:sz w:val="28"/>
          <w:szCs w:val="28"/>
        </w:rPr>
        <w:t>подавилась)</w:t>
      </w:r>
      <w:r w:rsidRPr="00E01988">
        <w:rPr>
          <w:rFonts w:ascii="Times New Roman" w:hAnsi="Times New Roman" w:cs="Times New Roman"/>
          <w:sz w:val="28"/>
          <w:szCs w:val="28"/>
        </w:rPr>
        <w:t>, паралич конечностей и гибель.</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У собак может наблюдаться и буйное и тихое (паралитическое) течение болезни, У крупного рогатого скота может выпасть .стадия возбуждения. У людей отмечается водобоязнь.</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Трупы животных подозрительных на бешенство в полевых условиях вскрывать запрещается.</w:t>
      </w:r>
    </w:p>
    <w:p w:rsidR="006E5C1F" w:rsidRPr="00E01988" w:rsidRDefault="006E5C1F" w:rsidP="00206607">
      <w:pPr>
        <w:spacing w:after="0" w:line="240" w:lineRule="auto"/>
        <w:ind w:firstLine="708"/>
        <w:jc w:val="both"/>
        <w:rPr>
          <w:rFonts w:ascii="Times New Roman" w:hAnsi="Times New Roman" w:cs="Times New Roman"/>
          <w:sz w:val="28"/>
          <w:szCs w:val="28"/>
        </w:rPr>
      </w:pPr>
      <w:r w:rsidRPr="00E01988">
        <w:rPr>
          <w:rFonts w:ascii="Times New Roman" w:hAnsi="Times New Roman" w:cs="Times New Roman"/>
          <w:sz w:val="28"/>
          <w:szCs w:val="28"/>
        </w:rPr>
        <w:t xml:space="preserve">Диагностика болезни. Диагноз на бешенство ставят на основании эпизоотологических, клинических данных и результатов лабораторных исследований. Для лабораторных исследований патологический материал в лабораторию направляют с нарочным; (свежий труп мелких животных, от крупных и средних животных голову с двумя первыми шейными позвонками, от крупных животных </w:t>
      </w:r>
      <w:r w:rsidR="00B46931" w:rsidRPr="00E01988">
        <w:rPr>
          <w:rFonts w:ascii="Times New Roman" w:hAnsi="Times New Roman" w:cs="Times New Roman"/>
          <w:sz w:val="28"/>
          <w:szCs w:val="28"/>
        </w:rPr>
        <w:t>можно отправлять головной мозг (</w:t>
      </w:r>
      <w:r w:rsidRPr="00E01988">
        <w:rPr>
          <w:rFonts w:ascii="Times New Roman" w:hAnsi="Times New Roman" w:cs="Times New Roman"/>
          <w:sz w:val="28"/>
          <w:szCs w:val="28"/>
        </w:rPr>
        <w:t xml:space="preserve">свежий или консервированный в 30-50 </w:t>
      </w:r>
      <w:r w:rsidR="00B14235" w:rsidRPr="00E01988">
        <w:rPr>
          <w:rFonts w:ascii="Times New Roman" w:hAnsi="Times New Roman" w:cs="Times New Roman"/>
          <w:sz w:val="28"/>
          <w:szCs w:val="28"/>
        </w:rPr>
        <w:t xml:space="preserve">процентном </w:t>
      </w:r>
      <w:r w:rsidRPr="00E01988">
        <w:rPr>
          <w:rFonts w:ascii="Times New Roman" w:hAnsi="Times New Roman" w:cs="Times New Roman"/>
          <w:sz w:val="28"/>
          <w:szCs w:val="28"/>
        </w:rPr>
        <w:t>растворе глицерина). Для серологических исследований пригоден не консервированный мозг.</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При работе с больными животными, вскрытие трупа, извлечение мозга и другие работы необходимо проводить в стерильных условиях при строгом соблюдении мер личной безопасности: прочная фиксация головы животного;</w:t>
      </w:r>
      <w:r w:rsidR="00B14235" w:rsidRPr="00E01988">
        <w:rPr>
          <w:rFonts w:ascii="Times New Roman" w:hAnsi="Times New Roman" w:cs="Times New Roman"/>
          <w:sz w:val="28"/>
          <w:szCs w:val="28"/>
        </w:rPr>
        <w:t xml:space="preserve"> </w:t>
      </w:r>
      <w:r w:rsidRPr="00E01988">
        <w:rPr>
          <w:rFonts w:ascii="Times New Roman" w:hAnsi="Times New Roman" w:cs="Times New Roman"/>
          <w:sz w:val="28"/>
          <w:szCs w:val="28"/>
        </w:rPr>
        <w:t>халаты с нарукавниками, резиновый или полиэтиленовый фартук, резиновые сапоги, защита рук двумя ларами перчаток - хирургическими и анатомическими, для защиты глаз надевают очки, на нос и рот    марлевую</w:t>
      </w:r>
      <w:r w:rsidR="00B14235" w:rsidRPr="00E01988">
        <w:rPr>
          <w:rFonts w:ascii="Times New Roman" w:hAnsi="Times New Roman" w:cs="Times New Roman"/>
          <w:sz w:val="28"/>
          <w:szCs w:val="28"/>
        </w:rPr>
        <w:t xml:space="preserve"> </w:t>
      </w:r>
      <w:r w:rsidRPr="00E01988">
        <w:rPr>
          <w:rFonts w:ascii="Times New Roman" w:hAnsi="Times New Roman" w:cs="Times New Roman"/>
          <w:sz w:val="28"/>
          <w:szCs w:val="28"/>
        </w:rPr>
        <w:t>повязку.</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Лабораторная диагностика бешенства заключается в микроскопическом исследовании головного мозга (с целью обнаружения телец Бабеша-Негри), серологическом   (обнаружение   специфического   рабического   антигена)   и   в</w:t>
      </w:r>
      <w:r w:rsidR="00B14235" w:rsidRPr="00E01988">
        <w:rPr>
          <w:rFonts w:ascii="Times New Roman" w:hAnsi="Times New Roman" w:cs="Times New Roman"/>
          <w:sz w:val="28"/>
          <w:szCs w:val="28"/>
        </w:rPr>
        <w:t xml:space="preserve"> </w:t>
      </w:r>
      <w:r w:rsidR="00E01988">
        <w:rPr>
          <w:rFonts w:ascii="Times New Roman" w:hAnsi="Times New Roman" w:cs="Times New Roman"/>
          <w:sz w:val="28"/>
          <w:szCs w:val="28"/>
        </w:rPr>
        <w:t xml:space="preserve">постановке биологической пробы. </w:t>
      </w:r>
    </w:p>
    <w:p w:rsidR="006E5C1F" w:rsidRPr="00E01988" w:rsidRDefault="006E5C1F" w:rsidP="00206607">
      <w:pPr>
        <w:spacing w:after="0" w:line="240" w:lineRule="auto"/>
        <w:ind w:firstLine="708"/>
        <w:jc w:val="both"/>
        <w:rPr>
          <w:rFonts w:ascii="Times New Roman" w:hAnsi="Times New Roman" w:cs="Times New Roman"/>
          <w:sz w:val="28"/>
          <w:szCs w:val="28"/>
        </w:rPr>
      </w:pPr>
      <w:r w:rsidRPr="00E01988">
        <w:rPr>
          <w:rFonts w:ascii="Times New Roman" w:hAnsi="Times New Roman" w:cs="Times New Roman"/>
          <w:sz w:val="28"/>
          <w:szCs w:val="28"/>
        </w:rPr>
        <w:t xml:space="preserve">Для микроскопического исследования делают мазки или отпечатки из разных участков головного мозга (аммонов рог, кора полушарий, мозжечок, продолговатый мозг) и окрашивают по одному из методов: Селлерсу, </w:t>
      </w:r>
      <w:r w:rsidRPr="00E01988">
        <w:rPr>
          <w:rFonts w:ascii="Times New Roman" w:hAnsi="Times New Roman" w:cs="Times New Roman"/>
          <w:sz w:val="28"/>
          <w:szCs w:val="28"/>
        </w:rPr>
        <w:lastRenderedPageBreak/>
        <w:t>Муромцеву, Манну, Ленцу и т.д.). Положительным результатом считают наличие телец Бабеша-Негри.</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 xml:space="preserve">Приготовление препаратов из мозга и </w:t>
      </w:r>
      <w:r w:rsidR="00B46931" w:rsidRPr="00E01988">
        <w:rPr>
          <w:rFonts w:ascii="Times New Roman" w:hAnsi="Times New Roman" w:cs="Times New Roman"/>
          <w:sz w:val="28"/>
          <w:szCs w:val="28"/>
        </w:rPr>
        <w:t xml:space="preserve">окраска по Селлерсу. </w:t>
      </w:r>
      <w:r w:rsidRPr="00E01988">
        <w:rPr>
          <w:rFonts w:ascii="Times New Roman" w:hAnsi="Times New Roman" w:cs="Times New Roman"/>
          <w:sz w:val="28"/>
          <w:szCs w:val="28"/>
        </w:rPr>
        <w:t>Препараты готовят из свежей ткали мозга, взятой из области аммонова</w:t>
      </w:r>
      <w:r w:rsidR="00B14235" w:rsidRPr="00E01988">
        <w:rPr>
          <w:rFonts w:ascii="Times New Roman" w:hAnsi="Times New Roman" w:cs="Times New Roman"/>
          <w:sz w:val="28"/>
          <w:szCs w:val="28"/>
        </w:rPr>
        <w:t xml:space="preserve"> </w:t>
      </w:r>
      <w:r w:rsidRPr="00E01988">
        <w:rPr>
          <w:rFonts w:ascii="Times New Roman" w:hAnsi="Times New Roman" w:cs="Times New Roman"/>
          <w:sz w:val="28"/>
          <w:szCs w:val="28"/>
        </w:rPr>
        <w:t>рога, коры мозга и мозжечка,</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1. Кусочек мозга помещают на фильтровальную бумагу в чашке Петри поверхностью среза кверху.</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На поверхность среза накладывают обезжиренное предметное стекло и</w:t>
      </w:r>
      <w:r w:rsidRPr="00E01988">
        <w:rPr>
          <w:rFonts w:ascii="Times New Roman" w:hAnsi="Times New Roman" w:cs="Times New Roman"/>
          <w:sz w:val="28"/>
          <w:szCs w:val="28"/>
        </w:rPr>
        <w:br/>
        <w:t>слегка надавливая, получают на нем отпечаток ткани.</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На влажный отпечаток наливают краситель Селлерса (одна часть I %</w:t>
      </w:r>
      <w:r w:rsidRPr="00E01988">
        <w:rPr>
          <w:rFonts w:ascii="Times New Roman" w:hAnsi="Times New Roman" w:cs="Times New Roman"/>
          <w:sz w:val="28"/>
          <w:szCs w:val="28"/>
        </w:rPr>
        <w:br/>
        <w:t xml:space="preserve">раствора основного фуксина, смешанная с двумя частями I % метиловогосинего) </w:t>
      </w:r>
      <w:r w:rsidR="00B46931" w:rsidRPr="00E01988">
        <w:rPr>
          <w:rFonts w:ascii="Times New Roman" w:hAnsi="Times New Roman" w:cs="Times New Roman"/>
          <w:sz w:val="28"/>
          <w:szCs w:val="28"/>
        </w:rPr>
        <w:t xml:space="preserve"> ос</w:t>
      </w:r>
      <w:r w:rsidRPr="00E01988">
        <w:rPr>
          <w:rFonts w:ascii="Times New Roman" w:hAnsi="Times New Roman" w:cs="Times New Roman"/>
          <w:sz w:val="28"/>
          <w:szCs w:val="28"/>
        </w:rPr>
        <w:t>тавляют на 10-30 секунд.</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Быстро промывают водопроводной водой или фосфатным буфером (рН</w:t>
      </w:r>
      <w:r w:rsidRPr="00E01988">
        <w:rPr>
          <w:rFonts w:ascii="Times New Roman" w:hAnsi="Times New Roman" w:cs="Times New Roman"/>
          <w:sz w:val="28"/>
          <w:szCs w:val="28"/>
        </w:rPr>
        <w:br/>
        <w:t>7,0-7,5), высушивают в вертикальном положении при комнатной температуре.</w:t>
      </w:r>
    </w:p>
    <w:p w:rsidR="006E5C1F" w:rsidRPr="00E01988" w:rsidRDefault="00B14235"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Прос</w:t>
      </w:r>
      <w:r w:rsidR="006E5C1F" w:rsidRPr="00E01988">
        <w:rPr>
          <w:rFonts w:ascii="Times New Roman" w:hAnsi="Times New Roman" w:cs="Times New Roman"/>
          <w:sz w:val="28"/>
          <w:szCs w:val="28"/>
        </w:rPr>
        <w:t>матривают под иммерсионным объективом.</w:t>
      </w:r>
    </w:p>
    <w:p w:rsidR="006E5C1F" w:rsidRPr="00E01988" w:rsidRDefault="006E5C1F"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Результат  -  фон   препарата  синий,   тельца Бабеша-Негри  красные   с темными включениями.</w:t>
      </w:r>
    </w:p>
    <w:p w:rsidR="00926A9C" w:rsidRPr="00E01988" w:rsidRDefault="00926A9C" w:rsidP="00E01988">
      <w:pPr>
        <w:spacing w:after="0" w:line="240" w:lineRule="auto"/>
        <w:jc w:val="both"/>
        <w:rPr>
          <w:rFonts w:ascii="Times New Roman" w:hAnsi="Times New Roman" w:cs="Times New Roman"/>
          <w:sz w:val="28"/>
          <w:szCs w:val="28"/>
        </w:rPr>
      </w:pPr>
    </w:p>
    <w:p w:rsidR="00926A9C" w:rsidRDefault="00926A9C" w:rsidP="00E01988">
      <w:pPr>
        <w:shd w:val="clear" w:color="auto" w:fill="FFFFFF"/>
        <w:spacing w:after="0" w:line="240" w:lineRule="auto"/>
        <w:ind w:left="182" w:right="163" w:firstLine="528"/>
        <w:jc w:val="center"/>
        <w:rPr>
          <w:rFonts w:ascii="Times New Roman" w:hAnsi="Times New Roman" w:cs="Times New Roman"/>
          <w:b/>
          <w:sz w:val="28"/>
          <w:szCs w:val="28"/>
        </w:rPr>
      </w:pPr>
      <w:r w:rsidRPr="009C2430">
        <w:rPr>
          <w:rFonts w:ascii="Times New Roman" w:hAnsi="Times New Roman" w:cs="Times New Roman"/>
          <w:noProof/>
          <w:sz w:val="28"/>
          <w:szCs w:val="28"/>
          <w:lang w:eastAsia="ru-RU"/>
        </w:rPr>
        <w:drawing>
          <wp:inline distT="0" distB="0" distL="0" distR="0">
            <wp:extent cx="1981200" cy="1647825"/>
            <wp:effectExtent l="0" t="0" r="0"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1981200" cy="1647825"/>
                    </a:xfrm>
                    <a:prstGeom prst="rect">
                      <a:avLst/>
                    </a:prstGeom>
                    <a:noFill/>
                    <a:ln>
                      <a:noFill/>
                    </a:ln>
                  </pic:spPr>
                </pic:pic>
              </a:graphicData>
            </a:graphic>
          </wp:inline>
        </w:drawing>
      </w:r>
    </w:p>
    <w:p w:rsidR="00B14235" w:rsidRDefault="00B14235" w:rsidP="009C2430">
      <w:pPr>
        <w:shd w:val="clear" w:color="auto" w:fill="FFFFFF"/>
        <w:spacing w:after="0" w:line="240" w:lineRule="auto"/>
        <w:ind w:left="182" w:right="163" w:firstLine="528"/>
        <w:jc w:val="center"/>
        <w:rPr>
          <w:rFonts w:ascii="Times New Roman" w:hAnsi="Times New Roman" w:cs="Times New Roman"/>
          <w:b/>
          <w:sz w:val="28"/>
          <w:szCs w:val="28"/>
        </w:rPr>
      </w:pPr>
    </w:p>
    <w:p w:rsidR="00B14235" w:rsidRPr="00B14235" w:rsidRDefault="00B14235" w:rsidP="009C2430">
      <w:pPr>
        <w:shd w:val="clear" w:color="auto" w:fill="FFFFFF"/>
        <w:spacing w:after="0" w:line="240" w:lineRule="auto"/>
        <w:ind w:left="182" w:right="163" w:firstLine="528"/>
        <w:jc w:val="center"/>
        <w:rPr>
          <w:rFonts w:ascii="Times New Roman" w:hAnsi="Times New Roman" w:cs="Times New Roman"/>
          <w:sz w:val="28"/>
          <w:szCs w:val="28"/>
        </w:rPr>
      </w:pPr>
      <w:r w:rsidRPr="00B14235">
        <w:rPr>
          <w:rFonts w:ascii="Times New Roman" w:hAnsi="Times New Roman" w:cs="Times New Roman"/>
          <w:sz w:val="28"/>
          <w:szCs w:val="28"/>
        </w:rPr>
        <w:t xml:space="preserve">Рисунок 21- обнаружение телец Бабеша- Негри </w:t>
      </w:r>
    </w:p>
    <w:p w:rsidR="00B14235" w:rsidRDefault="00B14235" w:rsidP="009C2430">
      <w:pPr>
        <w:shd w:val="clear" w:color="auto" w:fill="FFFFFF"/>
        <w:spacing w:before="38" w:after="0" w:line="240" w:lineRule="auto"/>
        <w:ind w:left="634"/>
        <w:jc w:val="both"/>
        <w:rPr>
          <w:rFonts w:ascii="Times New Roman" w:hAnsi="Times New Roman" w:cs="Times New Roman"/>
          <w:b/>
          <w:bCs/>
          <w:color w:val="000000"/>
          <w:spacing w:val="-1"/>
          <w:sz w:val="28"/>
          <w:szCs w:val="28"/>
        </w:rPr>
      </w:pPr>
    </w:p>
    <w:p w:rsidR="00B14235" w:rsidRDefault="00B14235" w:rsidP="009C2430">
      <w:pPr>
        <w:shd w:val="clear" w:color="auto" w:fill="FFFFFF"/>
        <w:spacing w:before="38" w:after="0" w:line="240" w:lineRule="auto"/>
        <w:ind w:left="634"/>
        <w:jc w:val="both"/>
        <w:rPr>
          <w:rFonts w:ascii="Times New Roman" w:hAnsi="Times New Roman" w:cs="Times New Roman"/>
          <w:b/>
          <w:bCs/>
          <w:color w:val="000000"/>
          <w:spacing w:val="-1"/>
          <w:sz w:val="28"/>
          <w:szCs w:val="28"/>
        </w:rPr>
      </w:pPr>
    </w:p>
    <w:p w:rsidR="006E5C1F" w:rsidRPr="009C2430" w:rsidRDefault="006E5C1F" w:rsidP="009C2430">
      <w:pPr>
        <w:shd w:val="clear" w:color="auto" w:fill="FFFFFF"/>
        <w:spacing w:before="38" w:after="0" w:line="240" w:lineRule="auto"/>
        <w:ind w:left="634"/>
        <w:jc w:val="both"/>
        <w:rPr>
          <w:rFonts w:ascii="Times New Roman" w:hAnsi="Times New Roman" w:cs="Times New Roman"/>
          <w:sz w:val="28"/>
          <w:szCs w:val="28"/>
        </w:rPr>
      </w:pPr>
      <w:r w:rsidRPr="009C2430">
        <w:rPr>
          <w:rFonts w:ascii="Times New Roman" w:hAnsi="Times New Roman" w:cs="Times New Roman"/>
          <w:b/>
          <w:bCs/>
          <w:color w:val="000000"/>
          <w:spacing w:val="-1"/>
          <w:sz w:val="28"/>
          <w:szCs w:val="28"/>
        </w:rPr>
        <w:t>Серологические исследования</w:t>
      </w:r>
    </w:p>
    <w:p w:rsidR="006E5C1F" w:rsidRPr="00B14235" w:rsidRDefault="006E5C1F" w:rsidP="00571624">
      <w:pPr>
        <w:pStyle w:val="a3"/>
        <w:numPr>
          <w:ilvl w:val="0"/>
          <w:numId w:val="34"/>
        </w:numPr>
        <w:shd w:val="clear" w:color="auto" w:fill="FFFFFF"/>
        <w:spacing w:after="0" w:line="240" w:lineRule="auto"/>
        <w:ind w:right="192"/>
        <w:jc w:val="both"/>
        <w:rPr>
          <w:rFonts w:ascii="Times New Roman" w:hAnsi="Times New Roman" w:cs="Times New Roman"/>
          <w:sz w:val="28"/>
          <w:szCs w:val="28"/>
        </w:rPr>
      </w:pPr>
      <w:r w:rsidRPr="00B14235">
        <w:rPr>
          <w:rFonts w:ascii="Times New Roman" w:hAnsi="Times New Roman" w:cs="Times New Roman"/>
          <w:color w:val="000000"/>
          <w:sz w:val="28"/>
          <w:szCs w:val="28"/>
        </w:rPr>
        <w:t xml:space="preserve">РДП в агаровом геле применяется для обнаружения специфического </w:t>
      </w:r>
      <w:r w:rsidRPr="00B14235">
        <w:rPr>
          <w:rFonts w:ascii="Times New Roman" w:hAnsi="Times New Roman" w:cs="Times New Roman"/>
          <w:color w:val="000000"/>
          <w:spacing w:val="-1"/>
          <w:sz w:val="28"/>
          <w:szCs w:val="28"/>
        </w:rPr>
        <w:t>рабического антигена в неко«сервированном головном мозге животных, павших от уличного бешенства, а также у животных, использованных для биопробы.</w:t>
      </w:r>
    </w:p>
    <w:p w:rsidR="006E5C1F" w:rsidRPr="00B14235" w:rsidRDefault="006E5C1F" w:rsidP="00571624">
      <w:pPr>
        <w:pStyle w:val="a3"/>
        <w:numPr>
          <w:ilvl w:val="0"/>
          <w:numId w:val="34"/>
        </w:numPr>
        <w:shd w:val="clear" w:color="auto" w:fill="FFFFFF"/>
        <w:spacing w:after="0" w:line="240" w:lineRule="auto"/>
        <w:ind w:right="221"/>
        <w:jc w:val="both"/>
        <w:rPr>
          <w:rFonts w:ascii="Times New Roman" w:hAnsi="Times New Roman" w:cs="Times New Roman"/>
          <w:sz w:val="28"/>
          <w:szCs w:val="28"/>
        </w:rPr>
      </w:pPr>
      <w:r w:rsidRPr="00B14235">
        <w:rPr>
          <w:rFonts w:ascii="Times New Roman" w:hAnsi="Times New Roman" w:cs="Times New Roman"/>
          <w:color w:val="000000"/>
          <w:spacing w:val="4"/>
          <w:sz w:val="28"/>
          <w:szCs w:val="28"/>
        </w:rPr>
        <w:t xml:space="preserve">РИФ основана на выявлении вирусного антигена, вступившего в </w:t>
      </w:r>
      <w:r w:rsidRPr="00B14235">
        <w:rPr>
          <w:rFonts w:ascii="Times New Roman" w:hAnsi="Times New Roman" w:cs="Times New Roman"/>
          <w:color w:val="000000"/>
          <w:spacing w:val="3"/>
          <w:sz w:val="28"/>
          <w:szCs w:val="28"/>
        </w:rPr>
        <w:t xml:space="preserve">реакцию со специфической антирабической сывороткой, </w:t>
      </w:r>
      <w:r w:rsidRPr="00B14235">
        <w:rPr>
          <w:rFonts w:ascii="Times New Roman" w:hAnsi="Times New Roman" w:cs="Times New Roman"/>
          <w:bCs/>
          <w:color w:val="000000"/>
          <w:spacing w:val="3"/>
          <w:sz w:val="28"/>
          <w:szCs w:val="28"/>
        </w:rPr>
        <w:t>мечен</w:t>
      </w:r>
      <w:r w:rsidR="00B14235" w:rsidRPr="00B14235">
        <w:rPr>
          <w:rFonts w:ascii="Times New Roman" w:hAnsi="Times New Roman" w:cs="Times New Roman"/>
          <w:bCs/>
          <w:color w:val="000000"/>
          <w:spacing w:val="3"/>
          <w:sz w:val="28"/>
          <w:szCs w:val="28"/>
        </w:rPr>
        <w:t>н</w:t>
      </w:r>
      <w:r w:rsidRPr="00B14235">
        <w:rPr>
          <w:rFonts w:ascii="Times New Roman" w:hAnsi="Times New Roman" w:cs="Times New Roman"/>
          <w:bCs/>
          <w:color w:val="000000"/>
          <w:spacing w:val="3"/>
          <w:sz w:val="28"/>
          <w:szCs w:val="28"/>
        </w:rPr>
        <w:t xml:space="preserve">ой </w:t>
      </w:r>
      <w:r w:rsidRPr="00B14235">
        <w:rPr>
          <w:rFonts w:ascii="Times New Roman" w:hAnsi="Times New Roman" w:cs="Times New Roman"/>
          <w:color w:val="000000"/>
          <w:sz w:val="28"/>
          <w:szCs w:val="28"/>
        </w:rPr>
        <w:t xml:space="preserve">флуоресцирующим красителем при люминесцентной микроскопии. При </w:t>
      </w:r>
      <w:r w:rsidRPr="00B14235">
        <w:rPr>
          <w:rFonts w:ascii="Times New Roman" w:hAnsi="Times New Roman" w:cs="Times New Roman"/>
          <w:color w:val="000000"/>
          <w:spacing w:val="-1"/>
          <w:sz w:val="28"/>
          <w:szCs w:val="28"/>
        </w:rPr>
        <w:t xml:space="preserve">положительном результате в препарате наблюдается разной величины </w:t>
      </w:r>
      <w:r w:rsidR="00B14235">
        <w:rPr>
          <w:rFonts w:ascii="Times New Roman" w:hAnsi="Times New Roman" w:cs="Times New Roman"/>
          <w:bCs/>
          <w:color w:val="000000"/>
          <w:spacing w:val="-1"/>
          <w:sz w:val="28"/>
          <w:szCs w:val="28"/>
        </w:rPr>
        <w:t xml:space="preserve">и </w:t>
      </w:r>
      <w:r w:rsidRPr="00B14235">
        <w:rPr>
          <w:rFonts w:ascii="Times New Roman" w:hAnsi="Times New Roman" w:cs="Times New Roman"/>
          <w:color w:val="000000"/>
          <w:spacing w:val="-1"/>
          <w:sz w:val="28"/>
          <w:szCs w:val="28"/>
        </w:rPr>
        <w:t xml:space="preserve"> формы </w:t>
      </w:r>
      <w:r w:rsidRPr="00B14235">
        <w:rPr>
          <w:rFonts w:ascii="Times New Roman" w:hAnsi="Times New Roman" w:cs="Times New Roman"/>
          <w:color w:val="000000"/>
          <w:spacing w:val="7"/>
          <w:sz w:val="28"/>
          <w:szCs w:val="28"/>
        </w:rPr>
        <w:t>флуоресцирующие желто -</w:t>
      </w:r>
      <w:r w:rsidR="00B14235">
        <w:rPr>
          <w:rFonts w:ascii="Times New Roman" w:hAnsi="Times New Roman" w:cs="Times New Roman"/>
          <w:color w:val="000000"/>
          <w:spacing w:val="7"/>
          <w:sz w:val="28"/>
          <w:szCs w:val="28"/>
        </w:rPr>
        <w:t xml:space="preserve"> </w:t>
      </w:r>
      <w:r w:rsidRPr="00B14235">
        <w:rPr>
          <w:rFonts w:ascii="Times New Roman" w:hAnsi="Times New Roman" w:cs="Times New Roman"/>
          <w:color w:val="000000"/>
          <w:spacing w:val="7"/>
          <w:sz w:val="28"/>
          <w:szCs w:val="28"/>
        </w:rPr>
        <w:t xml:space="preserve">зеленым цветом гранулы. Отрицательным </w:t>
      </w:r>
      <w:r w:rsidRPr="00B14235">
        <w:rPr>
          <w:rFonts w:ascii="Times New Roman" w:hAnsi="Times New Roman" w:cs="Times New Roman"/>
          <w:color w:val="000000"/>
          <w:spacing w:val="-1"/>
          <w:sz w:val="28"/>
          <w:szCs w:val="28"/>
        </w:rPr>
        <w:t>результатом считают отсутствие специфической флуоресценции.</w:t>
      </w:r>
    </w:p>
    <w:p w:rsidR="00926A9C" w:rsidRPr="009C2430" w:rsidRDefault="006E5C1F" w:rsidP="00B14235">
      <w:pPr>
        <w:shd w:val="clear" w:color="auto" w:fill="FFFFFF"/>
        <w:spacing w:after="0" w:line="240" w:lineRule="auto"/>
        <w:ind w:left="77" w:right="269" w:firstLine="470"/>
        <w:jc w:val="both"/>
        <w:rPr>
          <w:rFonts w:ascii="Times New Roman" w:hAnsi="Times New Roman" w:cs="Times New Roman"/>
          <w:sz w:val="28"/>
          <w:szCs w:val="28"/>
        </w:rPr>
      </w:pPr>
      <w:r w:rsidRPr="009C2430">
        <w:rPr>
          <w:rFonts w:ascii="Times New Roman" w:hAnsi="Times New Roman" w:cs="Times New Roman"/>
          <w:b/>
          <w:bCs/>
          <w:color w:val="000000"/>
          <w:sz w:val="28"/>
          <w:szCs w:val="28"/>
        </w:rPr>
        <w:lastRenderedPageBreak/>
        <w:t xml:space="preserve">Биологическая      проба.   </w:t>
      </w:r>
      <w:r w:rsidR="00926A9C" w:rsidRPr="009C2430">
        <w:rPr>
          <w:rFonts w:ascii="Times New Roman" w:hAnsi="Times New Roman" w:cs="Times New Roman"/>
          <w:sz w:val="28"/>
          <w:szCs w:val="28"/>
        </w:rPr>
        <w:t>Для биопробы отбирают белых мышей массой 16—20 г</w:t>
      </w:r>
      <w:r w:rsidR="00B14235">
        <w:rPr>
          <w:rFonts w:ascii="Times New Roman" w:hAnsi="Times New Roman" w:cs="Times New Roman"/>
          <w:sz w:val="28"/>
          <w:szCs w:val="28"/>
        </w:rPr>
        <w:t>рамм</w:t>
      </w:r>
      <w:r w:rsidR="00926A9C" w:rsidRPr="009C2430">
        <w:rPr>
          <w:rFonts w:ascii="Times New Roman" w:hAnsi="Times New Roman" w:cs="Times New Roman"/>
          <w:sz w:val="28"/>
          <w:szCs w:val="28"/>
        </w:rPr>
        <w:t>, не</w:t>
      </w:r>
      <w:r w:rsidR="00926A9C" w:rsidRPr="009C2430">
        <w:rPr>
          <w:rFonts w:ascii="Times New Roman" w:hAnsi="Times New Roman" w:cs="Times New Roman"/>
          <w:sz w:val="28"/>
          <w:szCs w:val="28"/>
        </w:rPr>
        <w:softHyphen/>
        <w:t>рвную ткань из всех отделов головного мозга растирают в ступке со стерильным песком, добавляют физиологический раствор до получения 10%-ной суспензии, отстаивают 30—40 мин</w:t>
      </w:r>
      <w:r w:rsidR="00B14235">
        <w:rPr>
          <w:rFonts w:ascii="Times New Roman" w:hAnsi="Times New Roman" w:cs="Times New Roman"/>
          <w:sz w:val="28"/>
          <w:szCs w:val="28"/>
        </w:rPr>
        <w:t xml:space="preserve">ут </w:t>
      </w:r>
      <w:r w:rsidR="00926A9C" w:rsidRPr="009C2430">
        <w:rPr>
          <w:rFonts w:ascii="Times New Roman" w:hAnsi="Times New Roman" w:cs="Times New Roman"/>
          <w:sz w:val="28"/>
          <w:szCs w:val="28"/>
        </w:rPr>
        <w:t xml:space="preserve"> и исполь</w:t>
      </w:r>
      <w:r w:rsidR="00926A9C" w:rsidRPr="009C2430">
        <w:rPr>
          <w:rFonts w:ascii="Times New Roman" w:hAnsi="Times New Roman" w:cs="Times New Roman"/>
          <w:sz w:val="28"/>
          <w:szCs w:val="28"/>
        </w:rPr>
        <w:softHyphen/>
        <w:t>зуют надосадочную жидкость для заражения мышат. При подозре</w:t>
      </w:r>
      <w:r w:rsidR="00926A9C" w:rsidRPr="009C2430">
        <w:rPr>
          <w:rFonts w:ascii="Times New Roman" w:hAnsi="Times New Roman" w:cs="Times New Roman"/>
          <w:sz w:val="28"/>
          <w:szCs w:val="28"/>
        </w:rPr>
        <w:softHyphen/>
        <w:t>нии на бактериальное загрязнение добавляют на 1 мл суспензии 500 ЕД пенициллина и стрептомицина и выдерживают 30—40 мин</w:t>
      </w:r>
      <w:r w:rsidR="00B14235">
        <w:rPr>
          <w:rFonts w:ascii="Times New Roman" w:hAnsi="Times New Roman" w:cs="Times New Roman"/>
          <w:sz w:val="28"/>
          <w:szCs w:val="28"/>
        </w:rPr>
        <w:t xml:space="preserve">ут </w:t>
      </w:r>
      <w:r w:rsidR="00926A9C" w:rsidRPr="009C2430">
        <w:rPr>
          <w:rFonts w:ascii="Times New Roman" w:hAnsi="Times New Roman" w:cs="Times New Roman"/>
          <w:sz w:val="28"/>
          <w:szCs w:val="28"/>
        </w:rPr>
        <w:t xml:space="preserve"> при комнатной температуре.</w:t>
      </w:r>
      <w:r w:rsidR="00B14235">
        <w:rPr>
          <w:rFonts w:ascii="Times New Roman" w:hAnsi="Times New Roman" w:cs="Times New Roman"/>
          <w:sz w:val="28"/>
          <w:szCs w:val="28"/>
        </w:rPr>
        <w:t xml:space="preserve"> </w:t>
      </w:r>
      <w:r w:rsidR="00926A9C" w:rsidRPr="009C2430">
        <w:rPr>
          <w:rFonts w:ascii="Times New Roman" w:hAnsi="Times New Roman" w:cs="Times New Roman"/>
          <w:sz w:val="28"/>
          <w:szCs w:val="28"/>
        </w:rPr>
        <w:t>На одну биопробу заражают 10—12 мышат: половину интраце-ребрально по 0,03 мл, половину подкожно в область носика или в верхнюю губу по 0,1—0,2 мл.</w:t>
      </w:r>
    </w:p>
    <w:p w:rsidR="00926A9C" w:rsidRPr="009C2430" w:rsidRDefault="00926A9C" w:rsidP="00B14235">
      <w:pPr>
        <w:spacing w:after="0" w:line="240" w:lineRule="auto"/>
        <w:ind w:firstLine="547"/>
        <w:jc w:val="both"/>
        <w:rPr>
          <w:rFonts w:ascii="Times New Roman" w:hAnsi="Times New Roman" w:cs="Times New Roman"/>
          <w:sz w:val="28"/>
          <w:szCs w:val="28"/>
        </w:rPr>
      </w:pPr>
      <w:r w:rsidRPr="009C2430">
        <w:rPr>
          <w:rFonts w:ascii="Times New Roman" w:hAnsi="Times New Roman" w:cs="Times New Roman"/>
          <w:sz w:val="28"/>
          <w:szCs w:val="28"/>
        </w:rPr>
        <w:t>Зараженных мышат помещают в стеклянные банки (лучше ак</w:t>
      </w:r>
      <w:r w:rsidRPr="009C2430">
        <w:rPr>
          <w:rFonts w:ascii="Times New Roman" w:hAnsi="Times New Roman" w:cs="Times New Roman"/>
          <w:sz w:val="28"/>
          <w:szCs w:val="28"/>
        </w:rPr>
        <w:softHyphen/>
        <w:t>вариумы) и наблюдают за ними в течение 30 дней, ведя ежеднев</w:t>
      </w:r>
      <w:r w:rsidRPr="009C2430">
        <w:rPr>
          <w:rFonts w:ascii="Times New Roman" w:hAnsi="Times New Roman" w:cs="Times New Roman"/>
          <w:sz w:val="28"/>
          <w:szCs w:val="28"/>
        </w:rPr>
        <w:softHyphen/>
        <w:t>ную регистрацию. Гибель мышей в течение 48 ч считают неспеци</w:t>
      </w:r>
      <w:r w:rsidRPr="009C2430">
        <w:rPr>
          <w:rFonts w:ascii="Times New Roman" w:hAnsi="Times New Roman" w:cs="Times New Roman"/>
          <w:sz w:val="28"/>
          <w:szCs w:val="28"/>
        </w:rPr>
        <w:softHyphen/>
        <w:t>фической и не учитывают в оценке результатов. При наличии ви</w:t>
      </w:r>
      <w:r w:rsidRPr="009C2430">
        <w:rPr>
          <w:rFonts w:ascii="Times New Roman" w:hAnsi="Times New Roman" w:cs="Times New Roman"/>
          <w:sz w:val="28"/>
          <w:szCs w:val="28"/>
        </w:rPr>
        <w:softHyphen/>
        <w:t>руса бешенства в пат</w:t>
      </w:r>
      <w:r w:rsidR="00B14235">
        <w:rPr>
          <w:rFonts w:ascii="Times New Roman" w:hAnsi="Times New Roman" w:cs="Times New Roman"/>
          <w:sz w:val="28"/>
          <w:szCs w:val="28"/>
        </w:rPr>
        <w:t xml:space="preserve">ологическом </w:t>
      </w:r>
      <w:r w:rsidRPr="009C2430">
        <w:rPr>
          <w:rFonts w:ascii="Times New Roman" w:hAnsi="Times New Roman" w:cs="Times New Roman"/>
          <w:sz w:val="28"/>
          <w:szCs w:val="28"/>
        </w:rPr>
        <w:t>материале с 7—10-го дня после заражения у мышей наблюдают следующие симптомы: взъерошенность шер</w:t>
      </w:r>
      <w:r w:rsidRPr="009C2430">
        <w:rPr>
          <w:rFonts w:ascii="Times New Roman" w:hAnsi="Times New Roman" w:cs="Times New Roman"/>
          <w:sz w:val="28"/>
          <w:szCs w:val="28"/>
        </w:rPr>
        <w:softHyphen/>
        <w:t>сти, своеобразную горбатость спины, нарушение координации движений, паралич задних, затем передних конечностей и гибель. У павших мышей головной мозг исследуют в РИФ, с помощью световой микроскопии проводят обнаружение телец Бабеша—Негри и ставят РДП.</w:t>
      </w:r>
    </w:p>
    <w:p w:rsidR="00926A9C" w:rsidRPr="009C2430" w:rsidRDefault="00926A9C" w:rsidP="00B14235">
      <w:pPr>
        <w:spacing w:after="0" w:line="240" w:lineRule="auto"/>
        <w:ind w:firstLine="547"/>
        <w:jc w:val="both"/>
        <w:rPr>
          <w:rFonts w:ascii="Times New Roman" w:hAnsi="Times New Roman" w:cs="Times New Roman"/>
          <w:sz w:val="28"/>
          <w:szCs w:val="28"/>
        </w:rPr>
      </w:pPr>
      <w:r w:rsidRPr="009C2430">
        <w:rPr>
          <w:rFonts w:ascii="Times New Roman" w:hAnsi="Times New Roman" w:cs="Times New Roman"/>
          <w:sz w:val="28"/>
          <w:szCs w:val="28"/>
        </w:rPr>
        <w:t>Биопробу на бешенство считают положительной, если в пре</w:t>
      </w:r>
      <w:r w:rsidRPr="009C2430">
        <w:rPr>
          <w:rFonts w:ascii="Times New Roman" w:hAnsi="Times New Roman" w:cs="Times New Roman"/>
          <w:sz w:val="28"/>
          <w:szCs w:val="28"/>
        </w:rPr>
        <w:softHyphen/>
        <w:t>паратах из мозга зараженных мышат обнаруживают тельца Ба</w:t>
      </w:r>
      <w:r w:rsidRPr="009C2430">
        <w:rPr>
          <w:rFonts w:ascii="Times New Roman" w:hAnsi="Times New Roman" w:cs="Times New Roman"/>
          <w:sz w:val="28"/>
          <w:szCs w:val="28"/>
        </w:rPr>
        <w:softHyphen/>
        <w:t>беша—Негри или выявляют антиген методами РИФ или РДП. От</w:t>
      </w:r>
      <w:r w:rsidRPr="009C2430">
        <w:rPr>
          <w:rFonts w:ascii="Times New Roman" w:hAnsi="Times New Roman" w:cs="Times New Roman"/>
          <w:sz w:val="28"/>
          <w:szCs w:val="28"/>
        </w:rPr>
        <w:softHyphen/>
        <w:t>рицательный диагноз — отсутствие гибели мышат в течение 30 дней.</w:t>
      </w:r>
    </w:p>
    <w:p w:rsidR="00926A9C" w:rsidRPr="009C2430" w:rsidRDefault="00926A9C" w:rsidP="00B14235">
      <w:pPr>
        <w:spacing w:after="0" w:line="240" w:lineRule="auto"/>
        <w:ind w:firstLine="528"/>
        <w:jc w:val="both"/>
        <w:rPr>
          <w:rFonts w:ascii="Times New Roman" w:hAnsi="Times New Roman" w:cs="Times New Roman"/>
          <w:sz w:val="28"/>
          <w:szCs w:val="28"/>
        </w:rPr>
      </w:pPr>
      <w:r w:rsidRPr="009C2430">
        <w:rPr>
          <w:rFonts w:ascii="Times New Roman" w:hAnsi="Times New Roman" w:cs="Times New Roman"/>
          <w:sz w:val="28"/>
          <w:szCs w:val="28"/>
        </w:rPr>
        <w:t>Рекомендуют для ранней диагностики методом биопробы (осо</w:t>
      </w:r>
      <w:r w:rsidRPr="009C2430">
        <w:rPr>
          <w:rFonts w:ascii="Times New Roman" w:hAnsi="Times New Roman" w:cs="Times New Roman"/>
          <w:sz w:val="28"/>
          <w:szCs w:val="28"/>
        </w:rPr>
        <w:softHyphen/>
        <w:t>бенно это важно, когда исследуемое животное покусало человека) использовать для заражения не 10—12 мышат, а 20—30, и начиная с третьего дня после заражения ежедневно забивать по 1—2 мы</w:t>
      </w:r>
      <w:r w:rsidRPr="009C2430">
        <w:rPr>
          <w:rFonts w:ascii="Times New Roman" w:hAnsi="Times New Roman" w:cs="Times New Roman"/>
          <w:sz w:val="28"/>
          <w:szCs w:val="28"/>
        </w:rPr>
        <w:softHyphen/>
        <w:t>шонка для исследования их головного мозга в РИФ. Это по</w:t>
      </w:r>
      <w:r w:rsidRPr="009C2430">
        <w:rPr>
          <w:rFonts w:ascii="Times New Roman" w:hAnsi="Times New Roman" w:cs="Times New Roman"/>
          <w:sz w:val="28"/>
          <w:szCs w:val="28"/>
        </w:rPr>
        <w:softHyphen/>
        <w:t>зволяет (в положительных случаях) сократить срок исследования на несколько дней.</w:t>
      </w:r>
    </w:p>
    <w:p w:rsidR="006E5C1F" w:rsidRPr="009C2430" w:rsidRDefault="006E5C1F" w:rsidP="009C2430">
      <w:pPr>
        <w:shd w:val="clear" w:color="auto" w:fill="FFFFFF"/>
        <w:spacing w:after="0" w:line="240" w:lineRule="auto"/>
        <w:ind w:left="67" w:right="278" w:firstLine="461"/>
        <w:jc w:val="both"/>
        <w:rPr>
          <w:rFonts w:ascii="Times New Roman" w:hAnsi="Times New Roman" w:cs="Times New Roman"/>
          <w:sz w:val="28"/>
          <w:szCs w:val="28"/>
        </w:rPr>
      </w:pPr>
      <w:r w:rsidRPr="009C2430">
        <w:rPr>
          <w:rFonts w:ascii="Times New Roman" w:hAnsi="Times New Roman" w:cs="Times New Roman"/>
          <w:color w:val="000000"/>
          <w:spacing w:val="1"/>
          <w:sz w:val="28"/>
          <w:szCs w:val="28"/>
        </w:rPr>
        <w:t xml:space="preserve">Для       специфической       профилактики       применяют       живые       и </w:t>
      </w:r>
      <w:r w:rsidR="00B46931" w:rsidRPr="009C2430">
        <w:rPr>
          <w:rFonts w:ascii="Times New Roman" w:hAnsi="Times New Roman" w:cs="Times New Roman"/>
          <w:color w:val="000000"/>
          <w:spacing w:val="1"/>
          <w:sz w:val="28"/>
          <w:szCs w:val="28"/>
        </w:rPr>
        <w:t xml:space="preserve"> инак</w:t>
      </w:r>
      <w:r w:rsidRPr="009C2430">
        <w:rPr>
          <w:rFonts w:ascii="Times New Roman" w:hAnsi="Times New Roman" w:cs="Times New Roman"/>
          <w:color w:val="000000"/>
          <w:spacing w:val="-5"/>
          <w:sz w:val="28"/>
          <w:szCs w:val="28"/>
        </w:rPr>
        <w:t>тив</w:t>
      </w:r>
      <w:r w:rsidR="00B46931" w:rsidRPr="009C2430">
        <w:rPr>
          <w:rFonts w:ascii="Times New Roman" w:hAnsi="Times New Roman" w:cs="Times New Roman"/>
          <w:color w:val="000000"/>
          <w:spacing w:val="-5"/>
          <w:sz w:val="28"/>
          <w:szCs w:val="28"/>
        </w:rPr>
        <w:t xml:space="preserve">ированные вакцины. </w:t>
      </w:r>
    </w:p>
    <w:p w:rsidR="006E5C1F" w:rsidRPr="00B14235" w:rsidRDefault="00B46931" w:rsidP="00571624">
      <w:pPr>
        <w:pStyle w:val="a3"/>
        <w:numPr>
          <w:ilvl w:val="0"/>
          <w:numId w:val="35"/>
        </w:numPr>
        <w:shd w:val="clear" w:color="auto" w:fill="FFFFFF"/>
        <w:tabs>
          <w:tab w:val="left" w:pos="730"/>
        </w:tabs>
        <w:spacing w:before="10" w:after="0" w:line="240" w:lineRule="auto"/>
        <w:jc w:val="both"/>
        <w:rPr>
          <w:rFonts w:ascii="Times New Roman" w:hAnsi="Times New Roman" w:cs="Times New Roman"/>
          <w:sz w:val="28"/>
          <w:szCs w:val="28"/>
        </w:rPr>
      </w:pPr>
      <w:r w:rsidRPr="00B14235">
        <w:rPr>
          <w:rFonts w:ascii="Times New Roman" w:hAnsi="Times New Roman" w:cs="Times New Roman"/>
          <w:color w:val="000000"/>
          <w:spacing w:val="4"/>
          <w:sz w:val="28"/>
          <w:szCs w:val="28"/>
        </w:rPr>
        <w:t>Го</w:t>
      </w:r>
      <w:r w:rsidR="006E5C1F" w:rsidRPr="00B14235">
        <w:rPr>
          <w:rFonts w:ascii="Times New Roman" w:hAnsi="Times New Roman" w:cs="Times New Roman"/>
          <w:color w:val="000000"/>
          <w:spacing w:val="4"/>
          <w:sz w:val="28"/>
          <w:szCs w:val="28"/>
        </w:rPr>
        <w:t>товят для собак и кошек   (иммунитет б месяцев) сухую</w:t>
      </w:r>
      <w:r w:rsidR="006E5C1F" w:rsidRPr="00B14235">
        <w:rPr>
          <w:rFonts w:ascii="Times New Roman" w:hAnsi="Times New Roman" w:cs="Times New Roman"/>
          <w:color w:val="000000"/>
          <w:spacing w:val="4"/>
          <w:sz w:val="28"/>
          <w:szCs w:val="28"/>
        </w:rPr>
        <w:br/>
      </w:r>
      <w:r w:rsidR="006E5C1F" w:rsidRPr="00B14235">
        <w:rPr>
          <w:rFonts w:ascii="Times New Roman" w:hAnsi="Times New Roman" w:cs="Times New Roman"/>
          <w:color w:val="000000"/>
          <w:spacing w:val="-1"/>
          <w:sz w:val="28"/>
          <w:szCs w:val="28"/>
        </w:rPr>
        <w:t>фенол вакцину из мозга овец, зараженных фиксированным штаммом Пастера.</w:t>
      </w:r>
    </w:p>
    <w:p w:rsidR="006E5C1F" w:rsidRPr="00B14235" w:rsidRDefault="006E5C1F" w:rsidP="00571624">
      <w:pPr>
        <w:pStyle w:val="a3"/>
        <w:widowControl w:val="0"/>
        <w:numPr>
          <w:ilvl w:val="0"/>
          <w:numId w:val="35"/>
        </w:numPr>
        <w:shd w:val="clear" w:color="auto" w:fill="FFFFFF"/>
        <w:tabs>
          <w:tab w:val="left" w:pos="653"/>
        </w:tabs>
        <w:autoSpaceDE w:val="0"/>
        <w:autoSpaceDN w:val="0"/>
        <w:adjustRightInd w:val="0"/>
        <w:spacing w:after="0" w:line="240" w:lineRule="auto"/>
        <w:jc w:val="both"/>
        <w:rPr>
          <w:rFonts w:ascii="Times New Roman" w:hAnsi="Times New Roman" w:cs="Times New Roman"/>
          <w:color w:val="000000"/>
          <w:spacing w:val="-10"/>
          <w:sz w:val="28"/>
          <w:szCs w:val="28"/>
        </w:rPr>
      </w:pPr>
      <w:r w:rsidRPr="00B14235">
        <w:rPr>
          <w:rFonts w:ascii="Times New Roman" w:hAnsi="Times New Roman" w:cs="Times New Roman"/>
          <w:color w:val="000000"/>
          <w:spacing w:val="-1"/>
          <w:sz w:val="28"/>
          <w:szCs w:val="28"/>
        </w:rPr>
        <w:t>Имеется живая культуральнаяаитирабическая вакцина из штамма ЗАД,</w:t>
      </w:r>
      <w:r w:rsidRPr="00B14235">
        <w:rPr>
          <w:rFonts w:ascii="Times New Roman" w:hAnsi="Times New Roman" w:cs="Times New Roman"/>
          <w:color w:val="000000"/>
          <w:spacing w:val="-1"/>
          <w:sz w:val="28"/>
          <w:szCs w:val="28"/>
        </w:rPr>
        <w:br/>
      </w:r>
      <w:r w:rsidRPr="00B14235">
        <w:rPr>
          <w:rFonts w:ascii="Times New Roman" w:hAnsi="Times New Roman" w:cs="Times New Roman"/>
          <w:color w:val="000000"/>
          <w:sz w:val="28"/>
          <w:szCs w:val="28"/>
        </w:rPr>
        <w:t>предложенная   институтом   полиомиелита</w:t>
      </w:r>
      <w:r w:rsidR="00B46931" w:rsidRPr="00B14235">
        <w:rPr>
          <w:rFonts w:ascii="Times New Roman" w:hAnsi="Times New Roman" w:cs="Times New Roman"/>
          <w:color w:val="000000"/>
          <w:sz w:val="28"/>
          <w:szCs w:val="28"/>
        </w:rPr>
        <w:t xml:space="preserve">. </w:t>
      </w:r>
    </w:p>
    <w:p w:rsidR="006E5C1F" w:rsidRPr="00B14235" w:rsidRDefault="006E5C1F" w:rsidP="00571624">
      <w:pPr>
        <w:pStyle w:val="a3"/>
        <w:widowControl w:val="0"/>
        <w:numPr>
          <w:ilvl w:val="0"/>
          <w:numId w:val="18"/>
        </w:numPr>
        <w:shd w:val="clear" w:color="auto" w:fill="FFFFFF"/>
        <w:tabs>
          <w:tab w:val="left" w:pos="653"/>
        </w:tabs>
        <w:autoSpaceDE w:val="0"/>
        <w:autoSpaceDN w:val="0"/>
        <w:adjustRightInd w:val="0"/>
        <w:spacing w:before="48" w:after="0" w:line="240" w:lineRule="auto"/>
        <w:jc w:val="both"/>
        <w:rPr>
          <w:rFonts w:ascii="Times New Roman" w:hAnsi="Times New Roman" w:cs="Times New Roman"/>
          <w:color w:val="000000"/>
          <w:spacing w:val="-11"/>
          <w:sz w:val="28"/>
          <w:szCs w:val="28"/>
        </w:rPr>
      </w:pPr>
      <w:r w:rsidRPr="00B14235">
        <w:rPr>
          <w:rFonts w:ascii="Times New Roman" w:hAnsi="Times New Roman" w:cs="Times New Roman"/>
          <w:color w:val="000000"/>
          <w:sz w:val="28"/>
          <w:szCs w:val="28"/>
        </w:rPr>
        <w:t xml:space="preserve">Для КРС </w:t>
      </w:r>
      <w:r w:rsidRPr="00B14235">
        <w:rPr>
          <w:rFonts w:ascii="Times New Roman" w:hAnsi="Times New Roman" w:cs="Times New Roman"/>
          <w:i/>
          <w:iCs/>
          <w:color w:val="000000"/>
          <w:sz w:val="28"/>
          <w:szCs w:val="28"/>
        </w:rPr>
        <w:t xml:space="preserve">- </w:t>
      </w:r>
      <w:r w:rsidRPr="00B14235">
        <w:rPr>
          <w:rFonts w:ascii="Times New Roman" w:hAnsi="Times New Roman" w:cs="Times New Roman"/>
          <w:color w:val="000000"/>
          <w:sz w:val="28"/>
          <w:szCs w:val="28"/>
        </w:rPr>
        <w:t>жидкая, адьювантно-депонированная живая антирабическая</w:t>
      </w:r>
      <w:r w:rsidRPr="00B14235">
        <w:rPr>
          <w:rFonts w:ascii="Times New Roman" w:hAnsi="Times New Roman" w:cs="Times New Roman"/>
          <w:color w:val="000000"/>
          <w:sz w:val="28"/>
          <w:szCs w:val="28"/>
        </w:rPr>
        <w:br/>
      </w:r>
      <w:r w:rsidRPr="00B14235">
        <w:rPr>
          <w:rFonts w:ascii="Times New Roman" w:hAnsi="Times New Roman" w:cs="Times New Roman"/>
          <w:color w:val="000000"/>
          <w:spacing w:val="-2"/>
          <w:sz w:val="28"/>
          <w:szCs w:val="28"/>
        </w:rPr>
        <w:t>вакцина АЗВИ.</w:t>
      </w:r>
    </w:p>
    <w:p w:rsidR="006E5C1F" w:rsidRPr="00B14235" w:rsidRDefault="00B14235" w:rsidP="00571624">
      <w:pPr>
        <w:pStyle w:val="a3"/>
        <w:widowControl w:val="0"/>
        <w:numPr>
          <w:ilvl w:val="0"/>
          <w:numId w:val="18"/>
        </w:numPr>
        <w:shd w:val="clear" w:color="auto" w:fill="FFFFFF"/>
        <w:tabs>
          <w:tab w:val="left" w:pos="653"/>
        </w:tabs>
        <w:autoSpaceDE w:val="0"/>
        <w:autoSpaceDN w:val="0"/>
        <w:adjustRightInd w:val="0"/>
        <w:spacing w:before="19" w:after="0" w:line="240" w:lineRule="auto"/>
        <w:jc w:val="both"/>
        <w:rPr>
          <w:rFonts w:ascii="Times New Roman" w:hAnsi="Times New Roman" w:cs="Times New Roman"/>
          <w:sz w:val="28"/>
          <w:szCs w:val="28"/>
        </w:rPr>
      </w:pPr>
      <w:r w:rsidRPr="00B14235">
        <w:rPr>
          <w:rFonts w:ascii="Times New Roman" w:hAnsi="Times New Roman" w:cs="Times New Roman"/>
          <w:color w:val="000000"/>
          <w:spacing w:val="-2"/>
          <w:sz w:val="28"/>
          <w:szCs w:val="28"/>
        </w:rPr>
        <w:t>Г</w:t>
      </w:r>
      <w:r w:rsidR="006E5C1F" w:rsidRPr="00B14235">
        <w:rPr>
          <w:rFonts w:ascii="Times New Roman" w:hAnsi="Times New Roman" w:cs="Times New Roman"/>
          <w:color w:val="000000"/>
          <w:spacing w:val="3"/>
          <w:sz w:val="28"/>
          <w:szCs w:val="28"/>
        </w:rPr>
        <w:t>енноинженерная   вакцина   на   основе   рекомбинантного   вируса</w:t>
      </w:r>
      <w:r w:rsidR="006E5C1F" w:rsidRPr="00B14235">
        <w:rPr>
          <w:rFonts w:ascii="Times New Roman" w:hAnsi="Times New Roman" w:cs="Times New Roman"/>
          <w:color w:val="000000"/>
          <w:spacing w:val="6"/>
          <w:sz w:val="28"/>
          <w:szCs w:val="28"/>
        </w:rPr>
        <w:t xml:space="preserve">осповакцины. В состав его генома встроен ген. кодирующий белок вируса </w:t>
      </w:r>
      <w:r w:rsidR="006E5C1F" w:rsidRPr="00B14235">
        <w:rPr>
          <w:rFonts w:ascii="Times New Roman" w:hAnsi="Times New Roman" w:cs="Times New Roman"/>
          <w:color w:val="000000"/>
          <w:spacing w:val="1"/>
          <w:sz w:val="28"/>
          <w:szCs w:val="28"/>
        </w:rPr>
        <w:t>бешенства,   способного   вызывать   образование   антител   (вводят   методом</w:t>
      </w:r>
      <w:r w:rsidRPr="00B14235">
        <w:rPr>
          <w:rFonts w:ascii="Times New Roman" w:hAnsi="Times New Roman" w:cs="Times New Roman"/>
          <w:color w:val="000000"/>
          <w:spacing w:val="1"/>
          <w:sz w:val="28"/>
          <w:szCs w:val="28"/>
        </w:rPr>
        <w:t xml:space="preserve"> </w:t>
      </w:r>
      <w:r w:rsidR="006E5C1F" w:rsidRPr="00B14235">
        <w:rPr>
          <w:rFonts w:ascii="Times New Roman" w:hAnsi="Times New Roman" w:cs="Times New Roman"/>
          <w:color w:val="000000"/>
          <w:spacing w:val="-2"/>
          <w:sz w:val="28"/>
          <w:szCs w:val="28"/>
        </w:rPr>
        <w:t>скарификации).</w:t>
      </w:r>
    </w:p>
    <w:p w:rsidR="00206607" w:rsidRDefault="00206607" w:rsidP="00B14235">
      <w:pPr>
        <w:shd w:val="clear" w:color="auto" w:fill="FFFFFF"/>
        <w:spacing w:before="154" w:after="0" w:line="240" w:lineRule="auto"/>
        <w:jc w:val="both"/>
        <w:rPr>
          <w:rFonts w:ascii="Times New Roman" w:hAnsi="Times New Roman" w:cs="Times New Roman"/>
          <w:b/>
          <w:bCs/>
          <w:color w:val="000000"/>
          <w:spacing w:val="-1"/>
          <w:sz w:val="28"/>
          <w:szCs w:val="28"/>
        </w:rPr>
      </w:pPr>
    </w:p>
    <w:p w:rsidR="006E5C1F" w:rsidRPr="009C2430" w:rsidRDefault="006E5C1F" w:rsidP="00B14235">
      <w:pPr>
        <w:shd w:val="clear" w:color="auto" w:fill="FFFFFF"/>
        <w:spacing w:before="154" w:after="0" w:line="240" w:lineRule="auto"/>
        <w:jc w:val="both"/>
        <w:rPr>
          <w:rFonts w:ascii="Times New Roman" w:hAnsi="Times New Roman" w:cs="Times New Roman"/>
          <w:sz w:val="28"/>
          <w:szCs w:val="28"/>
        </w:rPr>
      </w:pPr>
      <w:r w:rsidRPr="009C2430">
        <w:rPr>
          <w:rFonts w:ascii="Times New Roman" w:hAnsi="Times New Roman" w:cs="Times New Roman"/>
          <w:b/>
          <w:bCs/>
          <w:color w:val="000000"/>
          <w:spacing w:val="-1"/>
          <w:sz w:val="28"/>
          <w:szCs w:val="28"/>
        </w:rPr>
        <w:lastRenderedPageBreak/>
        <w:t>Контрольные вопросы</w:t>
      </w:r>
    </w:p>
    <w:p w:rsidR="006E5C1F" w:rsidRPr="00B14235" w:rsidRDefault="006E5C1F" w:rsidP="00571624">
      <w:pPr>
        <w:pStyle w:val="a3"/>
        <w:numPr>
          <w:ilvl w:val="0"/>
          <w:numId w:val="36"/>
        </w:numPr>
        <w:shd w:val="clear" w:color="auto" w:fill="FFFFFF"/>
        <w:tabs>
          <w:tab w:val="left" w:pos="374"/>
        </w:tabs>
        <w:spacing w:before="58" w:after="0" w:line="240" w:lineRule="auto"/>
        <w:jc w:val="both"/>
        <w:rPr>
          <w:rFonts w:ascii="Times New Roman" w:hAnsi="Times New Roman" w:cs="Times New Roman"/>
          <w:sz w:val="28"/>
          <w:szCs w:val="28"/>
        </w:rPr>
      </w:pPr>
      <w:r w:rsidRPr="00B14235">
        <w:rPr>
          <w:rFonts w:ascii="Times New Roman" w:hAnsi="Times New Roman" w:cs="Times New Roman"/>
          <w:color w:val="000000"/>
          <w:sz w:val="28"/>
          <w:szCs w:val="28"/>
        </w:rPr>
        <w:t>Какими морфологическими свойствами обладает вирус бешенства?</w:t>
      </w:r>
    </w:p>
    <w:p w:rsidR="006E5C1F" w:rsidRPr="00B14235" w:rsidRDefault="006E5C1F" w:rsidP="00571624">
      <w:pPr>
        <w:pStyle w:val="a3"/>
        <w:numPr>
          <w:ilvl w:val="0"/>
          <w:numId w:val="36"/>
        </w:numPr>
        <w:shd w:val="clear" w:color="auto" w:fill="FFFFFF"/>
        <w:tabs>
          <w:tab w:val="left" w:pos="374"/>
        </w:tabs>
        <w:spacing w:after="0" w:line="240" w:lineRule="auto"/>
        <w:jc w:val="both"/>
        <w:rPr>
          <w:rFonts w:ascii="Times New Roman" w:hAnsi="Times New Roman" w:cs="Times New Roman"/>
          <w:sz w:val="28"/>
          <w:szCs w:val="28"/>
        </w:rPr>
      </w:pPr>
      <w:r w:rsidRPr="00B14235">
        <w:rPr>
          <w:rFonts w:ascii="Times New Roman" w:hAnsi="Times New Roman" w:cs="Times New Roman"/>
          <w:color w:val="000000"/>
          <w:spacing w:val="-1"/>
          <w:sz w:val="28"/>
          <w:szCs w:val="28"/>
        </w:rPr>
        <w:t>Таксономия вируса бешенства.</w:t>
      </w:r>
    </w:p>
    <w:p w:rsidR="006E5C1F" w:rsidRPr="009C2430" w:rsidRDefault="006E5C1F" w:rsidP="009C2430">
      <w:pPr>
        <w:framePr w:h="259" w:hRule="exact" w:hSpace="38" w:wrap="auto" w:vAnchor="text" w:hAnchor="text" w:x="2718" w:y="2900"/>
        <w:shd w:val="clear" w:color="auto" w:fill="FFFFFF"/>
        <w:spacing w:after="0" w:line="240" w:lineRule="auto"/>
        <w:jc w:val="both"/>
        <w:rPr>
          <w:rFonts w:ascii="Times New Roman" w:hAnsi="Times New Roman" w:cs="Times New Roman"/>
          <w:sz w:val="28"/>
          <w:szCs w:val="28"/>
        </w:rPr>
      </w:pPr>
    </w:p>
    <w:p w:rsidR="006E5C1F" w:rsidRPr="009C2430" w:rsidRDefault="006E5C1F" w:rsidP="00571624">
      <w:pPr>
        <w:widowControl w:val="0"/>
        <w:numPr>
          <w:ilvl w:val="0"/>
          <w:numId w:val="36"/>
        </w:numPr>
        <w:shd w:val="clear" w:color="auto" w:fill="FFFFFF"/>
        <w:tabs>
          <w:tab w:val="left" w:pos="374"/>
        </w:tabs>
        <w:autoSpaceDE w:val="0"/>
        <w:autoSpaceDN w:val="0"/>
        <w:adjustRightInd w:val="0"/>
        <w:spacing w:after="0" w:line="240" w:lineRule="auto"/>
        <w:jc w:val="both"/>
        <w:rPr>
          <w:rFonts w:ascii="Times New Roman" w:hAnsi="Times New Roman" w:cs="Times New Roman"/>
          <w:color w:val="000000"/>
          <w:spacing w:val="-10"/>
          <w:sz w:val="28"/>
          <w:szCs w:val="28"/>
          <w:lang w:val="en-US"/>
        </w:rPr>
      </w:pPr>
      <w:r w:rsidRPr="009C2430">
        <w:rPr>
          <w:rFonts w:ascii="Times New Roman" w:hAnsi="Times New Roman" w:cs="Times New Roman"/>
          <w:color w:val="000000"/>
          <w:spacing w:val="-1"/>
          <w:sz w:val="28"/>
          <w:szCs w:val="28"/>
        </w:rPr>
        <w:t>Клиническая картина болезни.</w:t>
      </w:r>
    </w:p>
    <w:p w:rsidR="006E5C1F" w:rsidRPr="009C2430" w:rsidRDefault="006E5C1F" w:rsidP="00571624">
      <w:pPr>
        <w:widowControl w:val="0"/>
        <w:numPr>
          <w:ilvl w:val="0"/>
          <w:numId w:val="36"/>
        </w:numPr>
        <w:shd w:val="clear" w:color="auto" w:fill="FFFFFF"/>
        <w:tabs>
          <w:tab w:val="left" w:pos="374"/>
        </w:tabs>
        <w:autoSpaceDE w:val="0"/>
        <w:autoSpaceDN w:val="0"/>
        <w:adjustRightInd w:val="0"/>
        <w:spacing w:after="0" w:line="240" w:lineRule="auto"/>
        <w:ind w:right="346"/>
        <w:jc w:val="both"/>
        <w:rPr>
          <w:rFonts w:ascii="Times New Roman" w:hAnsi="Times New Roman" w:cs="Times New Roman"/>
          <w:color w:val="000000"/>
          <w:spacing w:val="-10"/>
          <w:sz w:val="28"/>
          <w:szCs w:val="28"/>
        </w:rPr>
      </w:pPr>
      <w:r w:rsidRPr="009C2430">
        <w:rPr>
          <w:rFonts w:ascii="Times New Roman" w:hAnsi="Times New Roman" w:cs="Times New Roman"/>
          <w:color w:val="000000"/>
          <w:spacing w:val="-1"/>
          <w:sz w:val="28"/>
          <w:szCs w:val="28"/>
        </w:rPr>
        <w:t>Какой патологический материал необходимо взять для лабораторных</w:t>
      </w:r>
      <w:r w:rsidRPr="009C2430">
        <w:rPr>
          <w:rFonts w:ascii="Times New Roman" w:hAnsi="Times New Roman" w:cs="Times New Roman"/>
          <w:color w:val="000000"/>
          <w:spacing w:val="-1"/>
          <w:sz w:val="28"/>
          <w:szCs w:val="28"/>
        </w:rPr>
        <w:br/>
        <w:t>исследований?</w:t>
      </w:r>
    </w:p>
    <w:p w:rsidR="006E5C1F" w:rsidRPr="009C2430" w:rsidRDefault="006E5C1F" w:rsidP="00571624">
      <w:pPr>
        <w:widowControl w:val="0"/>
        <w:numPr>
          <w:ilvl w:val="0"/>
          <w:numId w:val="36"/>
        </w:numPr>
        <w:shd w:val="clear" w:color="auto" w:fill="FFFFFF"/>
        <w:tabs>
          <w:tab w:val="left" w:pos="374"/>
        </w:tabs>
        <w:autoSpaceDE w:val="0"/>
        <w:autoSpaceDN w:val="0"/>
        <w:adjustRightInd w:val="0"/>
        <w:spacing w:before="10" w:after="0" w:line="240" w:lineRule="auto"/>
        <w:jc w:val="both"/>
        <w:rPr>
          <w:rFonts w:ascii="Times New Roman" w:hAnsi="Times New Roman" w:cs="Times New Roman"/>
          <w:color w:val="000000"/>
          <w:spacing w:val="-10"/>
          <w:sz w:val="28"/>
          <w:szCs w:val="28"/>
        </w:rPr>
      </w:pPr>
      <w:r w:rsidRPr="009C2430">
        <w:rPr>
          <w:rFonts w:ascii="Times New Roman" w:hAnsi="Times New Roman" w:cs="Times New Roman"/>
          <w:color w:val="000000"/>
          <w:spacing w:val="-1"/>
          <w:sz w:val="28"/>
          <w:szCs w:val="28"/>
        </w:rPr>
        <w:t>Назовите лабораторные методы диагностики бешенства.</w:t>
      </w:r>
    </w:p>
    <w:p w:rsidR="006E5C1F" w:rsidRPr="009C2430" w:rsidRDefault="006E5C1F" w:rsidP="00571624">
      <w:pPr>
        <w:widowControl w:val="0"/>
        <w:numPr>
          <w:ilvl w:val="0"/>
          <w:numId w:val="36"/>
        </w:numPr>
        <w:shd w:val="clear" w:color="auto" w:fill="FFFFFF"/>
        <w:tabs>
          <w:tab w:val="left" w:pos="374"/>
        </w:tabs>
        <w:autoSpaceDE w:val="0"/>
        <w:autoSpaceDN w:val="0"/>
        <w:adjustRightInd w:val="0"/>
        <w:spacing w:after="0" w:line="240" w:lineRule="auto"/>
        <w:ind w:right="1037"/>
        <w:jc w:val="both"/>
        <w:rPr>
          <w:rFonts w:ascii="Times New Roman" w:hAnsi="Times New Roman" w:cs="Times New Roman"/>
          <w:color w:val="000000"/>
          <w:spacing w:val="-15"/>
          <w:sz w:val="28"/>
          <w:szCs w:val="28"/>
        </w:rPr>
      </w:pPr>
      <w:r w:rsidRPr="009C2430">
        <w:rPr>
          <w:rFonts w:ascii="Times New Roman" w:hAnsi="Times New Roman" w:cs="Times New Roman"/>
          <w:color w:val="000000"/>
          <w:spacing w:val="-1"/>
          <w:sz w:val="28"/>
          <w:szCs w:val="28"/>
        </w:rPr>
        <w:t>Правила работы с патологическим материалом, полученным от</w:t>
      </w:r>
      <w:r w:rsidRPr="009C2430">
        <w:rPr>
          <w:rFonts w:ascii="Times New Roman" w:hAnsi="Times New Roman" w:cs="Times New Roman"/>
          <w:color w:val="000000"/>
          <w:spacing w:val="-1"/>
          <w:sz w:val="28"/>
          <w:szCs w:val="28"/>
        </w:rPr>
        <w:br/>
        <w:t>животных, подозреваемых в заболевании бешенством,</w:t>
      </w:r>
    </w:p>
    <w:p w:rsidR="006E5C1F" w:rsidRPr="009C2430" w:rsidRDefault="006E5C1F" w:rsidP="00571624">
      <w:pPr>
        <w:widowControl w:val="0"/>
        <w:numPr>
          <w:ilvl w:val="0"/>
          <w:numId w:val="36"/>
        </w:numPr>
        <w:shd w:val="clear" w:color="auto" w:fill="FFFFFF"/>
        <w:tabs>
          <w:tab w:val="left" w:pos="374"/>
        </w:tabs>
        <w:autoSpaceDE w:val="0"/>
        <w:autoSpaceDN w:val="0"/>
        <w:adjustRightInd w:val="0"/>
        <w:spacing w:after="0" w:line="240" w:lineRule="auto"/>
        <w:jc w:val="both"/>
        <w:rPr>
          <w:rFonts w:ascii="Times New Roman" w:hAnsi="Times New Roman" w:cs="Times New Roman"/>
          <w:color w:val="000000"/>
          <w:spacing w:val="-10"/>
          <w:sz w:val="28"/>
          <w:szCs w:val="28"/>
        </w:rPr>
      </w:pPr>
      <w:r w:rsidRPr="009C2430">
        <w:rPr>
          <w:rFonts w:ascii="Times New Roman" w:hAnsi="Times New Roman" w:cs="Times New Roman"/>
          <w:color w:val="000000"/>
          <w:spacing w:val="-1"/>
          <w:sz w:val="28"/>
          <w:szCs w:val="28"/>
        </w:rPr>
        <w:t>Как обнаружить вирусный антиген в РИФ?</w:t>
      </w:r>
    </w:p>
    <w:p w:rsidR="006E5C1F" w:rsidRPr="009C2430" w:rsidRDefault="006E5C1F" w:rsidP="00571624">
      <w:pPr>
        <w:widowControl w:val="0"/>
        <w:numPr>
          <w:ilvl w:val="0"/>
          <w:numId w:val="36"/>
        </w:numPr>
        <w:shd w:val="clear" w:color="auto" w:fill="FFFFFF"/>
        <w:tabs>
          <w:tab w:val="left" w:pos="374"/>
        </w:tabs>
        <w:autoSpaceDE w:val="0"/>
        <w:autoSpaceDN w:val="0"/>
        <w:adjustRightInd w:val="0"/>
        <w:spacing w:after="0" w:line="240" w:lineRule="auto"/>
        <w:jc w:val="both"/>
        <w:rPr>
          <w:rFonts w:ascii="Times New Roman" w:hAnsi="Times New Roman" w:cs="Times New Roman"/>
          <w:color w:val="000000"/>
          <w:spacing w:val="-10"/>
          <w:sz w:val="28"/>
          <w:szCs w:val="28"/>
        </w:rPr>
      </w:pPr>
      <w:r w:rsidRPr="009C2430">
        <w:rPr>
          <w:rFonts w:ascii="Times New Roman" w:hAnsi="Times New Roman" w:cs="Times New Roman"/>
          <w:color w:val="000000"/>
          <w:spacing w:val="-1"/>
          <w:sz w:val="28"/>
          <w:szCs w:val="28"/>
        </w:rPr>
        <w:t>Как обнаружить вирусный антиген в РДП?</w:t>
      </w:r>
    </w:p>
    <w:p w:rsidR="006E5C1F" w:rsidRPr="009C2430" w:rsidRDefault="006E5C1F" w:rsidP="00571624">
      <w:pPr>
        <w:widowControl w:val="0"/>
        <w:numPr>
          <w:ilvl w:val="0"/>
          <w:numId w:val="36"/>
        </w:numPr>
        <w:shd w:val="clear" w:color="auto" w:fill="FFFFFF"/>
        <w:tabs>
          <w:tab w:val="left" w:pos="374"/>
        </w:tabs>
        <w:autoSpaceDE w:val="0"/>
        <w:autoSpaceDN w:val="0"/>
        <w:adjustRightInd w:val="0"/>
        <w:spacing w:after="0" w:line="240" w:lineRule="auto"/>
        <w:jc w:val="both"/>
        <w:rPr>
          <w:rFonts w:ascii="Times New Roman" w:hAnsi="Times New Roman" w:cs="Times New Roman"/>
          <w:color w:val="000000"/>
          <w:spacing w:val="-11"/>
          <w:sz w:val="28"/>
          <w:szCs w:val="28"/>
        </w:rPr>
      </w:pPr>
      <w:r w:rsidRPr="009C2430">
        <w:rPr>
          <w:rFonts w:ascii="Times New Roman" w:hAnsi="Times New Roman" w:cs="Times New Roman"/>
          <w:color w:val="000000"/>
          <w:spacing w:val="-2"/>
          <w:sz w:val="28"/>
          <w:szCs w:val="28"/>
        </w:rPr>
        <w:t>Тельца Бабеша-Негри и их обнаружение в патологическом материале</w:t>
      </w:r>
    </w:p>
    <w:p w:rsidR="006E5C1F" w:rsidRDefault="006E5C1F" w:rsidP="003E63B8">
      <w:pPr>
        <w:spacing w:line="240" w:lineRule="auto"/>
        <w:jc w:val="both"/>
        <w:rPr>
          <w:rFonts w:ascii="Times New Roman" w:hAnsi="Times New Roman" w:cs="Times New Roman"/>
          <w:sz w:val="28"/>
          <w:szCs w:val="28"/>
        </w:rPr>
      </w:pPr>
    </w:p>
    <w:p w:rsidR="008E3352" w:rsidRDefault="008E3352" w:rsidP="008E3352">
      <w:pPr>
        <w:shd w:val="clear" w:color="auto" w:fill="FFFFFF"/>
        <w:spacing w:before="221"/>
        <w:ind w:left="2189" w:right="1037" w:hanging="826"/>
        <w:jc w:val="both"/>
        <w:rPr>
          <w:b/>
          <w:bCs/>
          <w:color w:val="000000"/>
          <w:spacing w:val="1"/>
          <w:sz w:val="28"/>
          <w:szCs w:val="28"/>
        </w:rPr>
      </w:pPr>
    </w:p>
    <w:p w:rsidR="00F262AB" w:rsidRDefault="008E3352" w:rsidP="00F262AB">
      <w:pPr>
        <w:shd w:val="clear" w:color="auto" w:fill="FFFFFF"/>
        <w:spacing w:after="0" w:line="240" w:lineRule="auto"/>
        <w:ind w:right="1037"/>
        <w:jc w:val="both"/>
        <w:rPr>
          <w:rFonts w:ascii="Times New Roman" w:hAnsi="Times New Roman" w:cs="Times New Roman"/>
          <w:sz w:val="28"/>
          <w:szCs w:val="28"/>
        </w:rPr>
      </w:pPr>
      <w:r w:rsidRPr="00411F3D">
        <w:rPr>
          <w:rFonts w:ascii="Times New Roman" w:hAnsi="Times New Roman" w:cs="Times New Roman"/>
          <w:b/>
          <w:bCs/>
          <w:color w:val="000000"/>
          <w:spacing w:val="1"/>
          <w:sz w:val="28"/>
          <w:szCs w:val="28"/>
        </w:rPr>
        <w:t>Тема</w:t>
      </w:r>
      <w:r>
        <w:rPr>
          <w:rFonts w:ascii="Times New Roman" w:hAnsi="Times New Roman" w:cs="Times New Roman"/>
          <w:b/>
          <w:bCs/>
          <w:color w:val="000000"/>
          <w:spacing w:val="1"/>
          <w:sz w:val="28"/>
          <w:szCs w:val="28"/>
        </w:rPr>
        <w:t xml:space="preserve">: </w:t>
      </w:r>
      <w:r w:rsidRPr="00411F3D">
        <w:rPr>
          <w:rFonts w:ascii="Times New Roman" w:hAnsi="Times New Roman" w:cs="Times New Roman"/>
          <w:b/>
          <w:bCs/>
          <w:color w:val="000000"/>
          <w:spacing w:val="1"/>
          <w:sz w:val="28"/>
          <w:szCs w:val="28"/>
        </w:rPr>
        <w:t xml:space="preserve">Лабораторная диагностика лейкоза </w:t>
      </w:r>
      <w:r w:rsidRPr="00411F3D">
        <w:rPr>
          <w:rFonts w:ascii="Times New Roman" w:hAnsi="Times New Roman" w:cs="Times New Roman"/>
          <w:b/>
          <w:bCs/>
          <w:color w:val="000000"/>
          <w:sz w:val="28"/>
          <w:szCs w:val="28"/>
        </w:rPr>
        <w:t>крупного рогатого скота</w:t>
      </w:r>
    </w:p>
    <w:p w:rsidR="008E3352" w:rsidRPr="00F262AB" w:rsidRDefault="008E3352" w:rsidP="00F262AB">
      <w:pPr>
        <w:shd w:val="clear" w:color="auto" w:fill="FFFFFF"/>
        <w:spacing w:after="0" w:line="240" w:lineRule="auto"/>
        <w:ind w:right="1037"/>
        <w:jc w:val="both"/>
        <w:rPr>
          <w:rFonts w:ascii="Times New Roman" w:hAnsi="Times New Roman" w:cs="Times New Roman"/>
          <w:sz w:val="28"/>
          <w:szCs w:val="28"/>
        </w:rPr>
      </w:pPr>
      <w:r w:rsidRPr="00411F3D">
        <w:rPr>
          <w:rFonts w:ascii="Times New Roman" w:hAnsi="Times New Roman" w:cs="Times New Roman"/>
          <w:b/>
          <w:bCs/>
          <w:color w:val="000000"/>
          <w:sz w:val="28"/>
          <w:szCs w:val="28"/>
        </w:rPr>
        <w:t>Цель</w:t>
      </w:r>
      <w:r>
        <w:rPr>
          <w:rFonts w:ascii="Times New Roman" w:hAnsi="Times New Roman" w:cs="Times New Roman"/>
          <w:b/>
          <w:bCs/>
          <w:color w:val="000000"/>
          <w:sz w:val="28"/>
          <w:szCs w:val="28"/>
        </w:rPr>
        <w:t xml:space="preserve"> занятия</w:t>
      </w:r>
      <w:r w:rsidRPr="00411F3D">
        <w:rPr>
          <w:rFonts w:ascii="Times New Roman" w:hAnsi="Times New Roman" w:cs="Times New Roman"/>
          <w:b/>
          <w:bCs/>
          <w:color w:val="000000"/>
          <w:sz w:val="28"/>
          <w:szCs w:val="28"/>
        </w:rPr>
        <w:t xml:space="preserve">: </w:t>
      </w:r>
      <w:r w:rsidR="00F262AB">
        <w:rPr>
          <w:rFonts w:ascii="Times New Roman" w:hAnsi="Times New Roman" w:cs="Times New Roman"/>
          <w:b/>
          <w:bCs/>
          <w:color w:val="000000"/>
          <w:sz w:val="28"/>
          <w:szCs w:val="28"/>
        </w:rPr>
        <w:t xml:space="preserve"> </w:t>
      </w:r>
      <w:r w:rsidR="00F262AB" w:rsidRPr="00F262AB">
        <w:rPr>
          <w:rFonts w:ascii="Times New Roman" w:hAnsi="Times New Roman" w:cs="Times New Roman"/>
          <w:bCs/>
          <w:color w:val="000000"/>
          <w:sz w:val="28"/>
          <w:szCs w:val="28"/>
        </w:rPr>
        <w:t>и</w:t>
      </w:r>
      <w:r w:rsidRPr="00F262AB">
        <w:rPr>
          <w:rFonts w:ascii="Times New Roman" w:hAnsi="Times New Roman" w:cs="Times New Roman"/>
          <w:color w:val="000000"/>
          <w:sz w:val="28"/>
          <w:szCs w:val="28"/>
        </w:rPr>
        <w:t>з</w:t>
      </w:r>
      <w:r w:rsidRPr="008E3352">
        <w:rPr>
          <w:rFonts w:ascii="Times New Roman" w:hAnsi="Times New Roman" w:cs="Times New Roman"/>
          <w:color w:val="000000"/>
          <w:sz w:val="28"/>
          <w:szCs w:val="28"/>
        </w:rPr>
        <w:t>учить морфологические, биологические свойства ретро</w:t>
      </w:r>
      <w:r w:rsidR="00F262AB">
        <w:rPr>
          <w:rFonts w:ascii="Times New Roman" w:hAnsi="Times New Roman" w:cs="Times New Roman"/>
          <w:color w:val="000000"/>
          <w:spacing w:val="-3"/>
          <w:sz w:val="28"/>
          <w:szCs w:val="28"/>
        </w:rPr>
        <w:t xml:space="preserve">вирусов и освоить </w:t>
      </w:r>
      <w:r w:rsidRPr="00F262AB">
        <w:rPr>
          <w:rFonts w:ascii="Times New Roman" w:hAnsi="Times New Roman" w:cs="Times New Roman"/>
          <w:color w:val="000000"/>
          <w:spacing w:val="-1"/>
          <w:sz w:val="28"/>
          <w:szCs w:val="28"/>
        </w:rPr>
        <w:t xml:space="preserve"> лабораторны</w:t>
      </w:r>
      <w:r w:rsidR="00F262AB">
        <w:rPr>
          <w:rFonts w:ascii="Times New Roman" w:hAnsi="Times New Roman" w:cs="Times New Roman"/>
          <w:color w:val="000000"/>
          <w:spacing w:val="-1"/>
          <w:sz w:val="28"/>
          <w:szCs w:val="28"/>
        </w:rPr>
        <w:t xml:space="preserve">е  методы  </w:t>
      </w:r>
      <w:r w:rsidRPr="00F262AB">
        <w:rPr>
          <w:rFonts w:ascii="Times New Roman" w:hAnsi="Times New Roman" w:cs="Times New Roman"/>
          <w:color w:val="000000"/>
          <w:spacing w:val="-1"/>
          <w:sz w:val="28"/>
          <w:szCs w:val="28"/>
        </w:rPr>
        <w:t xml:space="preserve">диагностики </w:t>
      </w:r>
      <w:r w:rsidRPr="00F262AB">
        <w:rPr>
          <w:rFonts w:ascii="Times New Roman" w:hAnsi="Times New Roman" w:cs="Times New Roman"/>
          <w:color w:val="000000"/>
          <w:spacing w:val="1"/>
          <w:sz w:val="28"/>
          <w:szCs w:val="28"/>
        </w:rPr>
        <w:t>лейкоза крупного рогатого скота.</w:t>
      </w:r>
    </w:p>
    <w:p w:rsidR="00F262AB" w:rsidRDefault="00F262AB" w:rsidP="00F262AB">
      <w:pPr>
        <w:shd w:val="clear" w:color="auto" w:fill="FFFFFF"/>
        <w:spacing w:before="96" w:after="0" w:line="240" w:lineRule="auto"/>
        <w:jc w:val="both"/>
        <w:rPr>
          <w:rFonts w:ascii="Times New Roman" w:hAnsi="Times New Roman" w:cs="Times New Roman"/>
          <w:color w:val="000000"/>
          <w:spacing w:val="2"/>
          <w:sz w:val="28"/>
          <w:szCs w:val="28"/>
        </w:rPr>
      </w:pPr>
    </w:p>
    <w:p w:rsidR="008E3352" w:rsidRPr="00411F3D" w:rsidRDefault="008E3352" w:rsidP="00206607">
      <w:pPr>
        <w:shd w:val="clear" w:color="auto" w:fill="FFFFFF"/>
        <w:spacing w:before="96" w:after="0" w:line="240" w:lineRule="auto"/>
        <w:ind w:firstLine="708"/>
        <w:jc w:val="both"/>
        <w:rPr>
          <w:rFonts w:ascii="Times New Roman" w:hAnsi="Times New Roman" w:cs="Times New Roman"/>
          <w:sz w:val="28"/>
          <w:szCs w:val="28"/>
        </w:rPr>
      </w:pPr>
      <w:r w:rsidRPr="00411F3D">
        <w:rPr>
          <w:rFonts w:ascii="Times New Roman" w:hAnsi="Times New Roman" w:cs="Times New Roman"/>
          <w:color w:val="000000"/>
          <w:spacing w:val="2"/>
          <w:sz w:val="28"/>
          <w:szCs w:val="28"/>
        </w:rPr>
        <w:t xml:space="preserve">Ретровирусы - это уникальное семейство РНК - содержащих вирусов. </w:t>
      </w:r>
      <w:r w:rsidRPr="00411F3D">
        <w:rPr>
          <w:rFonts w:ascii="Times New Roman" w:hAnsi="Times New Roman" w:cs="Times New Roman"/>
          <w:color w:val="000000"/>
          <w:spacing w:val="-1"/>
          <w:sz w:val="28"/>
          <w:szCs w:val="28"/>
        </w:rPr>
        <w:t xml:space="preserve">Раньше они назывались - </w:t>
      </w:r>
      <w:r>
        <w:rPr>
          <w:rFonts w:ascii="Times New Roman" w:hAnsi="Times New Roman" w:cs="Times New Roman"/>
          <w:color w:val="000000"/>
          <w:spacing w:val="-1"/>
          <w:sz w:val="28"/>
          <w:szCs w:val="28"/>
        </w:rPr>
        <w:t>он</w:t>
      </w:r>
      <w:r w:rsidRPr="00411F3D">
        <w:rPr>
          <w:rFonts w:ascii="Times New Roman" w:hAnsi="Times New Roman" w:cs="Times New Roman"/>
          <w:color w:val="000000"/>
          <w:spacing w:val="-1"/>
          <w:sz w:val="28"/>
          <w:szCs w:val="28"/>
        </w:rPr>
        <w:t xml:space="preserve">корнавирусы (от греч.слова </w:t>
      </w:r>
      <w:r w:rsidRPr="00411F3D">
        <w:rPr>
          <w:rFonts w:ascii="Times New Roman" w:hAnsi="Times New Roman" w:cs="Times New Roman"/>
          <w:color w:val="000000"/>
          <w:spacing w:val="-1"/>
          <w:sz w:val="28"/>
          <w:szCs w:val="28"/>
          <w:lang w:val="en-US"/>
        </w:rPr>
        <w:t>oncos</w:t>
      </w:r>
      <w:r w:rsidRPr="00411F3D">
        <w:rPr>
          <w:rFonts w:ascii="Times New Roman" w:hAnsi="Times New Roman" w:cs="Times New Roman"/>
          <w:color w:val="000000"/>
          <w:spacing w:val="-1"/>
          <w:sz w:val="28"/>
          <w:szCs w:val="28"/>
        </w:rPr>
        <w:t xml:space="preserve"> - опухоль </w:t>
      </w:r>
      <w:r>
        <w:rPr>
          <w:rFonts w:ascii="Times New Roman" w:hAnsi="Times New Roman" w:cs="Times New Roman"/>
          <w:color w:val="000000"/>
          <w:spacing w:val="-1"/>
          <w:sz w:val="28"/>
          <w:szCs w:val="28"/>
        </w:rPr>
        <w:t xml:space="preserve">) </w:t>
      </w:r>
    </w:p>
    <w:p w:rsidR="00F262AB" w:rsidRDefault="008E3352" w:rsidP="00F262AB">
      <w:pPr>
        <w:shd w:val="clear" w:color="auto" w:fill="FFFFFF"/>
        <w:spacing w:after="0" w:line="240" w:lineRule="auto"/>
        <w:ind w:right="19"/>
        <w:jc w:val="both"/>
        <w:rPr>
          <w:rFonts w:ascii="Times New Roman" w:hAnsi="Times New Roman" w:cs="Times New Roman"/>
          <w:sz w:val="28"/>
          <w:szCs w:val="28"/>
        </w:rPr>
      </w:pPr>
      <w:r w:rsidRPr="00411F3D">
        <w:rPr>
          <w:rFonts w:ascii="Times New Roman" w:hAnsi="Times New Roman" w:cs="Times New Roman"/>
          <w:color w:val="000000"/>
          <w:sz w:val="28"/>
          <w:szCs w:val="28"/>
        </w:rPr>
        <w:t xml:space="preserve">Особенности ретровирусов заключаются в том, что они в своем, составе </w:t>
      </w:r>
      <w:r w:rsidRPr="00411F3D">
        <w:rPr>
          <w:rFonts w:ascii="Times New Roman" w:hAnsi="Times New Roman" w:cs="Times New Roman"/>
          <w:color w:val="000000"/>
          <w:spacing w:val="3"/>
          <w:sz w:val="28"/>
          <w:szCs w:val="28"/>
        </w:rPr>
        <w:t xml:space="preserve">имеют особый фермент - обратная транскриптаза (от англ. слова </w:t>
      </w:r>
      <w:r w:rsidRPr="00411F3D">
        <w:rPr>
          <w:rFonts w:ascii="Times New Roman" w:hAnsi="Times New Roman" w:cs="Times New Roman"/>
          <w:color w:val="000000"/>
          <w:spacing w:val="3"/>
          <w:sz w:val="28"/>
          <w:szCs w:val="28"/>
          <w:lang w:val="en-US"/>
        </w:rPr>
        <w:t>reverse</w:t>
      </w:r>
      <w:r w:rsidRPr="00411F3D">
        <w:rPr>
          <w:rFonts w:ascii="Times New Roman" w:hAnsi="Times New Roman" w:cs="Times New Roman"/>
          <w:color w:val="000000"/>
          <w:sz w:val="28"/>
          <w:szCs w:val="28"/>
          <w:lang w:val="en-US"/>
        </w:rPr>
        <w:t>transcripfase</w:t>
      </w:r>
      <w:r w:rsidRPr="00411F3D">
        <w:rPr>
          <w:rFonts w:ascii="Times New Roman" w:hAnsi="Times New Roman" w:cs="Times New Roman"/>
          <w:color w:val="000000"/>
          <w:sz w:val="28"/>
          <w:szCs w:val="28"/>
        </w:rPr>
        <w:t>) или РНК - зависимая ДНК полимераза или ревертаза.</w:t>
      </w:r>
      <w:r w:rsidR="00F262AB">
        <w:rPr>
          <w:rFonts w:ascii="Times New Roman" w:hAnsi="Times New Roman" w:cs="Times New Roman"/>
          <w:color w:val="000000"/>
          <w:sz w:val="28"/>
          <w:szCs w:val="28"/>
        </w:rPr>
        <w:t xml:space="preserve"> </w:t>
      </w:r>
      <w:r w:rsidRPr="00411F3D">
        <w:rPr>
          <w:rFonts w:ascii="Times New Roman" w:hAnsi="Times New Roman" w:cs="Times New Roman"/>
          <w:color w:val="000000"/>
          <w:spacing w:val="-1"/>
          <w:sz w:val="28"/>
          <w:szCs w:val="28"/>
        </w:rPr>
        <w:t xml:space="preserve">С помощью ревертазы у ретровирусов поток информации идет наоборот, обратно (от лат.слова </w:t>
      </w:r>
      <w:r w:rsidRPr="00411F3D">
        <w:rPr>
          <w:rFonts w:ascii="Times New Roman" w:hAnsi="Times New Roman" w:cs="Times New Roman"/>
          <w:color w:val="000000"/>
          <w:spacing w:val="-1"/>
          <w:sz w:val="28"/>
          <w:szCs w:val="28"/>
          <w:lang w:val="en-US"/>
        </w:rPr>
        <w:t>retro</w:t>
      </w:r>
      <w:r w:rsidRPr="00411F3D">
        <w:rPr>
          <w:rFonts w:ascii="Times New Roman" w:hAnsi="Times New Roman" w:cs="Times New Roman"/>
          <w:color w:val="000000"/>
          <w:spacing w:val="-1"/>
          <w:sz w:val="28"/>
          <w:szCs w:val="28"/>
        </w:rPr>
        <w:t>) от РНК к ДНК.</w:t>
      </w:r>
      <w:r w:rsidR="00F262AB">
        <w:rPr>
          <w:rFonts w:ascii="Times New Roman" w:hAnsi="Times New Roman" w:cs="Times New Roman"/>
          <w:color w:val="000000"/>
          <w:spacing w:val="-1"/>
          <w:sz w:val="28"/>
          <w:szCs w:val="28"/>
        </w:rPr>
        <w:t xml:space="preserve"> </w:t>
      </w:r>
      <w:r w:rsidRPr="00411F3D">
        <w:rPr>
          <w:rFonts w:ascii="Times New Roman" w:hAnsi="Times New Roman" w:cs="Times New Roman"/>
          <w:color w:val="000000"/>
          <w:sz w:val="28"/>
          <w:szCs w:val="28"/>
        </w:rPr>
        <w:t xml:space="preserve">Впервые ретровирусы были открыты в начале </w:t>
      </w:r>
      <w:r w:rsidRPr="00411F3D">
        <w:rPr>
          <w:rFonts w:ascii="Times New Roman" w:hAnsi="Times New Roman" w:cs="Times New Roman"/>
          <w:color w:val="000000"/>
          <w:sz w:val="28"/>
          <w:szCs w:val="28"/>
          <w:lang w:val="en-US"/>
        </w:rPr>
        <w:t>XX</w:t>
      </w:r>
      <w:r w:rsidRPr="00411F3D">
        <w:rPr>
          <w:rFonts w:ascii="Times New Roman" w:hAnsi="Times New Roman" w:cs="Times New Roman"/>
          <w:color w:val="000000"/>
          <w:sz w:val="28"/>
          <w:szCs w:val="28"/>
        </w:rPr>
        <w:t xml:space="preserve"> века. Датские ученые Элерман и Еанг в 1907 г. доказали вирусную природу эритробластоза кур, а </w:t>
      </w:r>
      <w:r w:rsidRPr="00411F3D">
        <w:rPr>
          <w:rFonts w:ascii="Times New Roman" w:hAnsi="Times New Roman" w:cs="Times New Roman"/>
          <w:color w:val="000000"/>
          <w:spacing w:val="-1"/>
          <w:sz w:val="28"/>
          <w:szCs w:val="28"/>
        </w:rPr>
        <w:t>американский ученый Раус выделил в 1911 году вирус саркомы птиц.</w:t>
      </w:r>
    </w:p>
    <w:p w:rsidR="008E3352" w:rsidRPr="00F262AB" w:rsidRDefault="008E3352" w:rsidP="00F262AB">
      <w:pPr>
        <w:shd w:val="clear" w:color="auto" w:fill="FFFFFF"/>
        <w:spacing w:after="0" w:line="240" w:lineRule="auto"/>
        <w:ind w:right="19" w:firstLine="125"/>
        <w:jc w:val="both"/>
        <w:rPr>
          <w:rFonts w:ascii="Times New Roman" w:hAnsi="Times New Roman" w:cs="Times New Roman"/>
          <w:sz w:val="28"/>
          <w:szCs w:val="28"/>
        </w:rPr>
      </w:pPr>
      <w:r w:rsidRPr="00411F3D">
        <w:rPr>
          <w:rFonts w:ascii="Times New Roman" w:hAnsi="Times New Roman" w:cs="Times New Roman"/>
          <w:color w:val="000000"/>
          <w:spacing w:val="-1"/>
          <w:sz w:val="28"/>
          <w:szCs w:val="28"/>
        </w:rPr>
        <w:t xml:space="preserve">Семейство ретровирусов подразделяется на подсемейства, роды, виды. </w:t>
      </w:r>
    </w:p>
    <w:p w:rsidR="008E3352" w:rsidRPr="00F262AB" w:rsidRDefault="008E3352" w:rsidP="00571624">
      <w:pPr>
        <w:pStyle w:val="a3"/>
        <w:numPr>
          <w:ilvl w:val="0"/>
          <w:numId w:val="37"/>
        </w:numPr>
        <w:shd w:val="clear" w:color="auto" w:fill="FFFFFF"/>
        <w:spacing w:after="0" w:line="240" w:lineRule="auto"/>
        <w:jc w:val="both"/>
        <w:rPr>
          <w:rFonts w:ascii="Times New Roman" w:hAnsi="Times New Roman" w:cs="Times New Roman"/>
          <w:sz w:val="28"/>
          <w:szCs w:val="28"/>
        </w:rPr>
      </w:pPr>
      <w:r w:rsidRPr="00F262AB">
        <w:rPr>
          <w:rFonts w:ascii="Times New Roman" w:hAnsi="Times New Roman" w:cs="Times New Roman"/>
          <w:color w:val="000000"/>
          <w:spacing w:val="8"/>
          <w:sz w:val="28"/>
          <w:szCs w:val="28"/>
        </w:rPr>
        <w:t xml:space="preserve">Подсемейство онковирусов - опухолевые вирусы. Сюда относятся </w:t>
      </w:r>
      <w:r w:rsidRPr="00F262AB">
        <w:rPr>
          <w:rFonts w:ascii="Times New Roman" w:hAnsi="Times New Roman" w:cs="Times New Roman"/>
          <w:color w:val="000000"/>
          <w:spacing w:val="5"/>
          <w:sz w:val="28"/>
          <w:szCs w:val="28"/>
        </w:rPr>
        <w:t>возбудители,  рака и лейкоза</w:t>
      </w:r>
      <w:r w:rsidR="00F262AB">
        <w:rPr>
          <w:rFonts w:ascii="Times New Roman" w:hAnsi="Times New Roman" w:cs="Times New Roman"/>
          <w:color w:val="000000"/>
          <w:spacing w:val="5"/>
          <w:sz w:val="28"/>
          <w:szCs w:val="28"/>
        </w:rPr>
        <w:t xml:space="preserve"> у </w:t>
      </w:r>
      <w:r w:rsidRPr="00F262AB">
        <w:rPr>
          <w:rFonts w:ascii="Times New Roman" w:hAnsi="Times New Roman" w:cs="Times New Roman"/>
          <w:i/>
          <w:iCs/>
          <w:color w:val="000000"/>
          <w:spacing w:val="5"/>
          <w:sz w:val="28"/>
          <w:szCs w:val="28"/>
        </w:rPr>
        <w:t xml:space="preserve"> </w:t>
      </w:r>
      <w:r w:rsidRPr="00F262AB">
        <w:rPr>
          <w:rFonts w:ascii="Times New Roman" w:hAnsi="Times New Roman" w:cs="Times New Roman"/>
          <w:color w:val="000000"/>
          <w:spacing w:val="5"/>
          <w:sz w:val="28"/>
          <w:szCs w:val="28"/>
        </w:rPr>
        <w:t xml:space="preserve">животных,  птиц,   рыб,  пресмыкающихся и </w:t>
      </w:r>
      <w:r w:rsidRPr="00F262AB">
        <w:rPr>
          <w:rFonts w:ascii="Times New Roman" w:hAnsi="Times New Roman" w:cs="Times New Roman"/>
          <w:color w:val="000000"/>
          <w:sz w:val="28"/>
          <w:szCs w:val="28"/>
        </w:rPr>
        <w:t>человека.   Онковирусы</w:t>
      </w:r>
      <w:r w:rsidR="00F262AB">
        <w:rPr>
          <w:rFonts w:ascii="Times New Roman" w:hAnsi="Times New Roman" w:cs="Times New Roman"/>
          <w:color w:val="000000"/>
          <w:sz w:val="28"/>
          <w:szCs w:val="28"/>
        </w:rPr>
        <w:t xml:space="preserve"> </w:t>
      </w:r>
      <w:r w:rsidRPr="00F262AB">
        <w:rPr>
          <w:rFonts w:ascii="Times New Roman" w:hAnsi="Times New Roman" w:cs="Times New Roman"/>
          <w:color w:val="000000"/>
          <w:sz w:val="28"/>
          <w:szCs w:val="28"/>
        </w:rPr>
        <w:t xml:space="preserve">обнаружены   у   мышей,   морских   свинок,   обезьян, </w:t>
      </w:r>
      <w:r w:rsidRPr="00F262AB">
        <w:rPr>
          <w:rFonts w:ascii="Times New Roman" w:hAnsi="Times New Roman" w:cs="Times New Roman"/>
          <w:color w:val="000000"/>
          <w:spacing w:val="-3"/>
          <w:sz w:val="28"/>
          <w:szCs w:val="28"/>
        </w:rPr>
        <w:t>мангустов.</w:t>
      </w:r>
    </w:p>
    <w:p w:rsidR="008E3352" w:rsidRPr="00F262AB" w:rsidRDefault="008E3352" w:rsidP="00571624">
      <w:pPr>
        <w:pStyle w:val="a3"/>
        <w:numPr>
          <w:ilvl w:val="0"/>
          <w:numId w:val="37"/>
        </w:numPr>
        <w:shd w:val="clear" w:color="auto" w:fill="FFFFFF"/>
        <w:tabs>
          <w:tab w:val="left" w:pos="816"/>
        </w:tabs>
        <w:spacing w:before="29" w:after="0" w:line="240" w:lineRule="auto"/>
        <w:jc w:val="both"/>
        <w:rPr>
          <w:rFonts w:ascii="Times New Roman" w:hAnsi="Times New Roman" w:cs="Times New Roman"/>
          <w:sz w:val="28"/>
          <w:szCs w:val="28"/>
        </w:rPr>
      </w:pPr>
      <w:r w:rsidRPr="00F262AB">
        <w:rPr>
          <w:rFonts w:ascii="Times New Roman" w:hAnsi="Times New Roman" w:cs="Times New Roman"/>
          <w:color w:val="000000"/>
          <w:spacing w:val="6"/>
          <w:sz w:val="28"/>
          <w:szCs w:val="28"/>
        </w:rPr>
        <w:t>Подсемейство спумав</w:t>
      </w:r>
      <w:r w:rsidR="00F262AB">
        <w:rPr>
          <w:rFonts w:ascii="Times New Roman" w:hAnsi="Times New Roman" w:cs="Times New Roman"/>
          <w:color w:val="000000"/>
          <w:spacing w:val="6"/>
          <w:sz w:val="28"/>
          <w:szCs w:val="28"/>
        </w:rPr>
        <w:t xml:space="preserve">ирусов - так называемых пенящих </w:t>
      </w:r>
      <w:r w:rsidRPr="00F262AB">
        <w:rPr>
          <w:rFonts w:ascii="Times New Roman" w:hAnsi="Times New Roman" w:cs="Times New Roman"/>
          <w:color w:val="000000"/>
          <w:spacing w:val="6"/>
          <w:sz w:val="28"/>
          <w:szCs w:val="28"/>
        </w:rPr>
        <w:t>вирусов,</w:t>
      </w:r>
      <w:r w:rsidRPr="00F262AB">
        <w:rPr>
          <w:rFonts w:ascii="Times New Roman" w:hAnsi="Times New Roman" w:cs="Times New Roman"/>
          <w:color w:val="000000"/>
          <w:spacing w:val="6"/>
          <w:sz w:val="28"/>
          <w:szCs w:val="28"/>
        </w:rPr>
        <w:br/>
      </w:r>
      <w:r w:rsidRPr="00F262AB">
        <w:rPr>
          <w:rFonts w:ascii="Times New Roman" w:hAnsi="Times New Roman" w:cs="Times New Roman"/>
          <w:color w:val="000000"/>
          <w:spacing w:val="1"/>
          <w:sz w:val="28"/>
          <w:szCs w:val="28"/>
        </w:rPr>
        <w:t>которые</w:t>
      </w:r>
      <w:r w:rsidR="00F262AB">
        <w:rPr>
          <w:rFonts w:ascii="Times New Roman" w:hAnsi="Times New Roman" w:cs="Times New Roman"/>
          <w:color w:val="000000"/>
          <w:spacing w:val="1"/>
          <w:sz w:val="28"/>
          <w:szCs w:val="28"/>
        </w:rPr>
        <w:t xml:space="preserve">   вызывают   у   животных   бес</w:t>
      </w:r>
      <w:r w:rsidRPr="00F262AB">
        <w:rPr>
          <w:rFonts w:ascii="Times New Roman" w:hAnsi="Times New Roman" w:cs="Times New Roman"/>
          <w:color w:val="000000"/>
          <w:spacing w:val="1"/>
          <w:sz w:val="28"/>
          <w:szCs w:val="28"/>
        </w:rPr>
        <w:t>симптомную   инфекцию.   В   клетках</w:t>
      </w:r>
      <w:r w:rsidR="00F262AB">
        <w:rPr>
          <w:rFonts w:ascii="Times New Roman" w:hAnsi="Times New Roman" w:cs="Times New Roman"/>
          <w:color w:val="000000"/>
          <w:spacing w:val="1"/>
          <w:sz w:val="28"/>
          <w:szCs w:val="28"/>
        </w:rPr>
        <w:t xml:space="preserve"> </w:t>
      </w:r>
      <w:r w:rsidRPr="00F262AB">
        <w:rPr>
          <w:rFonts w:ascii="Times New Roman" w:hAnsi="Times New Roman" w:cs="Times New Roman"/>
          <w:color w:val="000000"/>
          <w:sz w:val="28"/>
          <w:szCs w:val="28"/>
        </w:rPr>
        <w:t>наблюдается   своеобразный   цитопатический   эффект,   клетки   сливаются</w:t>
      </w:r>
      <w:r w:rsidR="00F262AB">
        <w:rPr>
          <w:rFonts w:ascii="Times New Roman" w:hAnsi="Times New Roman" w:cs="Times New Roman"/>
          <w:color w:val="000000"/>
          <w:sz w:val="28"/>
          <w:szCs w:val="28"/>
        </w:rPr>
        <w:t xml:space="preserve"> </w:t>
      </w:r>
      <w:r w:rsidRPr="00F262AB">
        <w:rPr>
          <w:rFonts w:ascii="Times New Roman" w:hAnsi="Times New Roman" w:cs="Times New Roman"/>
          <w:color w:val="000000"/>
          <w:sz w:val="28"/>
          <w:szCs w:val="28"/>
        </w:rPr>
        <w:t>и</w:t>
      </w:r>
      <w:r w:rsidR="00F262AB">
        <w:rPr>
          <w:rFonts w:ascii="Times New Roman" w:hAnsi="Times New Roman" w:cs="Times New Roman"/>
          <w:color w:val="000000"/>
          <w:sz w:val="28"/>
          <w:szCs w:val="28"/>
        </w:rPr>
        <w:t xml:space="preserve"> </w:t>
      </w:r>
      <w:r w:rsidRPr="00F262AB">
        <w:rPr>
          <w:rFonts w:ascii="Times New Roman" w:hAnsi="Times New Roman" w:cs="Times New Roman"/>
          <w:color w:val="000000"/>
          <w:spacing w:val="-1"/>
          <w:sz w:val="28"/>
          <w:szCs w:val="28"/>
        </w:rPr>
        <w:t>выглядят как бы вспененные.</w:t>
      </w:r>
    </w:p>
    <w:p w:rsidR="008E3352" w:rsidRPr="00F262AB" w:rsidRDefault="008E3352" w:rsidP="00571624">
      <w:pPr>
        <w:pStyle w:val="a3"/>
        <w:numPr>
          <w:ilvl w:val="0"/>
          <w:numId w:val="37"/>
        </w:numPr>
        <w:shd w:val="clear" w:color="auto" w:fill="FFFFFF"/>
        <w:tabs>
          <w:tab w:val="left" w:pos="739"/>
        </w:tabs>
        <w:spacing w:after="0" w:line="240" w:lineRule="auto"/>
        <w:jc w:val="both"/>
        <w:rPr>
          <w:rFonts w:ascii="Times New Roman" w:hAnsi="Times New Roman" w:cs="Times New Roman"/>
          <w:sz w:val="28"/>
          <w:szCs w:val="28"/>
        </w:rPr>
      </w:pPr>
      <w:r w:rsidRPr="00F262AB">
        <w:rPr>
          <w:rFonts w:ascii="Times New Roman" w:hAnsi="Times New Roman" w:cs="Times New Roman"/>
          <w:color w:val="000000"/>
          <w:spacing w:val="5"/>
          <w:sz w:val="28"/>
          <w:szCs w:val="28"/>
        </w:rPr>
        <w:t>Подсемейство лентивирусов - медленных вирусов, они вызывают у</w:t>
      </w:r>
      <w:r w:rsidRPr="00F262AB">
        <w:rPr>
          <w:rFonts w:ascii="Times New Roman" w:hAnsi="Times New Roman" w:cs="Times New Roman"/>
          <w:color w:val="000000"/>
          <w:spacing w:val="5"/>
          <w:sz w:val="28"/>
          <w:szCs w:val="28"/>
        </w:rPr>
        <w:br/>
      </w:r>
      <w:r w:rsidRPr="00F262AB">
        <w:rPr>
          <w:rFonts w:ascii="Times New Roman" w:hAnsi="Times New Roman" w:cs="Times New Roman"/>
          <w:color w:val="000000"/>
          <w:spacing w:val="1"/>
          <w:sz w:val="28"/>
          <w:szCs w:val="28"/>
        </w:rPr>
        <w:t>животных медленно протекающие, но прогрессирующие болезни - это болезнь</w:t>
      </w:r>
      <w:r w:rsidR="00F262AB">
        <w:rPr>
          <w:rFonts w:ascii="Times New Roman" w:hAnsi="Times New Roman" w:cs="Times New Roman"/>
          <w:color w:val="000000"/>
          <w:spacing w:val="1"/>
          <w:sz w:val="28"/>
          <w:szCs w:val="28"/>
        </w:rPr>
        <w:t xml:space="preserve"> </w:t>
      </w:r>
      <w:r w:rsidR="00F262AB">
        <w:rPr>
          <w:rFonts w:ascii="Times New Roman" w:hAnsi="Times New Roman" w:cs="Times New Roman"/>
          <w:color w:val="000000"/>
          <w:spacing w:val="6"/>
          <w:sz w:val="28"/>
          <w:szCs w:val="28"/>
        </w:rPr>
        <w:t xml:space="preserve">маэди овец, вирус висна, </w:t>
      </w:r>
      <w:r w:rsidRPr="00F262AB">
        <w:rPr>
          <w:rFonts w:ascii="Times New Roman" w:hAnsi="Times New Roman" w:cs="Times New Roman"/>
          <w:color w:val="000000"/>
          <w:spacing w:val="6"/>
          <w:sz w:val="28"/>
          <w:szCs w:val="28"/>
        </w:rPr>
        <w:t>вызывающая также тяжелую патологию у овец и</w:t>
      </w:r>
      <w:r w:rsidR="00F262AB">
        <w:rPr>
          <w:rFonts w:ascii="Times New Roman" w:hAnsi="Times New Roman" w:cs="Times New Roman"/>
          <w:color w:val="000000"/>
          <w:spacing w:val="6"/>
          <w:sz w:val="28"/>
          <w:szCs w:val="28"/>
        </w:rPr>
        <w:t xml:space="preserve"> </w:t>
      </w:r>
      <w:r w:rsidRPr="00F262AB">
        <w:rPr>
          <w:rFonts w:ascii="Times New Roman" w:hAnsi="Times New Roman" w:cs="Times New Roman"/>
          <w:color w:val="000000"/>
          <w:spacing w:val="-1"/>
          <w:sz w:val="28"/>
          <w:szCs w:val="28"/>
        </w:rPr>
        <w:t>завершающаяся гибелью,</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lastRenderedPageBreak/>
        <w:t xml:space="preserve">Все ретровирусы построены  по единому плану. Это крупные сферические </w:t>
      </w:r>
      <w:r w:rsidR="00E01988" w:rsidRPr="00E01988">
        <w:rPr>
          <w:rFonts w:ascii="Times New Roman" w:hAnsi="Times New Roman" w:cs="Times New Roman"/>
          <w:sz w:val="28"/>
          <w:szCs w:val="28"/>
        </w:rPr>
        <w:t>ч</w:t>
      </w:r>
      <w:r w:rsidR="00F262AB" w:rsidRPr="00E01988">
        <w:rPr>
          <w:rFonts w:ascii="Times New Roman" w:hAnsi="Times New Roman" w:cs="Times New Roman"/>
          <w:sz w:val="28"/>
          <w:szCs w:val="28"/>
        </w:rPr>
        <w:t>астицы разменом 80-100 н</w:t>
      </w:r>
      <w:r w:rsidRPr="00E01988">
        <w:rPr>
          <w:rFonts w:ascii="Times New Roman" w:hAnsi="Times New Roman" w:cs="Times New Roman"/>
          <w:sz w:val="28"/>
          <w:szCs w:val="28"/>
        </w:rPr>
        <w:t>м и с хорошо выраженной липидосодержащей</w:t>
      </w:r>
      <w:r w:rsidR="00F262AB" w:rsidRPr="00E01988">
        <w:rPr>
          <w:rFonts w:ascii="Times New Roman" w:hAnsi="Times New Roman" w:cs="Times New Roman"/>
          <w:sz w:val="28"/>
          <w:szCs w:val="28"/>
        </w:rPr>
        <w:t xml:space="preserve"> </w:t>
      </w:r>
      <w:r w:rsidRPr="00E01988">
        <w:rPr>
          <w:rFonts w:ascii="Times New Roman" w:hAnsi="Times New Roman" w:cs="Times New Roman"/>
          <w:sz w:val="28"/>
          <w:szCs w:val="28"/>
        </w:rPr>
        <w:t>оболочкой. На наружной оболочке имеются отростки на ножке и шишечкой на конце, напоминающие шляпку гвоздя.</w:t>
      </w:r>
    </w:p>
    <w:p w:rsidR="008E3352" w:rsidRPr="00411F3D" w:rsidRDefault="008E3352" w:rsidP="00E01988">
      <w:pPr>
        <w:shd w:val="clear" w:color="auto" w:fill="FFFFFF"/>
        <w:spacing w:after="0" w:line="240" w:lineRule="auto"/>
        <w:ind w:firstLine="470"/>
        <w:jc w:val="both"/>
        <w:rPr>
          <w:rFonts w:ascii="Times New Roman" w:hAnsi="Times New Roman" w:cs="Times New Roman"/>
          <w:sz w:val="28"/>
          <w:szCs w:val="28"/>
        </w:rPr>
      </w:pPr>
      <w:r w:rsidRPr="00411F3D">
        <w:rPr>
          <w:rFonts w:ascii="Times New Roman" w:hAnsi="Times New Roman" w:cs="Times New Roman"/>
          <w:color w:val="000000"/>
          <w:spacing w:val="5"/>
          <w:sz w:val="28"/>
          <w:szCs w:val="28"/>
        </w:rPr>
        <w:t>По химическому составу ретровирусы примерно одинаковы: РНК 2%,</w:t>
      </w:r>
      <w:r w:rsidRPr="00411F3D">
        <w:rPr>
          <w:rFonts w:ascii="Times New Roman" w:hAnsi="Times New Roman" w:cs="Times New Roman"/>
          <w:color w:val="000000"/>
          <w:sz w:val="28"/>
          <w:szCs w:val="28"/>
        </w:rPr>
        <w:t>белка 60-70%, липиды 30-40%, углеводы 1-2%.</w:t>
      </w:r>
      <w:r w:rsidR="00F262AB">
        <w:rPr>
          <w:rFonts w:ascii="Times New Roman" w:hAnsi="Times New Roman" w:cs="Times New Roman"/>
          <w:color w:val="000000"/>
          <w:sz w:val="28"/>
          <w:szCs w:val="28"/>
        </w:rPr>
        <w:t xml:space="preserve"> </w:t>
      </w:r>
      <w:r w:rsidRPr="00411F3D">
        <w:rPr>
          <w:rFonts w:ascii="Times New Roman" w:hAnsi="Times New Roman" w:cs="Times New Roman"/>
          <w:color w:val="000000"/>
          <w:spacing w:val="2"/>
          <w:sz w:val="28"/>
          <w:szCs w:val="28"/>
        </w:rPr>
        <w:t xml:space="preserve">При этом клетки хозяина, где размножаются вирусы, влияют на их </w:t>
      </w:r>
      <w:r w:rsidRPr="00411F3D">
        <w:rPr>
          <w:rFonts w:ascii="Times New Roman" w:hAnsi="Times New Roman" w:cs="Times New Roman"/>
          <w:color w:val="000000"/>
          <w:spacing w:val="-1"/>
          <w:sz w:val="28"/>
          <w:szCs w:val="28"/>
        </w:rPr>
        <w:t>химический состав.</w:t>
      </w:r>
    </w:p>
    <w:p w:rsidR="008E3352" w:rsidRPr="00411F3D" w:rsidRDefault="008E3352" w:rsidP="00206607">
      <w:pPr>
        <w:shd w:val="clear" w:color="auto" w:fill="FFFFFF"/>
        <w:spacing w:after="0" w:line="240" w:lineRule="auto"/>
        <w:ind w:right="19" w:firstLine="470"/>
        <w:jc w:val="both"/>
        <w:rPr>
          <w:rFonts w:ascii="Times New Roman" w:hAnsi="Times New Roman" w:cs="Times New Roman"/>
          <w:sz w:val="28"/>
          <w:szCs w:val="28"/>
        </w:rPr>
      </w:pPr>
      <w:r>
        <w:rPr>
          <w:rFonts w:ascii="Times New Roman" w:hAnsi="Times New Roman" w:cs="Times New Roman"/>
          <w:color w:val="000000"/>
          <w:sz w:val="28"/>
          <w:szCs w:val="28"/>
        </w:rPr>
        <w:t>В</w:t>
      </w:r>
      <w:r w:rsidRPr="00411F3D">
        <w:rPr>
          <w:rFonts w:ascii="Times New Roman" w:hAnsi="Times New Roman" w:cs="Times New Roman"/>
          <w:color w:val="000000"/>
          <w:sz w:val="28"/>
          <w:szCs w:val="28"/>
        </w:rPr>
        <w:t xml:space="preserve">ирусов вызывать </w:t>
      </w:r>
      <w:r w:rsidRPr="00411F3D">
        <w:rPr>
          <w:rFonts w:ascii="Times New Roman" w:hAnsi="Times New Roman" w:cs="Times New Roman"/>
          <w:color w:val="000000"/>
          <w:spacing w:val="2"/>
          <w:sz w:val="28"/>
          <w:szCs w:val="28"/>
        </w:rPr>
        <w:t xml:space="preserve">образование неоплазм у их хозяев. Вирус лейкоза крупного рогатого скота </w:t>
      </w:r>
      <w:r w:rsidRPr="00411F3D">
        <w:rPr>
          <w:rFonts w:ascii="Times New Roman" w:hAnsi="Times New Roman" w:cs="Times New Roman"/>
          <w:color w:val="000000"/>
          <w:spacing w:val="-1"/>
          <w:sz w:val="28"/>
          <w:szCs w:val="28"/>
        </w:rPr>
        <w:t xml:space="preserve">(ВЛКРС) имеет общие свойства, как и у всех ретровирусов; по структуре, по </w:t>
      </w:r>
      <w:r>
        <w:rPr>
          <w:rFonts w:ascii="Times New Roman" w:hAnsi="Times New Roman" w:cs="Times New Roman"/>
          <w:color w:val="000000"/>
          <w:spacing w:val="5"/>
          <w:sz w:val="28"/>
          <w:szCs w:val="28"/>
        </w:rPr>
        <w:t>наличию связанной с ви</w:t>
      </w:r>
      <w:r w:rsidRPr="00411F3D">
        <w:rPr>
          <w:rFonts w:ascii="Times New Roman" w:hAnsi="Times New Roman" w:cs="Times New Roman"/>
          <w:color w:val="000000"/>
          <w:spacing w:val="5"/>
          <w:sz w:val="28"/>
          <w:szCs w:val="28"/>
        </w:rPr>
        <w:t xml:space="preserve">рионом, обратной транскрилтазы, по наличию у </w:t>
      </w:r>
      <w:r w:rsidRPr="00411F3D">
        <w:rPr>
          <w:rFonts w:ascii="Times New Roman" w:hAnsi="Times New Roman" w:cs="Times New Roman"/>
          <w:color w:val="000000"/>
          <w:spacing w:val="-1"/>
          <w:sz w:val="28"/>
          <w:szCs w:val="28"/>
        </w:rPr>
        <w:t>каждого вируса специфического для данного рода вирусов.</w:t>
      </w:r>
      <w:r w:rsidR="00F262AB">
        <w:rPr>
          <w:rFonts w:ascii="Times New Roman" w:hAnsi="Times New Roman" w:cs="Times New Roman"/>
          <w:color w:val="000000"/>
          <w:spacing w:val="-1"/>
          <w:sz w:val="28"/>
          <w:szCs w:val="28"/>
        </w:rPr>
        <w:t xml:space="preserve"> </w:t>
      </w:r>
      <w:r w:rsidRPr="00411F3D">
        <w:rPr>
          <w:rFonts w:ascii="Times New Roman" w:hAnsi="Times New Roman" w:cs="Times New Roman"/>
          <w:color w:val="000000"/>
          <w:spacing w:val="2"/>
          <w:sz w:val="28"/>
          <w:szCs w:val="28"/>
        </w:rPr>
        <w:t>Знание антигенной структуры ВЛКРС - необходимо для их индикации и</w:t>
      </w:r>
      <w:r w:rsidR="00F262AB">
        <w:rPr>
          <w:rFonts w:ascii="Times New Roman" w:hAnsi="Times New Roman" w:cs="Times New Roman"/>
          <w:color w:val="000000"/>
          <w:spacing w:val="-1"/>
          <w:sz w:val="28"/>
          <w:szCs w:val="28"/>
        </w:rPr>
        <w:t xml:space="preserve"> </w:t>
      </w:r>
      <w:r w:rsidRPr="00411F3D">
        <w:rPr>
          <w:rFonts w:ascii="Times New Roman" w:hAnsi="Times New Roman" w:cs="Times New Roman"/>
          <w:color w:val="000000"/>
          <w:spacing w:val="-1"/>
          <w:sz w:val="28"/>
          <w:szCs w:val="28"/>
        </w:rPr>
        <w:t>идентификации в серологических реакциях.</w:t>
      </w:r>
    </w:p>
    <w:p w:rsidR="008E3352" w:rsidRPr="00E01988" w:rsidRDefault="008E3352" w:rsidP="00206607">
      <w:pPr>
        <w:spacing w:after="0" w:line="240" w:lineRule="auto"/>
        <w:ind w:firstLine="708"/>
        <w:jc w:val="both"/>
        <w:rPr>
          <w:rFonts w:ascii="Times New Roman" w:hAnsi="Times New Roman" w:cs="Times New Roman"/>
          <w:sz w:val="28"/>
          <w:szCs w:val="28"/>
        </w:rPr>
      </w:pPr>
      <w:r w:rsidRPr="00E01988">
        <w:rPr>
          <w:rFonts w:ascii="Times New Roman" w:hAnsi="Times New Roman" w:cs="Times New Roman"/>
          <w:sz w:val="28"/>
          <w:szCs w:val="28"/>
        </w:rPr>
        <w:t xml:space="preserve">Культивирование. ВЛКРС культивируется на культуре клеток (первичных и перевиваемых). Вирус размножается в краткосрочных культурах лейкоцитов. Репродуцируется вирус в перевиваемых клетках FZK </w:t>
      </w:r>
      <w:r w:rsidR="00F262AB" w:rsidRPr="00E01988">
        <w:rPr>
          <w:rFonts w:ascii="Times New Roman" w:hAnsi="Times New Roman" w:cs="Times New Roman"/>
          <w:sz w:val="28"/>
          <w:szCs w:val="28"/>
        </w:rPr>
        <w:t>–</w:t>
      </w:r>
      <w:r w:rsidRPr="00E01988">
        <w:rPr>
          <w:rFonts w:ascii="Times New Roman" w:hAnsi="Times New Roman" w:cs="Times New Roman"/>
          <w:sz w:val="28"/>
          <w:szCs w:val="28"/>
        </w:rPr>
        <w:t xml:space="preserve"> BZV</w:t>
      </w:r>
      <w:r w:rsidR="00F262AB" w:rsidRPr="00E01988">
        <w:rPr>
          <w:rFonts w:ascii="Times New Roman" w:hAnsi="Times New Roman" w:cs="Times New Roman"/>
          <w:sz w:val="28"/>
          <w:szCs w:val="28"/>
        </w:rPr>
        <w:t xml:space="preserve"> </w:t>
      </w:r>
      <w:r w:rsidRPr="00E01988">
        <w:rPr>
          <w:rFonts w:ascii="Times New Roman" w:hAnsi="Times New Roman" w:cs="Times New Roman"/>
          <w:sz w:val="28"/>
          <w:szCs w:val="28"/>
        </w:rPr>
        <w:t>(полученная в 1974 г. Маатен при сокультивировзнни эмбриональных клеток почки овцы с лимфоцитами лейкозной коровы). ВЛКРС репродуцируется в перевиваемых культурах от различных животных.</w:t>
      </w:r>
    </w:p>
    <w:p w:rsidR="008E3352" w:rsidRPr="00E01988" w:rsidRDefault="008E3352" w:rsidP="00206607">
      <w:pPr>
        <w:spacing w:after="0" w:line="240" w:lineRule="auto"/>
        <w:ind w:firstLine="708"/>
        <w:jc w:val="both"/>
        <w:rPr>
          <w:rFonts w:ascii="Times New Roman" w:hAnsi="Times New Roman" w:cs="Times New Roman"/>
          <w:sz w:val="28"/>
          <w:szCs w:val="28"/>
        </w:rPr>
      </w:pPr>
      <w:r w:rsidRPr="00E01988">
        <w:rPr>
          <w:rFonts w:ascii="Times New Roman" w:hAnsi="Times New Roman" w:cs="Times New Roman"/>
          <w:sz w:val="28"/>
          <w:szCs w:val="28"/>
        </w:rPr>
        <w:t>Вирус лейкоза крупного рогатого скота описан в 1969 г. Миллером и др. В настоящее время лейкозы крупного рогатого скота регистрируются ео всех странах мира. Раскрытию этиологии способствовали эп из о отологические исследования, распространение лейкоза из зон энзоотии в зоны свободных от лейкоза, также внедрение клинике-гематологических методов .диагностики, патом о рфо логического контроля при убое животных.</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Лейкоз крупного рогатого скота - хроническая инфекционная болезнь опухолевой природы. Болезнь протекает бессимптомно или проявляется лимфоцитозом и зло качеств ениьгми образованиями в кроветворных и других органах и тканях.</w:t>
      </w:r>
    </w:p>
    <w:p w:rsidR="008E3352" w:rsidRPr="00E01988" w:rsidRDefault="008E3352" w:rsidP="00EF7F54">
      <w:pPr>
        <w:spacing w:after="0" w:line="240" w:lineRule="auto"/>
        <w:ind w:firstLine="708"/>
        <w:jc w:val="both"/>
        <w:rPr>
          <w:rFonts w:ascii="Times New Roman" w:hAnsi="Times New Roman" w:cs="Times New Roman"/>
          <w:sz w:val="28"/>
          <w:szCs w:val="28"/>
        </w:rPr>
      </w:pPr>
      <w:r w:rsidRPr="00E01988">
        <w:rPr>
          <w:rFonts w:ascii="Times New Roman" w:hAnsi="Times New Roman" w:cs="Times New Roman"/>
          <w:sz w:val="28"/>
          <w:szCs w:val="28"/>
        </w:rPr>
        <w:t>Различают следующие формы болезни: энзоотический и спорадический лейкоз.   Спорадический   лейкоз   встречается   редко   и   поражает   молодых</w:t>
      </w:r>
      <w:r w:rsidR="00EF7F54">
        <w:rPr>
          <w:rFonts w:ascii="Times New Roman" w:hAnsi="Times New Roman" w:cs="Times New Roman"/>
          <w:sz w:val="28"/>
          <w:szCs w:val="28"/>
        </w:rPr>
        <w:t xml:space="preserve"> </w:t>
      </w:r>
      <w:r w:rsidRPr="00E01988">
        <w:rPr>
          <w:rFonts w:ascii="Times New Roman" w:hAnsi="Times New Roman" w:cs="Times New Roman"/>
          <w:sz w:val="28"/>
          <w:szCs w:val="28"/>
        </w:rPr>
        <w:t>животных (до трех лет). Энзоотический лейкоз - контагиозное заболевание с длительным латентным периодом, во время которого в крови выявляют .вирус лейкоза крупного рогатого скота и антитела к нему. Эта форма болезни встречается у взрослых животных.</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Энзоотический  лейкоз протекает в виде:</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1)</w:t>
      </w:r>
      <w:r w:rsidRPr="00E01988">
        <w:rPr>
          <w:rFonts w:ascii="Times New Roman" w:hAnsi="Times New Roman" w:cs="Times New Roman"/>
          <w:sz w:val="28"/>
          <w:szCs w:val="28"/>
        </w:rPr>
        <w:tab/>
        <w:t>опухолевого лейкоза - встречается среди молочных коров в возрасте от</w:t>
      </w:r>
      <w:r w:rsidRPr="00E01988">
        <w:rPr>
          <w:rFonts w:ascii="Times New Roman" w:hAnsi="Times New Roman" w:cs="Times New Roman"/>
          <w:sz w:val="28"/>
          <w:szCs w:val="28"/>
        </w:rPr>
        <w:br/>
        <w:t>3 до 8 лет. Эти животные являются вирусо- или антителоносителями;</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2)</w:t>
      </w:r>
      <w:r w:rsidRPr="00E01988">
        <w:rPr>
          <w:rFonts w:ascii="Times New Roman" w:hAnsi="Times New Roman" w:cs="Times New Roman"/>
          <w:sz w:val="28"/>
          <w:szCs w:val="28"/>
        </w:rPr>
        <w:tab/>
        <w:t>персистентного</w:t>
      </w:r>
      <w:r w:rsidRPr="00E01988">
        <w:rPr>
          <w:rFonts w:ascii="Times New Roman" w:hAnsi="Times New Roman" w:cs="Times New Roman"/>
          <w:sz w:val="28"/>
          <w:szCs w:val="28"/>
        </w:rPr>
        <w:tab/>
        <w:t>лимфоцитоза</w:t>
      </w:r>
      <w:r w:rsidRPr="00E01988">
        <w:rPr>
          <w:rFonts w:ascii="Times New Roman" w:hAnsi="Times New Roman" w:cs="Times New Roman"/>
          <w:sz w:val="28"/>
          <w:szCs w:val="28"/>
        </w:rPr>
        <w:tab/>
        <w:t>-</w:t>
      </w:r>
      <w:r w:rsidRPr="00E01988">
        <w:rPr>
          <w:rFonts w:ascii="Times New Roman" w:hAnsi="Times New Roman" w:cs="Times New Roman"/>
          <w:sz w:val="28"/>
          <w:szCs w:val="28"/>
        </w:rPr>
        <w:tab/>
        <w:t>доброкачественная</w:t>
      </w:r>
      <w:r w:rsidRPr="00E01988">
        <w:rPr>
          <w:rFonts w:ascii="Times New Roman" w:hAnsi="Times New Roman" w:cs="Times New Roman"/>
          <w:sz w:val="28"/>
          <w:szCs w:val="28"/>
        </w:rPr>
        <w:br/>
        <w:t>лимфопролиферативная форма встречается среди клинически здорового скота, в</w:t>
      </w:r>
      <w:r w:rsidR="00206607">
        <w:rPr>
          <w:rFonts w:ascii="Times New Roman" w:hAnsi="Times New Roman" w:cs="Times New Roman"/>
          <w:sz w:val="28"/>
          <w:szCs w:val="28"/>
        </w:rPr>
        <w:t xml:space="preserve"> </w:t>
      </w:r>
      <w:r w:rsidRPr="00E01988">
        <w:rPr>
          <w:rFonts w:ascii="Times New Roman" w:hAnsi="Times New Roman" w:cs="Times New Roman"/>
          <w:sz w:val="28"/>
          <w:szCs w:val="28"/>
        </w:rPr>
        <w:t>хозяйствах, инфицированных вирусом лейкоза;</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3)</w:t>
      </w:r>
      <w:r w:rsidRPr="00E01988">
        <w:rPr>
          <w:rFonts w:ascii="Times New Roman" w:hAnsi="Times New Roman" w:cs="Times New Roman"/>
          <w:sz w:val="28"/>
          <w:szCs w:val="28"/>
        </w:rPr>
        <w:tab/>
        <w:t>инфекции вызываемой вирусом лейкоза, протекают без каких либо</w:t>
      </w:r>
      <w:r w:rsidRPr="00E01988">
        <w:rPr>
          <w:rFonts w:ascii="Times New Roman" w:hAnsi="Times New Roman" w:cs="Times New Roman"/>
          <w:sz w:val="28"/>
          <w:szCs w:val="28"/>
        </w:rPr>
        <w:br/>
        <w:t>гематологических и клинических изменений.</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lastRenderedPageBreak/>
        <w:t>Источником инфекции являются заражённые животные. При этом рассматривают вертикальный путь заражения (от матери плоду трансплацентарно) и горизонтальный (от животного к животному). Для заражения коровы достаточно ввести внутрикожно 2500 лимфоцитов крови (это количество крови содержится в 0,0005 мл крови), что учитывают при массовых взятиях крови и при других ветеринарных процедурах, со шприцами, иглами, хирургическими инструментами).</w:t>
      </w:r>
    </w:p>
    <w:p w:rsidR="008E3352" w:rsidRPr="00E01988" w:rsidRDefault="008E3352" w:rsidP="00206607">
      <w:pPr>
        <w:spacing w:after="0" w:line="240" w:lineRule="auto"/>
        <w:ind w:firstLine="708"/>
        <w:jc w:val="both"/>
        <w:rPr>
          <w:rFonts w:ascii="Times New Roman" w:hAnsi="Times New Roman" w:cs="Times New Roman"/>
          <w:sz w:val="28"/>
          <w:szCs w:val="28"/>
        </w:rPr>
      </w:pPr>
      <w:r w:rsidRPr="00E01988">
        <w:rPr>
          <w:rFonts w:ascii="Times New Roman" w:hAnsi="Times New Roman" w:cs="Times New Roman"/>
          <w:sz w:val="28"/>
          <w:szCs w:val="28"/>
        </w:rPr>
        <w:t>Лабораторные методы диагностики лейкоза крупного рогатого скота</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1.</w:t>
      </w:r>
      <w:r w:rsidRPr="00E01988">
        <w:rPr>
          <w:rFonts w:ascii="Times New Roman" w:hAnsi="Times New Roman" w:cs="Times New Roman"/>
          <w:sz w:val="28"/>
          <w:szCs w:val="28"/>
        </w:rPr>
        <w:tab/>
        <w:t>Гематологические методыисследования. - заключается в том, что в</w:t>
      </w:r>
      <w:r w:rsidRPr="00E01988">
        <w:rPr>
          <w:rFonts w:ascii="Times New Roman" w:hAnsi="Times New Roman" w:cs="Times New Roman"/>
          <w:sz w:val="28"/>
          <w:szCs w:val="28"/>
        </w:rPr>
        <w:br/>
        <w:t>периферической крови обнаруживается повышенное количество лейкоцитов в</w:t>
      </w:r>
      <w:r w:rsidRPr="00E01988">
        <w:rPr>
          <w:rFonts w:ascii="Times New Roman" w:hAnsi="Times New Roman" w:cs="Times New Roman"/>
          <w:sz w:val="28"/>
          <w:szCs w:val="28"/>
        </w:rPr>
        <w:br/>
        <w:t>основном лимфоидного и слабодифференцированных клеток:</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а)</w:t>
      </w:r>
      <w:r w:rsidRPr="00E01988">
        <w:rPr>
          <w:rFonts w:ascii="Times New Roman" w:hAnsi="Times New Roman" w:cs="Times New Roman"/>
          <w:sz w:val="28"/>
          <w:szCs w:val="28"/>
        </w:rPr>
        <w:tab/>
        <w:t>подсчет количества лейкоцитов с помощью электронного счетчика (в</w:t>
      </w:r>
      <w:r w:rsidRPr="00E01988">
        <w:rPr>
          <w:rFonts w:ascii="Times New Roman" w:hAnsi="Times New Roman" w:cs="Times New Roman"/>
          <w:sz w:val="28"/>
          <w:szCs w:val="28"/>
        </w:rPr>
        <w:br/>
        <w:t>аппарате Пикаскель или в камере Горяева)</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В норме у крупного рогатого скота;</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эритроцитов    - 5,0 - 6,5 млн (в ср. 6:5);</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лейкоцитов     - 4,5 - 12,0 тыс. (в ср. - 10,0)</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Для этого берут кровь из яремной вены и исследуют не позднее, чем через 36 час.после взятия;</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б)</w:t>
      </w:r>
      <w:r w:rsidRPr="00E01988">
        <w:rPr>
          <w:rFonts w:ascii="Times New Roman" w:hAnsi="Times New Roman" w:cs="Times New Roman"/>
          <w:sz w:val="28"/>
          <w:szCs w:val="28"/>
        </w:rPr>
        <w:tab/>
        <w:t>выведение лейкоцитарной формулы - на предметных стеклах готовят</w:t>
      </w:r>
      <w:r w:rsidRPr="00E01988">
        <w:rPr>
          <w:rFonts w:ascii="Times New Roman" w:hAnsi="Times New Roman" w:cs="Times New Roman"/>
          <w:sz w:val="28"/>
          <w:szCs w:val="28"/>
        </w:rPr>
        <w:br/>
        <w:t>мазки крови. Мазки красят по - Романовскому-Гимза, по Паппенгейму и др.</w:t>
      </w:r>
      <w:r w:rsidRPr="00E01988">
        <w:rPr>
          <w:rFonts w:ascii="Times New Roman" w:hAnsi="Times New Roman" w:cs="Times New Roman"/>
          <w:sz w:val="28"/>
          <w:szCs w:val="28"/>
        </w:rPr>
        <w:br/>
        <w:t>Мазки смотрят под микроскопом с иммерсионной системой. Подсчитывают 10Q</w:t>
      </w:r>
      <w:r w:rsidRPr="00E01988">
        <w:rPr>
          <w:rFonts w:ascii="Times New Roman" w:hAnsi="Times New Roman" w:cs="Times New Roman"/>
          <w:sz w:val="28"/>
          <w:szCs w:val="28"/>
        </w:rPr>
        <w:br/>
        <w:t>или 200 клеток белой крови и количество отдельных элементов крови выводят в</w:t>
      </w:r>
      <w:r w:rsidRPr="00E01988">
        <w:rPr>
          <w:rFonts w:ascii="Times New Roman" w:hAnsi="Times New Roman" w:cs="Times New Roman"/>
          <w:sz w:val="28"/>
          <w:szCs w:val="28"/>
        </w:rPr>
        <w:br/>
        <w:t>процентах.</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2.</w:t>
      </w:r>
      <w:r w:rsidRPr="00E01988">
        <w:rPr>
          <w:rFonts w:ascii="Times New Roman" w:hAnsi="Times New Roman" w:cs="Times New Roman"/>
          <w:sz w:val="28"/>
          <w:szCs w:val="28"/>
        </w:rPr>
        <w:tab/>
        <w:t>Серологические методы.Антитела при лейкозе образуются против</w:t>
      </w:r>
      <w:r w:rsidRPr="00E01988">
        <w:rPr>
          <w:rFonts w:ascii="Times New Roman" w:hAnsi="Times New Roman" w:cs="Times New Roman"/>
          <w:sz w:val="28"/>
          <w:szCs w:val="28"/>
        </w:rPr>
        <w:br/>
        <w:t>всех структурных белков вируса, но наибольший титр антител обнаруживается</w:t>
      </w:r>
      <w:r w:rsidRPr="00E01988">
        <w:rPr>
          <w:rFonts w:ascii="Times New Roman" w:hAnsi="Times New Roman" w:cs="Times New Roman"/>
          <w:sz w:val="28"/>
          <w:szCs w:val="28"/>
        </w:rPr>
        <w:br/>
        <w:t>кбелку др.</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В результате персистенции ВЛКРС, антитела обнаруживаются в ранней стадии инфекции и серологические обследования поголовья является более подходящим методом для раннего выявления инфицированных животных. Длясерологической диагностики применяется РИД-реакция иммунодиффузии.</w:t>
      </w:r>
    </w:p>
    <w:p w:rsidR="008E3352" w:rsidRPr="00E01988" w:rsidRDefault="008E3352" w:rsidP="00E01988">
      <w:pPr>
        <w:spacing w:after="0" w:line="240" w:lineRule="auto"/>
        <w:jc w:val="both"/>
        <w:rPr>
          <w:rFonts w:ascii="Times New Roman" w:hAnsi="Times New Roman" w:cs="Times New Roman"/>
          <w:sz w:val="28"/>
          <w:szCs w:val="28"/>
        </w:rPr>
      </w:pPr>
      <w:r w:rsidRPr="00E01988">
        <w:rPr>
          <w:rFonts w:ascii="Times New Roman" w:hAnsi="Times New Roman" w:cs="Times New Roman"/>
          <w:sz w:val="28"/>
          <w:szCs w:val="28"/>
        </w:rPr>
        <w:t>В</w:t>
      </w:r>
      <w:r w:rsidR="00E01988">
        <w:rPr>
          <w:rFonts w:ascii="Times New Roman" w:hAnsi="Times New Roman" w:cs="Times New Roman"/>
          <w:sz w:val="28"/>
          <w:szCs w:val="28"/>
        </w:rPr>
        <w:t xml:space="preserve"> </w:t>
      </w:r>
      <w:r w:rsidRPr="00E01988">
        <w:rPr>
          <w:rFonts w:ascii="Times New Roman" w:hAnsi="Times New Roman" w:cs="Times New Roman"/>
          <w:sz w:val="28"/>
          <w:szCs w:val="28"/>
        </w:rPr>
        <w:t>РИД используют диагностический антиген, специфическая положительная сыворотка к вирусу лейкоза, отрицательная сыворотка крови крупного рогатого скота и входит также агар.</w:t>
      </w:r>
    </w:p>
    <w:p w:rsidR="00E01988" w:rsidRPr="008E3352" w:rsidRDefault="00E01988" w:rsidP="00E01988">
      <w:pPr>
        <w:shd w:val="clear" w:color="auto" w:fill="FFFFFF"/>
        <w:spacing w:after="0" w:line="240" w:lineRule="auto"/>
        <w:ind w:left="10" w:right="19" w:firstLine="480"/>
        <w:jc w:val="both"/>
        <w:rPr>
          <w:rFonts w:ascii="Times New Roman" w:hAnsi="Times New Roman" w:cs="Times New Roman"/>
          <w:sz w:val="28"/>
          <w:szCs w:val="28"/>
        </w:rPr>
      </w:pPr>
      <w:r w:rsidRPr="008E3352">
        <w:rPr>
          <w:rFonts w:ascii="Times New Roman" w:hAnsi="Times New Roman" w:cs="Times New Roman"/>
          <w:color w:val="000000"/>
          <w:spacing w:val="1"/>
          <w:sz w:val="28"/>
          <w:szCs w:val="28"/>
        </w:rPr>
        <w:t xml:space="preserve">Реакция считается положительной, если между лунками с сывороткой и </w:t>
      </w:r>
      <w:r>
        <w:rPr>
          <w:rFonts w:ascii="Times New Roman" w:hAnsi="Times New Roman" w:cs="Times New Roman"/>
          <w:color w:val="000000"/>
          <w:spacing w:val="2"/>
          <w:sz w:val="28"/>
          <w:szCs w:val="28"/>
        </w:rPr>
        <w:t>антигене</w:t>
      </w:r>
      <w:r w:rsidRPr="008E3352">
        <w:rPr>
          <w:rFonts w:ascii="Times New Roman" w:hAnsi="Times New Roman" w:cs="Times New Roman"/>
          <w:color w:val="000000"/>
          <w:spacing w:val="2"/>
          <w:sz w:val="28"/>
          <w:szCs w:val="28"/>
        </w:rPr>
        <w:t xml:space="preserve"> образуется полоса преципитации, которая образует изгиб вблизи </w:t>
      </w:r>
      <w:r w:rsidRPr="008E3352">
        <w:rPr>
          <w:rFonts w:ascii="Times New Roman" w:hAnsi="Times New Roman" w:cs="Times New Roman"/>
          <w:color w:val="000000"/>
          <w:spacing w:val="10"/>
          <w:sz w:val="28"/>
          <w:szCs w:val="28"/>
        </w:rPr>
        <w:t xml:space="preserve">лунки с положительной сывороткой, отрицательная - если полоса </w:t>
      </w:r>
      <w:r w:rsidRPr="008E3352">
        <w:rPr>
          <w:rFonts w:ascii="Times New Roman" w:hAnsi="Times New Roman" w:cs="Times New Roman"/>
          <w:color w:val="000000"/>
          <w:spacing w:val="-1"/>
          <w:sz w:val="28"/>
          <w:szCs w:val="28"/>
        </w:rPr>
        <w:t>преципитации упирается в лунку с испытуемой сывороткой.</w:t>
      </w:r>
    </w:p>
    <w:p w:rsidR="00E01988" w:rsidRPr="008E3352" w:rsidRDefault="00E01988" w:rsidP="00E01988">
      <w:pPr>
        <w:shd w:val="clear" w:color="auto" w:fill="FFFFFF"/>
        <w:spacing w:after="0" w:line="240" w:lineRule="auto"/>
        <w:ind w:left="10" w:right="19" w:firstLine="451"/>
        <w:jc w:val="both"/>
        <w:rPr>
          <w:rFonts w:ascii="Times New Roman" w:hAnsi="Times New Roman" w:cs="Times New Roman"/>
          <w:sz w:val="28"/>
          <w:szCs w:val="28"/>
        </w:rPr>
      </w:pPr>
      <w:r w:rsidRPr="008E3352">
        <w:rPr>
          <w:rFonts w:ascii="Times New Roman" w:hAnsi="Times New Roman" w:cs="Times New Roman"/>
          <w:color w:val="000000"/>
          <w:sz w:val="28"/>
          <w:szCs w:val="28"/>
        </w:rPr>
        <w:t xml:space="preserve">Кроме того, для диагностики лейкоза крупного рогатого скота были </w:t>
      </w:r>
      <w:r w:rsidRPr="008E3352">
        <w:rPr>
          <w:rFonts w:ascii="Times New Roman" w:hAnsi="Times New Roman" w:cs="Times New Roman"/>
          <w:color w:val="000000"/>
          <w:spacing w:val="-1"/>
          <w:sz w:val="28"/>
          <w:szCs w:val="28"/>
        </w:rPr>
        <w:t>предложены РСК, РИФ, ИФА (им</w:t>
      </w:r>
      <w:r>
        <w:rPr>
          <w:rFonts w:ascii="Times New Roman" w:hAnsi="Times New Roman" w:cs="Times New Roman"/>
          <w:color w:val="000000"/>
          <w:spacing w:val="-1"/>
          <w:sz w:val="28"/>
          <w:szCs w:val="28"/>
        </w:rPr>
        <w:t>му</w:t>
      </w:r>
      <w:r w:rsidRPr="008E3352">
        <w:rPr>
          <w:rFonts w:ascii="Times New Roman" w:hAnsi="Times New Roman" w:cs="Times New Roman"/>
          <w:color w:val="000000"/>
          <w:spacing w:val="-1"/>
          <w:sz w:val="28"/>
          <w:szCs w:val="28"/>
        </w:rPr>
        <w:t>ноферментный анализ). При массовых диагностических исследованиях эти методы не применяются.</w:t>
      </w:r>
    </w:p>
    <w:p w:rsidR="00E01988" w:rsidRPr="008E3352" w:rsidRDefault="00E01988" w:rsidP="00E01988">
      <w:pPr>
        <w:shd w:val="clear" w:color="auto" w:fill="FFFFFF"/>
        <w:spacing w:after="0" w:line="240" w:lineRule="auto"/>
        <w:ind w:left="19" w:right="19" w:firstLine="442"/>
        <w:jc w:val="both"/>
        <w:rPr>
          <w:rFonts w:ascii="Times New Roman" w:hAnsi="Times New Roman" w:cs="Times New Roman"/>
          <w:sz w:val="28"/>
          <w:szCs w:val="28"/>
        </w:rPr>
      </w:pPr>
      <w:r w:rsidRPr="008E3352">
        <w:rPr>
          <w:rFonts w:ascii="Times New Roman" w:hAnsi="Times New Roman" w:cs="Times New Roman"/>
          <w:color w:val="000000"/>
          <w:spacing w:val="2"/>
          <w:sz w:val="28"/>
          <w:szCs w:val="28"/>
        </w:rPr>
        <w:t xml:space="preserve">Гистологический метод — исследование гистосрезов (из кусочков </w:t>
      </w:r>
      <w:r w:rsidRPr="008E3352">
        <w:rPr>
          <w:rFonts w:ascii="Times New Roman" w:hAnsi="Times New Roman" w:cs="Times New Roman"/>
          <w:color w:val="000000"/>
          <w:spacing w:val="-2"/>
          <w:sz w:val="28"/>
          <w:szCs w:val="28"/>
        </w:rPr>
        <w:t>селезенки, лимфатических узлов, грудной кости, печени, почки, легких, сердца).</w:t>
      </w:r>
    </w:p>
    <w:p w:rsidR="00E01988" w:rsidRPr="00411F3D" w:rsidRDefault="00E01988" w:rsidP="00E01988">
      <w:pPr>
        <w:shd w:val="clear" w:color="auto" w:fill="FFFFFF"/>
        <w:spacing w:after="0" w:line="240" w:lineRule="auto"/>
        <w:ind w:left="10" w:firstLine="461"/>
        <w:jc w:val="both"/>
        <w:rPr>
          <w:rFonts w:ascii="Times New Roman" w:hAnsi="Times New Roman" w:cs="Times New Roman"/>
          <w:sz w:val="28"/>
          <w:szCs w:val="28"/>
        </w:rPr>
      </w:pPr>
    </w:p>
    <w:p w:rsidR="00E01988" w:rsidRPr="00833346" w:rsidRDefault="00E01988" w:rsidP="00E01988">
      <w:pPr>
        <w:shd w:val="clear" w:color="auto" w:fill="FFFFFF"/>
        <w:spacing w:before="202" w:line="240" w:lineRule="auto"/>
        <w:ind w:left="77"/>
        <w:jc w:val="both"/>
        <w:rPr>
          <w:rFonts w:ascii="Times New Roman" w:hAnsi="Times New Roman" w:cs="Times New Roman"/>
          <w:sz w:val="28"/>
          <w:szCs w:val="28"/>
        </w:rPr>
      </w:pPr>
      <w:r w:rsidRPr="00411F3D">
        <w:rPr>
          <w:rFonts w:ascii="Times New Roman" w:hAnsi="Times New Roman" w:cs="Times New Roman"/>
          <w:b/>
          <w:bCs/>
          <w:color w:val="000000"/>
          <w:sz w:val="28"/>
          <w:szCs w:val="28"/>
        </w:rPr>
        <w:t>Контрольные вопрос</w:t>
      </w:r>
      <w:r w:rsidR="00833346">
        <w:rPr>
          <w:rFonts w:ascii="Times New Roman" w:hAnsi="Times New Roman" w:cs="Times New Roman"/>
          <w:b/>
          <w:bCs/>
          <w:color w:val="000000"/>
          <w:sz w:val="28"/>
          <w:szCs w:val="28"/>
        </w:rPr>
        <w:t xml:space="preserve">ы </w:t>
      </w:r>
    </w:p>
    <w:p w:rsidR="00E01988" w:rsidRPr="00411F3D"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b/>
          <w:bCs/>
          <w:color w:val="000000"/>
          <w:spacing w:val="-19"/>
          <w:sz w:val="28"/>
          <w:szCs w:val="28"/>
          <w:lang w:val="en-US"/>
        </w:rPr>
      </w:pPr>
      <w:r w:rsidRPr="00411F3D">
        <w:rPr>
          <w:rFonts w:ascii="Times New Roman" w:hAnsi="Times New Roman" w:cs="Times New Roman"/>
          <w:color w:val="000000"/>
          <w:sz w:val="28"/>
          <w:szCs w:val="28"/>
        </w:rPr>
        <w:t>Классификация ретровирусов.</w:t>
      </w:r>
    </w:p>
    <w:p w:rsidR="00E01988" w:rsidRPr="00411F3D"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color w:val="000000"/>
          <w:spacing w:val="-16"/>
          <w:sz w:val="28"/>
          <w:szCs w:val="28"/>
          <w:lang w:val="en-US"/>
        </w:rPr>
      </w:pPr>
      <w:r w:rsidRPr="00411F3D">
        <w:rPr>
          <w:rFonts w:ascii="Times New Roman" w:hAnsi="Times New Roman" w:cs="Times New Roman"/>
          <w:color w:val="000000"/>
          <w:sz w:val="28"/>
          <w:szCs w:val="28"/>
        </w:rPr>
        <w:t>Какая физическая структура ретро</w:t>
      </w:r>
      <w:r>
        <w:rPr>
          <w:rFonts w:ascii="Times New Roman" w:hAnsi="Times New Roman" w:cs="Times New Roman"/>
          <w:color w:val="000000"/>
          <w:sz w:val="28"/>
          <w:szCs w:val="28"/>
        </w:rPr>
        <w:t>в</w:t>
      </w:r>
      <w:r w:rsidRPr="00411F3D">
        <w:rPr>
          <w:rFonts w:ascii="Times New Roman" w:hAnsi="Times New Roman" w:cs="Times New Roman"/>
          <w:color w:val="000000"/>
          <w:sz w:val="28"/>
          <w:szCs w:val="28"/>
        </w:rPr>
        <w:t>иру</w:t>
      </w:r>
      <w:r>
        <w:rPr>
          <w:rFonts w:ascii="Times New Roman" w:hAnsi="Times New Roman" w:cs="Times New Roman"/>
          <w:color w:val="000000"/>
          <w:sz w:val="28"/>
          <w:szCs w:val="28"/>
        </w:rPr>
        <w:t>со</w:t>
      </w:r>
      <w:r w:rsidRPr="00411F3D">
        <w:rPr>
          <w:rFonts w:ascii="Times New Roman" w:hAnsi="Times New Roman" w:cs="Times New Roman"/>
          <w:color w:val="000000"/>
          <w:sz w:val="28"/>
          <w:szCs w:val="28"/>
        </w:rPr>
        <w:t>в?</w:t>
      </w:r>
    </w:p>
    <w:p w:rsidR="00E01988" w:rsidRPr="00411F3D"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color w:val="000000"/>
          <w:spacing w:val="-11"/>
          <w:sz w:val="28"/>
          <w:szCs w:val="28"/>
          <w:lang w:val="en-US"/>
        </w:rPr>
      </w:pPr>
      <w:r w:rsidRPr="00411F3D">
        <w:rPr>
          <w:rFonts w:ascii="Times New Roman" w:hAnsi="Times New Roman" w:cs="Times New Roman"/>
          <w:color w:val="000000"/>
          <w:spacing w:val="-2"/>
          <w:sz w:val="28"/>
          <w:szCs w:val="28"/>
        </w:rPr>
        <w:t>Особенности репродукции вирусов.</w:t>
      </w:r>
    </w:p>
    <w:p w:rsidR="00E01988" w:rsidRPr="00411F3D"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color w:val="000000"/>
          <w:spacing w:val="-11"/>
          <w:sz w:val="28"/>
          <w:szCs w:val="28"/>
        </w:rPr>
      </w:pPr>
      <w:r w:rsidRPr="00411F3D">
        <w:rPr>
          <w:rFonts w:ascii="Times New Roman" w:hAnsi="Times New Roman" w:cs="Times New Roman"/>
          <w:color w:val="000000"/>
          <w:sz w:val="28"/>
          <w:szCs w:val="28"/>
        </w:rPr>
        <w:t>Обратная траискриптаза</w:t>
      </w:r>
      <w:r w:rsidRPr="008E3352">
        <w:rPr>
          <w:rFonts w:ascii="Times New Roman" w:hAnsi="Times New Roman" w:cs="Times New Roman"/>
          <w:color w:val="000000"/>
          <w:sz w:val="28"/>
          <w:szCs w:val="28"/>
        </w:rPr>
        <w:t xml:space="preserve">. </w:t>
      </w:r>
      <w:r w:rsidRPr="008E3352">
        <w:rPr>
          <w:rFonts w:ascii="Times New Roman" w:hAnsi="Times New Roman" w:cs="Times New Roman"/>
          <w:iCs/>
          <w:color w:val="000000"/>
          <w:sz w:val="28"/>
          <w:szCs w:val="28"/>
        </w:rPr>
        <w:t>Ее</w:t>
      </w:r>
      <w:r w:rsidR="00833346">
        <w:rPr>
          <w:rFonts w:ascii="Times New Roman" w:hAnsi="Times New Roman" w:cs="Times New Roman"/>
          <w:iCs/>
          <w:color w:val="000000"/>
          <w:sz w:val="28"/>
          <w:szCs w:val="28"/>
        </w:rPr>
        <w:t xml:space="preserve"> </w:t>
      </w:r>
      <w:r w:rsidRPr="00411F3D">
        <w:rPr>
          <w:rFonts w:ascii="Times New Roman" w:hAnsi="Times New Roman" w:cs="Times New Roman"/>
          <w:color w:val="000000"/>
          <w:sz w:val="28"/>
          <w:szCs w:val="28"/>
        </w:rPr>
        <w:t>роль в репликации.</w:t>
      </w:r>
    </w:p>
    <w:p w:rsidR="00E01988" w:rsidRPr="00411F3D"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color w:val="000000"/>
          <w:spacing w:val="-15"/>
          <w:sz w:val="28"/>
          <w:szCs w:val="28"/>
        </w:rPr>
      </w:pPr>
      <w:r w:rsidRPr="00411F3D">
        <w:rPr>
          <w:rFonts w:ascii="Times New Roman" w:hAnsi="Times New Roman" w:cs="Times New Roman"/>
          <w:color w:val="000000"/>
          <w:sz w:val="28"/>
          <w:szCs w:val="28"/>
        </w:rPr>
        <w:t>Персистенция вируса лейкоза крупного рогатого скота (ВЛКРС).</w:t>
      </w:r>
    </w:p>
    <w:p w:rsidR="00E01988" w:rsidRPr="008E3352"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color w:val="000000"/>
          <w:spacing w:val="-10"/>
          <w:sz w:val="28"/>
          <w:szCs w:val="28"/>
        </w:rPr>
      </w:pPr>
      <w:r w:rsidRPr="00411F3D">
        <w:rPr>
          <w:rFonts w:ascii="Times New Roman" w:hAnsi="Times New Roman" w:cs="Times New Roman"/>
          <w:color w:val="000000"/>
          <w:sz w:val="28"/>
          <w:szCs w:val="28"/>
        </w:rPr>
        <w:t>Культивирование ВЛКРС.</w:t>
      </w:r>
    </w:p>
    <w:p w:rsidR="00E01988" w:rsidRPr="00411F3D"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color w:val="000000"/>
          <w:spacing w:val="-10"/>
          <w:sz w:val="28"/>
          <w:szCs w:val="28"/>
        </w:rPr>
      </w:pPr>
      <w:r w:rsidRPr="00411F3D">
        <w:rPr>
          <w:rFonts w:ascii="Times New Roman" w:hAnsi="Times New Roman" w:cs="Times New Roman"/>
          <w:color w:val="000000"/>
          <w:sz w:val="28"/>
          <w:szCs w:val="28"/>
        </w:rPr>
        <w:t>Методы индикации и идентификации ВЛКРС.</w:t>
      </w:r>
    </w:p>
    <w:p w:rsidR="00E01988" w:rsidRPr="00833346" w:rsidRDefault="00E01988" w:rsidP="00E01988">
      <w:pPr>
        <w:widowControl w:val="0"/>
        <w:numPr>
          <w:ilvl w:val="0"/>
          <w:numId w:val="19"/>
        </w:numPr>
        <w:shd w:val="clear" w:color="auto" w:fill="FFFFFF"/>
        <w:tabs>
          <w:tab w:val="left" w:pos="797"/>
        </w:tabs>
        <w:autoSpaceDE w:val="0"/>
        <w:autoSpaceDN w:val="0"/>
        <w:adjustRightInd w:val="0"/>
        <w:spacing w:after="0" w:line="240" w:lineRule="auto"/>
        <w:ind w:left="576"/>
        <w:jc w:val="both"/>
        <w:rPr>
          <w:rFonts w:ascii="Times New Roman" w:hAnsi="Times New Roman" w:cs="Times New Roman"/>
          <w:color w:val="000000"/>
          <w:spacing w:val="-15"/>
          <w:sz w:val="28"/>
          <w:szCs w:val="28"/>
        </w:rPr>
      </w:pPr>
      <w:r w:rsidRPr="00411F3D">
        <w:rPr>
          <w:rFonts w:ascii="Times New Roman" w:hAnsi="Times New Roman" w:cs="Times New Roman"/>
          <w:color w:val="000000"/>
          <w:sz w:val="28"/>
          <w:szCs w:val="28"/>
        </w:rPr>
        <w:t>Патогенез и клиника лейкоза крупного рогатого скота.</w:t>
      </w:r>
    </w:p>
    <w:p w:rsidR="008E3352" w:rsidRDefault="00833346" w:rsidP="00833346">
      <w:pPr>
        <w:widowControl w:val="0"/>
        <w:shd w:val="clear" w:color="auto" w:fill="FFFFFF"/>
        <w:tabs>
          <w:tab w:val="left" w:pos="797"/>
        </w:tabs>
        <w:autoSpaceDE w:val="0"/>
        <w:autoSpaceDN w:val="0"/>
        <w:adjustRightInd w:val="0"/>
        <w:spacing w:after="0" w:line="240" w:lineRule="auto"/>
        <w:jc w:val="both"/>
        <w:rPr>
          <w:rFonts w:ascii="Times New Roman" w:hAnsi="Times New Roman" w:cs="Times New Roman"/>
          <w:color w:val="000000"/>
          <w:spacing w:val="-1"/>
          <w:sz w:val="28"/>
          <w:szCs w:val="28"/>
        </w:rPr>
      </w:pPr>
      <w:r>
        <w:rPr>
          <w:rFonts w:ascii="Times New Roman" w:hAnsi="Times New Roman" w:cs="Times New Roman"/>
          <w:color w:val="000000"/>
          <w:sz w:val="28"/>
          <w:szCs w:val="28"/>
        </w:rPr>
        <w:t xml:space="preserve">   9 С</w:t>
      </w:r>
      <w:r w:rsidR="00E01988" w:rsidRPr="00833346">
        <w:rPr>
          <w:rFonts w:ascii="Times New Roman" w:hAnsi="Times New Roman" w:cs="Times New Roman"/>
          <w:color w:val="000000"/>
          <w:spacing w:val="-1"/>
          <w:sz w:val="28"/>
          <w:szCs w:val="28"/>
        </w:rPr>
        <w:t>ерологические методы диагностики лейкоза крупного рогатого скота.</w:t>
      </w:r>
      <w:r w:rsidR="00E01988" w:rsidRPr="00833346">
        <w:rPr>
          <w:rFonts w:ascii="Times New Roman" w:hAnsi="Times New Roman" w:cs="Times New Roman"/>
          <w:color w:val="000000"/>
          <w:spacing w:val="-1"/>
          <w:sz w:val="28"/>
          <w:szCs w:val="28"/>
        </w:rPr>
        <w:br/>
      </w:r>
    </w:p>
    <w:p w:rsidR="008E3352" w:rsidRPr="008E3352" w:rsidRDefault="008E3352" w:rsidP="008E3352">
      <w:pPr>
        <w:shd w:val="clear" w:color="auto" w:fill="FFFFFF"/>
        <w:spacing w:line="240" w:lineRule="auto"/>
        <w:ind w:right="29" w:firstLine="461"/>
        <w:jc w:val="both"/>
        <w:rPr>
          <w:rFonts w:ascii="Times New Roman" w:hAnsi="Times New Roman" w:cs="Times New Roman"/>
          <w:sz w:val="28"/>
          <w:szCs w:val="28"/>
        </w:rPr>
      </w:pPr>
    </w:p>
    <w:p w:rsidR="006E5C1F" w:rsidRPr="00833346" w:rsidRDefault="00833346" w:rsidP="00770F08">
      <w:pPr>
        <w:spacing w:after="0" w:line="240" w:lineRule="auto"/>
        <w:jc w:val="both"/>
        <w:rPr>
          <w:rFonts w:ascii="Times New Roman" w:hAnsi="Times New Roman" w:cs="Times New Roman"/>
          <w:b/>
          <w:sz w:val="28"/>
          <w:szCs w:val="28"/>
        </w:rPr>
      </w:pPr>
      <w:r w:rsidRPr="00833346">
        <w:rPr>
          <w:rFonts w:ascii="Times New Roman" w:hAnsi="Times New Roman" w:cs="Times New Roman"/>
          <w:b/>
          <w:sz w:val="28"/>
          <w:szCs w:val="28"/>
        </w:rPr>
        <w:t>Т</w:t>
      </w:r>
      <w:r w:rsidR="00FA6B1B" w:rsidRPr="00833346">
        <w:rPr>
          <w:rFonts w:ascii="Times New Roman" w:hAnsi="Times New Roman" w:cs="Times New Roman"/>
          <w:b/>
          <w:sz w:val="28"/>
          <w:szCs w:val="28"/>
        </w:rPr>
        <w:t xml:space="preserve">ема: </w:t>
      </w:r>
      <w:r>
        <w:rPr>
          <w:rFonts w:ascii="Times New Roman" w:hAnsi="Times New Roman" w:cs="Times New Roman"/>
          <w:b/>
          <w:sz w:val="28"/>
          <w:szCs w:val="28"/>
        </w:rPr>
        <w:t xml:space="preserve"> Лабораторная диагностика Ящура</w:t>
      </w:r>
    </w:p>
    <w:p w:rsidR="00FA6B1B" w:rsidRPr="00FA6B1B" w:rsidRDefault="00FA6B1B" w:rsidP="00833346">
      <w:pPr>
        <w:spacing w:after="0" w:line="240" w:lineRule="auto"/>
        <w:jc w:val="both"/>
        <w:rPr>
          <w:rFonts w:ascii="Times New Roman" w:hAnsi="Times New Roman" w:cs="Times New Roman"/>
          <w:sz w:val="28"/>
          <w:szCs w:val="28"/>
        </w:rPr>
      </w:pPr>
      <w:r w:rsidRPr="00833346">
        <w:rPr>
          <w:rFonts w:ascii="Times New Roman" w:hAnsi="Times New Roman" w:cs="Times New Roman"/>
          <w:b/>
          <w:sz w:val="28"/>
          <w:szCs w:val="28"/>
        </w:rPr>
        <w:t xml:space="preserve">Цель занятия: </w:t>
      </w:r>
      <w:r w:rsidR="00833346">
        <w:rPr>
          <w:rFonts w:ascii="Times New Roman" w:hAnsi="Times New Roman" w:cs="Times New Roman"/>
          <w:b/>
          <w:sz w:val="28"/>
          <w:szCs w:val="28"/>
        </w:rPr>
        <w:t xml:space="preserve"> </w:t>
      </w:r>
      <w:r w:rsidR="00833346" w:rsidRPr="00833346">
        <w:rPr>
          <w:rFonts w:ascii="Times New Roman" w:hAnsi="Times New Roman" w:cs="Times New Roman"/>
          <w:sz w:val="28"/>
          <w:szCs w:val="28"/>
        </w:rPr>
        <w:t>и</w:t>
      </w:r>
      <w:r w:rsidRPr="00833346">
        <w:rPr>
          <w:rFonts w:ascii="Times New Roman" w:hAnsi="Times New Roman" w:cs="Times New Roman"/>
          <w:sz w:val="28"/>
          <w:szCs w:val="28"/>
        </w:rPr>
        <w:t>зу</w:t>
      </w:r>
      <w:r w:rsidRPr="00FA6B1B">
        <w:rPr>
          <w:rFonts w:ascii="Times New Roman" w:hAnsi="Times New Roman" w:cs="Times New Roman"/>
          <w:sz w:val="28"/>
          <w:szCs w:val="28"/>
        </w:rPr>
        <w:t>чить систематику,  морфолог</w:t>
      </w:r>
      <w:r w:rsidR="00833346">
        <w:rPr>
          <w:rFonts w:ascii="Times New Roman" w:hAnsi="Times New Roman" w:cs="Times New Roman"/>
          <w:sz w:val="28"/>
          <w:szCs w:val="28"/>
        </w:rPr>
        <w:t>ию и физические свойства вируса и  о</w:t>
      </w:r>
      <w:r>
        <w:rPr>
          <w:rFonts w:ascii="Times New Roman" w:hAnsi="Times New Roman" w:cs="Times New Roman"/>
          <w:sz w:val="28"/>
          <w:szCs w:val="28"/>
        </w:rPr>
        <w:t>своить методику, идентификации вируса в РСК.</w:t>
      </w:r>
    </w:p>
    <w:p w:rsidR="00FA6B1B" w:rsidRDefault="00FA6B1B" w:rsidP="00770F08">
      <w:pPr>
        <w:spacing w:after="0" w:line="240" w:lineRule="auto"/>
        <w:jc w:val="both"/>
        <w:rPr>
          <w:rFonts w:ascii="Times New Roman" w:hAnsi="Times New Roman" w:cs="Times New Roman"/>
          <w:sz w:val="28"/>
          <w:szCs w:val="28"/>
        </w:rPr>
      </w:pPr>
    </w:p>
    <w:p w:rsidR="006E5C1F" w:rsidRPr="00770F08" w:rsidRDefault="006E5C1F" w:rsidP="00770F08">
      <w:pPr>
        <w:spacing w:after="0" w:line="240" w:lineRule="auto"/>
        <w:jc w:val="both"/>
        <w:rPr>
          <w:rFonts w:ascii="Times New Roman" w:hAnsi="Times New Roman" w:cs="Times New Roman"/>
          <w:sz w:val="28"/>
          <w:szCs w:val="28"/>
        </w:rPr>
      </w:pPr>
    </w:p>
    <w:p w:rsidR="00770F08" w:rsidRPr="00770F08" w:rsidRDefault="00770F08" w:rsidP="00FA6B1B">
      <w:pPr>
        <w:spacing w:after="0" w:line="240" w:lineRule="auto"/>
        <w:ind w:firstLine="360"/>
        <w:jc w:val="both"/>
        <w:rPr>
          <w:rFonts w:ascii="Times New Roman" w:hAnsi="Times New Roman" w:cs="Times New Roman"/>
          <w:sz w:val="28"/>
          <w:szCs w:val="28"/>
        </w:rPr>
      </w:pPr>
      <w:r w:rsidRPr="00770F08">
        <w:rPr>
          <w:rFonts w:ascii="Times New Roman" w:hAnsi="Times New Roman" w:cs="Times New Roman"/>
          <w:sz w:val="28"/>
          <w:szCs w:val="28"/>
        </w:rPr>
        <w:t xml:space="preserve">Яшур- Aphiaeepizooticae - острая контагиозная вирусная болезнь парнокопытных животных, проявляющаяся везикулярными (афтозными) поражениями слизистой оболочки ротовой полости, губ, носового зеркальца, </w:t>
      </w:r>
      <w:r w:rsidR="00FA6B1B">
        <w:rPr>
          <w:rFonts w:ascii="Times New Roman" w:hAnsi="Times New Roman" w:cs="Times New Roman"/>
          <w:sz w:val="28"/>
          <w:szCs w:val="28"/>
        </w:rPr>
        <w:t>сосков вымени, венчика</w:t>
      </w:r>
      <w:r w:rsidRPr="00770F08">
        <w:rPr>
          <w:rFonts w:ascii="Times New Roman" w:hAnsi="Times New Roman" w:cs="Times New Roman"/>
          <w:sz w:val="28"/>
          <w:szCs w:val="28"/>
        </w:rPr>
        <w:t>, межкопытцевой щели.</w:t>
      </w:r>
    </w:p>
    <w:p w:rsidR="00770F08" w:rsidRPr="00770F08" w:rsidRDefault="00770F08" w:rsidP="00FA6B1B">
      <w:pPr>
        <w:spacing w:after="0" w:line="240" w:lineRule="auto"/>
        <w:ind w:firstLine="360"/>
        <w:jc w:val="both"/>
        <w:rPr>
          <w:rFonts w:ascii="Times New Roman" w:hAnsi="Times New Roman" w:cs="Times New Roman"/>
          <w:sz w:val="28"/>
          <w:szCs w:val="28"/>
        </w:rPr>
      </w:pPr>
      <w:r w:rsidRPr="00770F08">
        <w:rPr>
          <w:rFonts w:ascii="Times New Roman" w:hAnsi="Times New Roman" w:cs="Times New Roman"/>
          <w:sz w:val="28"/>
          <w:szCs w:val="28"/>
        </w:rPr>
        <w:t>Ящур регистрируется на всех континентах, кроме Австралии, имеет тенденцию к глобальному распространению.</w:t>
      </w:r>
    </w:p>
    <w:p w:rsidR="00770F08" w:rsidRPr="00770F08" w:rsidRDefault="00770F08" w:rsidP="00770F08">
      <w:pPr>
        <w:spacing w:after="0" w:line="240" w:lineRule="auto"/>
        <w:jc w:val="both"/>
        <w:rPr>
          <w:rFonts w:ascii="Times New Roman" w:hAnsi="Times New Roman" w:cs="Times New Roman"/>
          <w:sz w:val="28"/>
          <w:szCs w:val="28"/>
        </w:rPr>
      </w:pPr>
      <w:r w:rsidRPr="00770F08">
        <w:rPr>
          <w:rFonts w:ascii="Times New Roman" w:hAnsi="Times New Roman" w:cs="Times New Roman"/>
          <w:sz w:val="28"/>
          <w:szCs w:val="28"/>
        </w:rPr>
        <w:t>Возбудитель - РНК - содержащий вирус относится к семейству Picornaviridae, роду Aphtovirus</w:t>
      </w:r>
    </w:p>
    <w:p w:rsidR="002F2E92" w:rsidRDefault="00833346" w:rsidP="00770F0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Вирион</w:t>
      </w:r>
      <w:r w:rsidR="00770F08" w:rsidRPr="00770F08">
        <w:rPr>
          <w:rFonts w:ascii="Times New Roman" w:hAnsi="Times New Roman" w:cs="Times New Roman"/>
          <w:sz w:val="28"/>
          <w:szCs w:val="28"/>
        </w:rPr>
        <w:t>ы вируса ящура не имеют наружной липопротеид</w:t>
      </w:r>
      <w:r w:rsidR="007848B2">
        <w:rPr>
          <w:rFonts w:ascii="Times New Roman" w:hAnsi="Times New Roman" w:cs="Times New Roman"/>
          <w:sz w:val="28"/>
          <w:szCs w:val="28"/>
          <w:lang w:val="kk-KZ"/>
        </w:rPr>
        <w:t>н</w:t>
      </w:r>
      <w:r w:rsidR="00770F08" w:rsidRPr="00770F08">
        <w:rPr>
          <w:rFonts w:ascii="Times New Roman" w:hAnsi="Times New Roman" w:cs="Times New Roman"/>
          <w:sz w:val="28"/>
          <w:szCs w:val="28"/>
        </w:rPr>
        <w:t xml:space="preserve">ой оболочки, </w:t>
      </w:r>
      <w:r w:rsidR="00770F08" w:rsidRPr="00FA6B1B">
        <w:rPr>
          <w:rFonts w:ascii="Times New Roman" w:hAnsi="Times New Roman" w:cs="Times New Roman"/>
          <w:sz w:val="28"/>
          <w:szCs w:val="28"/>
        </w:rPr>
        <w:t>имеют сферическую форму, геном, заключен в икосаэдрический</w:t>
      </w:r>
      <w:r>
        <w:rPr>
          <w:rFonts w:ascii="Times New Roman" w:hAnsi="Times New Roman" w:cs="Times New Roman"/>
          <w:sz w:val="28"/>
          <w:szCs w:val="28"/>
        </w:rPr>
        <w:t xml:space="preserve"> </w:t>
      </w:r>
      <w:r w:rsidR="00770F08" w:rsidRPr="00FA6B1B">
        <w:rPr>
          <w:rFonts w:ascii="Times New Roman" w:hAnsi="Times New Roman" w:cs="Times New Roman"/>
          <w:sz w:val="28"/>
          <w:szCs w:val="28"/>
        </w:rPr>
        <w:t>капсид.</w:t>
      </w:r>
      <w:r w:rsidR="00770F08" w:rsidRPr="00770F08">
        <w:rPr>
          <w:rFonts w:ascii="Times New Roman" w:hAnsi="Times New Roman" w:cs="Times New Roman"/>
          <w:sz w:val="28"/>
          <w:szCs w:val="28"/>
        </w:rPr>
        <w:t xml:space="preserve"> Размер составляет 22-25 нм.</w:t>
      </w:r>
      <w:r>
        <w:rPr>
          <w:rFonts w:ascii="Times New Roman" w:hAnsi="Times New Roman" w:cs="Times New Roman"/>
          <w:sz w:val="28"/>
          <w:szCs w:val="28"/>
        </w:rPr>
        <w:t xml:space="preserve"> </w:t>
      </w:r>
      <w:r w:rsidR="00770F08" w:rsidRPr="00770F08">
        <w:rPr>
          <w:rFonts w:ascii="Times New Roman" w:hAnsi="Times New Roman" w:cs="Times New Roman"/>
          <w:sz w:val="28"/>
          <w:szCs w:val="28"/>
        </w:rPr>
        <w:t>В составе вируса имеется 6 видов структурных полипептидов VP1, VP2. VP3. VP4, VP6, VP8</w:t>
      </w:r>
      <w:r w:rsidR="002F2E92">
        <w:rPr>
          <w:rFonts w:ascii="Times New Roman" w:hAnsi="Times New Roman" w:cs="Times New Roman"/>
          <w:sz w:val="28"/>
          <w:szCs w:val="28"/>
        </w:rPr>
        <w:t>.</w:t>
      </w:r>
    </w:p>
    <w:p w:rsidR="002F2E92" w:rsidRPr="00770F08" w:rsidRDefault="002F2E92" w:rsidP="002F2E92">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 xml:space="preserve">РНК вируса - </w:t>
      </w:r>
      <w:r>
        <w:rPr>
          <w:rFonts w:ascii="Times New Roman" w:hAnsi="Times New Roman" w:cs="Times New Roman"/>
          <w:sz w:val="28"/>
          <w:szCs w:val="28"/>
        </w:rPr>
        <w:t xml:space="preserve">однонитевая, нефрагментированная. </w:t>
      </w:r>
      <w:r w:rsidRPr="00770F08">
        <w:rPr>
          <w:rFonts w:ascii="Times New Roman" w:hAnsi="Times New Roman" w:cs="Times New Roman"/>
          <w:sz w:val="28"/>
          <w:szCs w:val="28"/>
        </w:rPr>
        <w:t>Имеет 8450 нуклеотидов.</w:t>
      </w:r>
    </w:p>
    <w:p w:rsidR="002F2E92" w:rsidRPr="00770F08" w:rsidRDefault="002F2E92" w:rsidP="00887722">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При размножении вируса ящура в орган</w:t>
      </w:r>
      <w:r w:rsidR="00887722">
        <w:rPr>
          <w:rFonts w:ascii="Times New Roman" w:hAnsi="Times New Roman" w:cs="Times New Roman"/>
          <w:sz w:val="28"/>
          <w:szCs w:val="28"/>
        </w:rPr>
        <w:t xml:space="preserve">изме животного и в культуре клеток </w:t>
      </w:r>
      <w:r w:rsidRPr="00770F08">
        <w:rPr>
          <w:rFonts w:ascii="Times New Roman" w:hAnsi="Times New Roman" w:cs="Times New Roman"/>
          <w:sz w:val="28"/>
          <w:szCs w:val="28"/>
        </w:rPr>
        <w:t xml:space="preserve"> образуются четыре вида</w:t>
      </w:r>
      <w:r w:rsidR="00833346">
        <w:rPr>
          <w:rFonts w:ascii="Times New Roman" w:hAnsi="Times New Roman" w:cs="Times New Roman"/>
          <w:sz w:val="28"/>
          <w:szCs w:val="28"/>
        </w:rPr>
        <w:t xml:space="preserve"> </w:t>
      </w:r>
      <w:r w:rsidRPr="00770F08">
        <w:rPr>
          <w:rFonts w:ascii="Times New Roman" w:hAnsi="Times New Roman" w:cs="Times New Roman"/>
          <w:sz w:val="28"/>
          <w:szCs w:val="28"/>
        </w:rPr>
        <w:t>в</w:t>
      </w:r>
      <w:r w:rsidR="00887722">
        <w:rPr>
          <w:rFonts w:ascii="Times New Roman" w:hAnsi="Times New Roman" w:cs="Times New Roman"/>
          <w:sz w:val="28"/>
          <w:szCs w:val="28"/>
        </w:rPr>
        <w:t>ир</w:t>
      </w:r>
      <w:r w:rsidRPr="00770F08">
        <w:rPr>
          <w:rFonts w:ascii="Times New Roman" w:hAnsi="Times New Roman" w:cs="Times New Roman"/>
          <w:sz w:val="28"/>
          <w:szCs w:val="28"/>
        </w:rPr>
        <w:t>ус</w:t>
      </w:r>
      <w:r w:rsidR="00833346">
        <w:rPr>
          <w:rFonts w:ascii="Times New Roman" w:hAnsi="Times New Roman" w:cs="Times New Roman"/>
          <w:sz w:val="28"/>
          <w:szCs w:val="28"/>
        </w:rPr>
        <w:t xml:space="preserve"> </w:t>
      </w:r>
      <w:r w:rsidRPr="00770F08">
        <w:rPr>
          <w:rFonts w:ascii="Times New Roman" w:hAnsi="Times New Roman" w:cs="Times New Roman"/>
          <w:sz w:val="28"/>
          <w:szCs w:val="28"/>
        </w:rPr>
        <w:t>специфических антигенов</w:t>
      </w:r>
      <w:r w:rsidR="00887722">
        <w:rPr>
          <w:rFonts w:ascii="Times New Roman" w:hAnsi="Times New Roman" w:cs="Times New Roman"/>
          <w:sz w:val="28"/>
          <w:szCs w:val="28"/>
        </w:rPr>
        <w:t xml:space="preserve">. </w:t>
      </w:r>
    </w:p>
    <w:p w:rsidR="002F2E92" w:rsidRPr="00770F08" w:rsidRDefault="002F2E92" w:rsidP="00887722">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Наиболее выраженными иммунизирующими свойствами обла</w:t>
      </w:r>
      <w:r w:rsidR="00887722">
        <w:rPr>
          <w:rFonts w:ascii="Times New Roman" w:hAnsi="Times New Roman" w:cs="Times New Roman"/>
          <w:sz w:val="28"/>
          <w:szCs w:val="28"/>
        </w:rPr>
        <w:t xml:space="preserve">дают полные вирусные частицы. </w:t>
      </w:r>
      <w:r w:rsidRPr="00770F08">
        <w:rPr>
          <w:rFonts w:ascii="Times New Roman" w:hAnsi="Times New Roman" w:cs="Times New Roman"/>
          <w:sz w:val="28"/>
          <w:szCs w:val="28"/>
        </w:rPr>
        <w:t>Вирус ящура имеет 7 иммунологических типов, и каждый тип имеет подтипы (варианты).</w:t>
      </w:r>
      <w:r w:rsidR="007848B2">
        <w:rPr>
          <w:rFonts w:ascii="Times New Roman" w:hAnsi="Times New Roman" w:cs="Times New Roman"/>
          <w:sz w:val="28"/>
          <w:szCs w:val="28"/>
          <w:lang w:val="kk-KZ"/>
        </w:rPr>
        <w:t xml:space="preserve"> </w:t>
      </w:r>
      <w:r w:rsidRPr="00770F08">
        <w:rPr>
          <w:rFonts w:ascii="Times New Roman" w:hAnsi="Times New Roman" w:cs="Times New Roman"/>
          <w:sz w:val="28"/>
          <w:szCs w:val="28"/>
        </w:rPr>
        <w:t>Различают типы А.О.С., САТ-1, САТ-2, САТ-3, Азия-1. Тип А -изолирован в Германии, тип О - во Франции, тип С - в Италии, типы 'САТ-1, САТ-2, САТ-3 выделены в 1948 году в Африке; тип Азия-1 в азиатских странах, странах Ближнего «Среднего Востока в 1954 году.</w:t>
      </w:r>
    </w:p>
    <w:p w:rsidR="002F2E92" w:rsidRPr="00770F08" w:rsidRDefault="002F2E92" w:rsidP="00887722">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lastRenderedPageBreak/>
        <w:t>Таким образом, к 1986 г. было установлено 7 типов и более SO подтипов вируса ящера. Такое большое наличие антигенных вариантов связано с высокой естественной изменчивостью вируса ящура, особенно у вирусов типа А.</w:t>
      </w:r>
    </w:p>
    <w:p w:rsidR="002F2E92" w:rsidRPr="00770F08" w:rsidRDefault="002F2E92" w:rsidP="00887722">
      <w:pPr>
        <w:spacing w:after="0" w:line="240" w:lineRule="auto"/>
        <w:ind w:firstLine="708"/>
        <w:jc w:val="both"/>
        <w:rPr>
          <w:rFonts w:ascii="Times New Roman" w:hAnsi="Times New Roman" w:cs="Times New Roman"/>
          <w:sz w:val="28"/>
          <w:szCs w:val="28"/>
        </w:rPr>
      </w:pPr>
      <w:r w:rsidRPr="00887722">
        <w:rPr>
          <w:rFonts w:ascii="Times New Roman" w:hAnsi="Times New Roman" w:cs="Times New Roman"/>
          <w:b/>
          <w:sz w:val="28"/>
          <w:szCs w:val="28"/>
        </w:rPr>
        <w:t>Устойчивость.</w:t>
      </w:r>
      <w:r w:rsidRPr="00770F08">
        <w:rPr>
          <w:rFonts w:ascii="Times New Roman" w:hAnsi="Times New Roman" w:cs="Times New Roman"/>
          <w:sz w:val="28"/>
          <w:szCs w:val="28"/>
        </w:rPr>
        <w:t xml:space="preserve"> Физические и химические факторы по разному влияют на вирус ящура, одни - консервируют. Так, высушивание, низкая температура, глицерин сохраняют вирус. Другие факторы вирус ящура инактивируют. Так, например УФ - лучи, высокая температура (при 55° С - вирус теряет вирулетность в течение 15-40 минут), низкая рН - разрушают вирус. Гамма — лучи также инактивируют вирус ящура. К обычным дезинфицирующим средствам вирус ящура устойчив. Так, креолин, фенол, лизол, крезол малоэффективны.</w:t>
      </w:r>
    </w:p>
    <w:p w:rsidR="002F2E92" w:rsidRPr="00770F08" w:rsidRDefault="002F2E92" w:rsidP="00887722">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Вирус ящура длительное время сохраняется во внешней среде. Длительное время инфицированные пастбища могут быть источником инфекции. В зимнее время вирус ящура сохраняется в почве - 37 дней, в сене -6-7 месяцев, на волосяном покрове крупного рогатого скота зимой вирус сохраняется 41 суток, весной - 5 суток.</w:t>
      </w:r>
    </w:p>
    <w:p w:rsidR="002F2E92" w:rsidRPr="00770F08" w:rsidRDefault="002F2E92" w:rsidP="002F2E92">
      <w:pPr>
        <w:spacing w:after="0" w:line="240" w:lineRule="auto"/>
        <w:jc w:val="both"/>
        <w:rPr>
          <w:rFonts w:ascii="Times New Roman" w:hAnsi="Times New Roman" w:cs="Times New Roman"/>
          <w:sz w:val="28"/>
          <w:szCs w:val="28"/>
        </w:rPr>
      </w:pPr>
      <w:r w:rsidRPr="00770F08">
        <w:rPr>
          <w:rFonts w:ascii="Times New Roman" w:hAnsi="Times New Roman" w:cs="Times New Roman"/>
          <w:sz w:val="28"/>
          <w:szCs w:val="28"/>
        </w:rPr>
        <w:t>Вирус ящура длительное время сохраняется в продукта</w:t>
      </w:r>
      <w:r w:rsidR="00833346">
        <w:rPr>
          <w:rFonts w:ascii="Times New Roman" w:hAnsi="Times New Roman" w:cs="Times New Roman"/>
          <w:sz w:val="28"/>
          <w:szCs w:val="28"/>
        </w:rPr>
        <w:t>х: в замороженном мясе в течение трех</w:t>
      </w:r>
      <w:r w:rsidRPr="00770F08">
        <w:rPr>
          <w:rFonts w:ascii="Times New Roman" w:hAnsi="Times New Roman" w:cs="Times New Roman"/>
          <w:sz w:val="28"/>
          <w:szCs w:val="28"/>
        </w:rPr>
        <w:t xml:space="preserve"> месяцев, в свежем молоке 12 часов, в сухом молоке 2 года, в сливочном масле - 25 - 45 дней</w:t>
      </w:r>
    </w:p>
    <w:p w:rsidR="002F2E92" w:rsidRPr="00770F08" w:rsidRDefault="002F2E92" w:rsidP="00833346">
      <w:pPr>
        <w:spacing w:after="0" w:line="240" w:lineRule="auto"/>
        <w:ind w:firstLine="708"/>
        <w:jc w:val="both"/>
        <w:rPr>
          <w:rFonts w:ascii="Times New Roman" w:hAnsi="Times New Roman" w:cs="Times New Roman"/>
          <w:sz w:val="28"/>
          <w:szCs w:val="28"/>
        </w:rPr>
      </w:pPr>
      <w:r w:rsidRPr="00887722">
        <w:rPr>
          <w:rFonts w:ascii="Times New Roman" w:hAnsi="Times New Roman" w:cs="Times New Roman"/>
          <w:b/>
          <w:sz w:val="28"/>
          <w:szCs w:val="28"/>
        </w:rPr>
        <w:t>Культивирование</w:t>
      </w:r>
      <w:r w:rsidR="00887722">
        <w:rPr>
          <w:rFonts w:ascii="Times New Roman" w:hAnsi="Times New Roman" w:cs="Times New Roman"/>
          <w:b/>
          <w:sz w:val="28"/>
          <w:szCs w:val="28"/>
        </w:rPr>
        <w:t xml:space="preserve">. </w:t>
      </w:r>
      <w:r w:rsidR="00833346">
        <w:rPr>
          <w:rFonts w:ascii="Times New Roman" w:hAnsi="Times New Roman" w:cs="Times New Roman"/>
          <w:sz w:val="28"/>
          <w:szCs w:val="28"/>
        </w:rPr>
        <w:t xml:space="preserve">Для культивирования вируса </w:t>
      </w:r>
      <w:r w:rsidRPr="00770F08">
        <w:rPr>
          <w:rFonts w:ascii="Times New Roman" w:hAnsi="Times New Roman" w:cs="Times New Roman"/>
          <w:sz w:val="28"/>
          <w:szCs w:val="28"/>
        </w:rPr>
        <w:t xml:space="preserve"> широко использовали кроликов. Новорожденных крольчат заражают внутримышечно 10%-ной суспензией вируса ящура. Животных после появления клинических признаков забивают, тушки, замораживают и в дальнейшем испол</w:t>
      </w:r>
      <w:r w:rsidR="00887722">
        <w:rPr>
          <w:rFonts w:ascii="Times New Roman" w:hAnsi="Times New Roman" w:cs="Times New Roman"/>
          <w:sz w:val="28"/>
          <w:szCs w:val="28"/>
        </w:rPr>
        <w:t>ь</w:t>
      </w:r>
      <w:r w:rsidRPr="00770F08">
        <w:rPr>
          <w:rFonts w:ascii="Times New Roman" w:hAnsi="Times New Roman" w:cs="Times New Roman"/>
          <w:sz w:val="28"/>
          <w:szCs w:val="28"/>
        </w:rPr>
        <w:t>зуют как сырьё для приготовления вакцины.</w:t>
      </w:r>
      <w:r w:rsidR="00833346">
        <w:rPr>
          <w:rFonts w:ascii="Times New Roman" w:hAnsi="Times New Roman" w:cs="Times New Roman"/>
          <w:sz w:val="28"/>
          <w:szCs w:val="28"/>
        </w:rPr>
        <w:t xml:space="preserve"> </w:t>
      </w:r>
      <w:r w:rsidRPr="00770F08">
        <w:rPr>
          <w:rFonts w:ascii="Times New Roman" w:hAnsi="Times New Roman" w:cs="Times New Roman"/>
          <w:sz w:val="28"/>
          <w:szCs w:val="28"/>
        </w:rPr>
        <w:t>Вирус   ящура   культивируется   в   переживающих   тканях.   При   этом</w:t>
      </w:r>
      <w:r w:rsidR="00833346">
        <w:rPr>
          <w:rFonts w:ascii="Times New Roman" w:hAnsi="Times New Roman" w:cs="Times New Roman"/>
          <w:sz w:val="28"/>
          <w:szCs w:val="28"/>
        </w:rPr>
        <w:t xml:space="preserve">  </w:t>
      </w:r>
      <w:r w:rsidRPr="00770F08">
        <w:rPr>
          <w:rFonts w:ascii="Times New Roman" w:hAnsi="Times New Roman" w:cs="Times New Roman"/>
          <w:sz w:val="28"/>
          <w:szCs w:val="28"/>
        </w:rPr>
        <w:t>используются эксплантаты эпителия языка крупного рогатого скота.</w:t>
      </w:r>
      <w:r w:rsidR="00833346">
        <w:rPr>
          <w:rFonts w:ascii="Times New Roman" w:hAnsi="Times New Roman" w:cs="Times New Roman"/>
          <w:sz w:val="28"/>
          <w:szCs w:val="28"/>
        </w:rPr>
        <w:t xml:space="preserve"> </w:t>
      </w:r>
      <w:r w:rsidRPr="00770F08">
        <w:rPr>
          <w:rFonts w:ascii="Times New Roman" w:hAnsi="Times New Roman" w:cs="Times New Roman"/>
          <w:sz w:val="28"/>
          <w:szCs w:val="28"/>
        </w:rPr>
        <w:t>Перевиваемые линии клеток также используются, где после 5-10-кратного пассирования хорошо накапливается вирус.</w:t>
      </w:r>
    </w:p>
    <w:p w:rsidR="00887722" w:rsidRPr="00770F08" w:rsidRDefault="00887722" w:rsidP="00887722">
      <w:pPr>
        <w:spacing w:after="0" w:line="240" w:lineRule="auto"/>
        <w:ind w:firstLine="708"/>
        <w:jc w:val="both"/>
        <w:rPr>
          <w:rFonts w:ascii="Times New Roman" w:hAnsi="Times New Roman" w:cs="Times New Roman"/>
          <w:sz w:val="28"/>
          <w:szCs w:val="28"/>
        </w:rPr>
      </w:pPr>
      <w:r w:rsidRPr="00887722">
        <w:rPr>
          <w:rFonts w:ascii="Times New Roman" w:hAnsi="Times New Roman" w:cs="Times New Roman"/>
          <w:b/>
          <w:sz w:val="28"/>
          <w:szCs w:val="28"/>
        </w:rPr>
        <w:t>Патогенез и клиника</w:t>
      </w:r>
      <w:r w:rsidRPr="00770F08">
        <w:rPr>
          <w:rFonts w:ascii="Times New Roman" w:hAnsi="Times New Roman" w:cs="Times New Roman"/>
          <w:sz w:val="28"/>
          <w:szCs w:val="28"/>
        </w:rPr>
        <w:t>. При ящурной инфекции вирус проникнет в организм животного через слизистые оболочки респираторного и желудочно-кишечного тракта и кожу, распространя</w:t>
      </w:r>
      <w:r w:rsidR="00833346">
        <w:rPr>
          <w:rFonts w:ascii="Times New Roman" w:hAnsi="Times New Roman" w:cs="Times New Roman"/>
          <w:sz w:val="28"/>
          <w:szCs w:val="28"/>
        </w:rPr>
        <w:t>ется е организме лимфогематоген</w:t>
      </w:r>
      <w:r w:rsidRPr="00770F08">
        <w:rPr>
          <w:rFonts w:ascii="Times New Roman" w:hAnsi="Times New Roman" w:cs="Times New Roman"/>
          <w:sz w:val="28"/>
          <w:szCs w:val="28"/>
        </w:rPr>
        <w:t>ым путем и локализуется избирательно в чувствительной ткани. Инкубационный период 1-7 дней.</w:t>
      </w:r>
    </w:p>
    <w:p w:rsidR="00887722" w:rsidRPr="00770F08" w:rsidRDefault="00887722" w:rsidP="00887722">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Типичная форма проявления специфических признаков ящура - это появление лихорадки, температура тела повышается до 41,5°, слюнотечение, потеря аппетита, хромота, появление афт на слизистой оболочке ротовой полости, особенно языка, затем на коже венчика, мякиш</w:t>
      </w:r>
      <w:r>
        <w:rPr>
          <w:rFonts w:ascii="Times New Roman" w:hAnsi="Times New Roman" w:cs="Times New Roman"/>
          <w:sz w:val="28"/>
          <w:szCs w:val="28"/>
        </w:rPr>
        <w:t xml:space="preserve">ей копыт, межкопытце вой щели, вымени. Рис </w:t>
      </w:r>
    </w:p>
    <w:p w:rsidR="00887722" w:rsidRPr="00770F08" w:rsidRDefault="00887722" w:rsidP="008877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Афты</w:t>
      </w:r>
      <w:r w:rsidRPr="00770F08">
        <w:rPr>
          <w:rFonts w:ascii="Times New Roman" w:hAnsi="Times New Roman" w:cs="Times New Roman"/>
          <w:sz w:val="28"/>
          <w:szCs w:val="28"/>
        </w:rPr>
        <w:t xml:space="preserve"> вначале имеют размер с булавочную головку, затем ореха, часто могут сливаться</w:t>
      </w:r>
      <w:r w:rsidR="00833346">
        <w:rPr>
          <w:rFonts w:ascii="Times New Roman" w:hAnsi="Times New Roman" w:cs="Times New Roman"/>
          <w:sz w:val="28"/>
          <w:szCs w:val="28"/>
        </w:rPr>
        <w:t xml:space="preserve">. </w:t>
      </w:r>
      <w:r w:rsidRPr="00770F08">
        <w:rPr>
          <w:rFonts w:ascii="Times New Roman" w:hAnsi="Times New Roman" w:cs="Times New Roman"/>
          <w:sz w:val="28"/>
          <w:szCs w:val="28"/>
        </w:rPr>
        <w:t xml:space="preserve"> Через 1-2 дня афты лопаются, образуются ярко-красные эрозии, которые заживают на 10-13 сутки, хромота затем исчезает и общее состояние животных улучшается.</w:t>
      </w:r>
    </w:p>
    <w:p w:rsidR="002F2E92" w:rsidRDefault="002F2E92" w:rsidP="00770F08">
      <w:pPr>
        <w:spacing w:after="0" w:line="240" w:lineRule="auto"/>
        <w:jc w:val="both"/>
        <w:rPr>
          <w:rFonts w:ascii="Times New Roman" w:hAnsi="Times New Roman" w:cs="Times New Roman"/>
          <w:sz w:val="28"/>
          <w:szCs w:val="28"/>
        </w:rPr>
      </w:pPr>
    </w:p>
    <w:p w:rsidR="00833346" w:rsidRDefault="00833346" w:rsidP="00770F08">
      <w:pPr>
        <w:spacing w:after="0" w:line="240" w:lineRule="auto"/>
        <w:jc w:val="both"/>
        <w:rPr>
          <w:rFonts w:ascii="Times New Roman" w:hAnsi="Times New Roman" w:cs="Times New Roman"/>
          <w:sz w:val="28"/>
          <w:szCs w:val="28"/>
        </w:rPr>
      </w:pPr>
    </w:p>
    <w:p w:rsidR="00887722" w:rsidRDefault="00FA6B1B" w:rsidP="00833346">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752885" cy="5362575"/>
            <wp:effectExtent l="1905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4752340" cy="5361960"/>
                    </a:xfrm>
                    <a:prstGeom prst="rect">
                      <a:avLst/>
                    </a:prstGeom>
                    <a:noFill/>
                  </pic:spPr>
                </pic:pic>
              </a:graphicData>
            </a:graphic>
          </wp:inline>
        </w:drawing>
      </w:r>
    </w:p>
    <w:p w:rsidR="00887722" w:rsidRDefault="00887722" w:rsidP="00887722">
      <w:pPr>
        <w:rPr>
          <w:rFonts w:ascii="Times New Roman" w:hAnsi="Times New Roman" w:cs="Times New Roman"/>
          <w:sz w:val="28"/>
        </w:rPr>
      </w:pPr>
    </w:p>
    <w:p w:rsidR="00887722" w:rsidRPr="00887722" w:rsidRDefault="00833346" w:rsidP="00833346">
      <w:pPr>
        <w:jc w:val="center"/>
        <w:rPr>
          <w:rFonts w:ascii="Times New Roman" w:hAnsi="Times New Roman" w:cs="Times New Roman"/>
          <w:sz w:val="28"/>
        </w:rPr>
      </w:pPr>
      <w:r>
        <w:rPr>
          <w:rFonts w:ascii="Times New Roman" w:hAnsi="Times New Roman" w:cs="Times New Roman"/>
          <w:sz w:val="28"/>
        </w:rPr>
        <w:t xml:space="preserve">Рисунок  22 - </w:t>
      </w:r>
      <w:r w:rsidR="00887722" w:rsidRPr="00887722">
        <w:rPr>
          <w:rFonts w:ascii="Times New Roman" w:hAnsi="Times New Roman" w:cs="Times New Roman"/>
          <w:sz w:val="28"/>
        </w:rPr>
        <w:t xml:space="preserve">Ящур </w:t>
      </w:r>
      <w:r>
        <w:rPr>
          <w:rFonts w:ascii="Times New Roman" w:hAnsi="Times New Roman" w:cs="Times New Roman"/>
          <w:sz w:val="28"/>
        </w:rPr>
        <w:t>у сельскохозяйственных животных</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1– язык коровы с невскрывшимися афтами;</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2– язык коровы с вскрывшимися афтами;</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3– афты и эрозии на пятачке и нижней челюсти свиньи;</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 xml:space="preserve">4– афты на сосках вымени коровы; </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5– миокардит у свиньи;</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6– спадание копыта у свиньи;</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7– поражение скелетных мышц у коровы при злокачественной форме ящура;</w:t>
      </w:r>
    </w:p>
    <w:p w:rsidR="00887722" w:rsidRPr="00887722" w:rsidRDefault="00887722" w:rsidP="00887722">
      <w:pPr>
        <w:spacing w:after="0" w:line="240" w:lineRule="auto"/>
        <w:rPr>
          <w:rFonts w:ascii="Times New Roman" w:hAnsi="Times New Roman" w:cs="Times New Roman"/>
          <w:sz w:val="28"/>
          <w:szCs w:val="28"/>
        </w:rPr>
      </w:pPr>
      <w:r w:rsidRPr="00887722">
        <w:rPr>
          <w:rFonts w:ascii="Times New Roman" w:hAnsi="Times New Roman" w:cs="Times New Roman"/>
          <w:sz w:val="28"/>
          <w:szCs w:val="28"/>
        </w:rPr>
        <w:t>8– разрастание соединительной ткани в сердце после ящурногомиокардита.</w:t>
      </w:r>
    </w:p>
    <w:p w:rsidR="00770F08" w:rsidRPr="00887722" w:rsidRDefault="00770F08" w:rsidP="00887722">
      <w:pPr>
        <w:spacing w:after="0" w:line="240" w:lineRule="auto"/>
        <w:rPr>
          <w:rFonts w:ascii="Times New Roman" w:hAnsi="Times New Roman" w:cs="Times New Roman"/>
          <w:sz w:val="28"/>
          <w:szCs w:val="28"/>
        </w:rPr>
      </w:pPr>
    </w:p>
    <w:p w:rsidR="00770F08" w:rsidRPr="00770F08" w:rsidRDefault="00770F08" w:rsidP="00887722">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При злокачественной форме ящура, которая обычно бывает у молодняка наблюдается смер</w:t>
      </w:r>
      <w:r w:rsidR="00887722">
        <w:rPr>
          <w:rFonts w:ascii="Times New Roman" w:hAnsi="Times New Roman" w:cs="Times New Roman"/>
          <w:sz w:val="28"/>
          <w:szCs w:val="28"/>
        </w:rPr>
        <w:t>ть через 7-14 дней. Б</w:t>
      </w:r>
      <w:r w:rsidRPr="00770F08">
        <w:rPr>
          <w:rFonts w:ascii="Times New Roman" w:hAnsi="Times New Roman" w:cs="Times New Roman"/>
          <w:sz w:val="28"/>
          <w:szCs w:val="28"/>
        </w:rPr>
        <w:t xml:space="preserve">олезнь у телят при этом протекает остро и сверхостро и часто при отсутствии афт. Летальность может достигать более 60%. При вскрытии трупов отмечается острое катаральное воспаление </w:t>
      </w:r>
      <w:r w:rsidRPr="00770F08">
        <w:rPr>
          <w:rFonts w:ascii="Times New Roman" w:hAnsi="Times New Roman" w:cs="Times New Roman"/>
          <w:sz w:val="28"/>
          <w:szCs w:val="28"/>
        </w:rPr>
        <w:lastRenderedPageBreak/>
        <w:t>слизистой оболочки носовой полости, афты и эрозии в пищеводе и бронхах, поражение сердца и мышц.</w:t>
      </w:r>
    </w:p>
    <w:p w:rsidR="00770F08" w:rsidRPr="00770F08" w:rsidRDefault="00770F08" w:rsidP="002C24C3">
      <w:pPr>
        <w:spacing w:after="0" w:line="240" w:lineRule="auto"/>
        <w:ind w:firstLine="708"/>
        <w:jc w:val="both"/>
        <w:rPr>
          <w:rFonts w:ascii="Times New Roman" w:hAnsi="Times New Roman" w:cs="Times New Roman"/>
          <w:sz w:val="28"/>
          <w:szCs w:val="28"/>
        </w:rPr>
      </w:pPr>
      <w:r w:rsidRPr="002C24C3">
        <w:rPr>
          <w:rFonts w:ascii="Times New Roman" w:hAnsi="Times New Roman" w:cs="Times New Roman"/>
          <w:b/>
          <w:sz w:val="28"/>
          <w:szCs w:val="28"/>
        </w:rPr>
        <w:t xml:space="preserve">Диагноз </w:t>
      </w:r>
      <w:r w:rsidRPr="00770F08">
        <w:rPr>
          <w:rFonts w:ascii="Times New Roman" w:hAnsi="Times New Roman" w:cs="Times New Roman"/>
          <w:sz w:val="28"/>
          <w:szCs w:val="28"/>
        </w:rPr>
        <w:t>ставят на основании эпизоотических данных,</w:t>
      </w:r>
      <w:r w:rsidR="002C24C3">
        <w:rPr>
          <w:rFonts w:ascii="Times New Roman" w:hAnsi="Times New Roman" w:cs="Times New Roman"/>
          <w:sz w:val="28"/>
          <w:szCs w:val="28"/>
        </w:rPr>
        <w:t xml:space="preserve"> клинических признаков и патомрфо</w:t>
      </w:r>
      <w:r w:rsidRPr="00770F08">
        <w:rPr>
          <w:rFonts w:ascii="Times New Roman" w:hAnsi="Times New Roman" w:cs="Times New Roman"/>
          <w:sz w:val="28"/>
          <w:szCs w:val="28"/>
        </w:rPr>
        <w:t xml:space="preserve">логических изменений. Диагноз подтверждается лабораторными исследованиями, которые ставят две цели: выделение и идентификация вируса и </w:t>
      </w:r>
      <w:r w:rsidR="002C24C3">
        <w:rPr>
          <w:rFonts w:ascii="Times New Roman" w:hAnsi="Times New Roman" w:cs="Times New Roman"/>
          <w:sz w:val="28"/>
          <w:szCs w:val="28"/>
        </w:rPr>
        <w:t>ретроспективная диагностика - осно</w:t>
      </w:r>
      <w:r w:rsidRPr="00770F08">
        <w:rPr>
          <w:rFonts w:ascii="Times New Roman" w:hAnsi="Times New Roman" w:cs="Times New Roman"/>
          <w:sz w:val="28"/>
          <w:szCs w:val="28"/>
        </w:rPr>
        <w:t>ванная на выявлении специфических антител.</w:t>
      </w:r>
    </w:p>
    <w:p w:rsidR="00770F08" w:rsidRPr="00770F08" w:rsidRDefault="00770F08" w:rsidP="002C24C3">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Патологическим материалом для выделения вируса являются стенки и содержимое афт, для ретроспективной диагностики у животных исследуют парные сыворотки и пищеводно-глоточную слизь.</w:t>
      </w:r>
    </w:p>
    <w:p w:rsidR="00770F08" w:rsidRDefault="00770F08" w:rsidP="002C24C3">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Идентификация вирусных антигенов проводится с помощью РСК. Кроме того ставят РН на культуре клеток или 4-6 дневных мышатах, непрямую реакцию иммунофлуоросцении.</w:t>
      </w:r>
    </w:p>
    <w:p w:rsidR="00833346" w:rsidRDefault="00833346" w:rsidP="00833346">
      <w:pPr>
        <w:spacing w:after="0" w:line="240" w:lineRule="auto"/>
        <w:jc w:val="both"/>
        <w:rPr>
          <w:rFonts w:ascii="Times New Roman" w:hAnsi="Times New Roman" w:cs="Times New Roman"/>
          <w:sz w:val="28"/>
          <w:szCs w:val="28"/>
        </w:rPr>
      </w:pPr>
    </w:p>
    <w:p w:rsidR="00FF173C" w:rsidRDefault="00833346" w:rsidP="0083334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Таблица 5 – Схема титрования комплемента </w:t>
      </w:r>
    </w:p>
    <w:p w:rsidR="00FF173C" w:rsidRPr="00833346" w:rsidRDefault="00FF173C" w:rsidP="002C24C3">
      <w:pPr>
        <w:spacing w:after="0" w:line="240" w:lineRule="auto"/>
        <w:ind w:firstLine="708"/>
        <w:jc w:val="both"/>
        <w:rPr>
          <w:rFonts w:ascii="Times New Roman" w:hAnsi="Times New Roman" w:cs="Times New Roman"/>
          <w:b/>
          <w:sz w:val="24"/>
          <w:szCs w:val="28"/>
        </w:rPr>
      </w:pPr>
    </w:p>
    <w:tbl>
      <w:tblPr>
        <w:tblStyle w:val="a6"/>
        <w:tblW w:w="0" w:type="auto"/>
        <w:tblLook w:val="04A0"/>
      </w:tblPr>
      <w:tblGrid>
        <w:gridCol w:w="843"/>
        <w:gridCol w:w="1785"/>
        <w:gridCol w:w="782"/>
        <w:gridCol w:w="777"/>
        <w:gridCol w:w="782"/>
        <w:gridCol w:w="777"/>
        <w:gridCol w:w="782"/>
        <w:gridCol w:w="777"/>
        <w:gridCol w:w="782"/>
        <w:gridCol w:w="778"/>
        <w:gridCol w:w="706"/>
      </w:tblGrid>
      <w:tr w:rsidR="00FF173C" w:rsidRPr="00833346" w:rsidTr="001928F8">
        <w:tc>
          <w:tcPr>
            <w:tcW w:w="843" w:type="dxa"/>
            <w:vMerge w:val="restart"/>
          </w:tcPr>
          <w:p w:rsidR="00FF173C" w:rsidRPr="00833346" w:rsidRDefault="00FF173C" w:rsidP="002C24C3">
            <w:pPr>
              <w:jc w:val="both"/>
              <w:rPr>
                <w:rFonts w:ascii="Times New Roman" w:hAnsi="Times New Roman" w:cs="Times New Roman"/>
                <w:b/>
                <w:sz w:val="24"/>
                <w:szCs w:val="28"/>
              </w:rPr>
            </w:pPr>
            <w:r w:rsidRPr="00833346">
              <w:rPr>
                <w:rFonts w:ascii="Times New Roman" w:hAnsi="Times New Roman" w:cs="Times New Roman"/>
                <w:b/>
                <w:sz w:val="24"/>
                <w:szCs w:val="28"/>
              </w:rPr>
              <w:t>№ п.п.</w:t>
            </w:r>
          </w:p>
        </w:tc>
        <w:tc>
          <w:tcPr>
            <w:tcW w:w="1785" w:type="dxa"/>
            <w:vMerge w:val="restart"/>
          </w:tcPr>
          <w:p w:rsidR="00FF173C" w:rsidRPr="00833346" w:rsidRDefault="00FF173C" w:rsidP="002C24C3">
            <w:pPr>
              <w:jc w:val="both"/>
              <w:rPr>
                <w:rFonts w:ascii="Times New Roman" w:hAnsi="Times New Roman" w:cs="Times New Roman"/>
                <w:b/>
                <w:sz w:val="24"/>
                <w:szCs w:val="28"/>
              </w:rPr>
            </w:pPr>
            <w:r w:rsidRPr="00833346">
              <w:rPr>
                <w:rFonts w:ascii="Times New Roman" w:hAnsi="Times New Roman" w:cs="Times New Roman"/>
                <w:b/>
                <w:sz w:val="24"/>
                <w:szCs w:val="28"/>
              </w:rPr>
              <w:t>Компоненты (мл)</w:t>
            </w:r>
          </w:p>
        </w:tc>
        <w:tc>
          <w:tcPr>
            <w:tcW w:w="6237" w:type="dxa"/>
            <w:gridSpan w:val="8"/>
          </w:tcPr>
          <w:p w:rsidR="00FF173C" w:rsidRPr="00833346" w:rsidRDefault="00FF173C" w:rsidP="002C24C3">
            <w:pPr>
              <w:jc w:val="both"/>
              <w:rPr>
                <w:rFonts w:ascii="Times New Roman" w:hAnsi="Times New Roman" w:cs="Times New Roman"/>
                <w:b/>
                <w:sz w:val="24"/>
                <w:szCs w:val="28"/>
              </w:rPr>
            </w:pPr>
            <w:r w:rsidRPr="00833346">
              <w:rPr>
                <w:rFonts w:ascii="Times New Roman" w:hAnsi="Times New Roman" w:cs="Times New Roman"/>
                <w:b/>
                <w:sz w:val="24"/>
                <w:szCs w:val="28"/>
              </w:rPr>
              <w:t xml:space="preserve"> содержание цельного комплемента % </w:t>
            </w:r>
          </w:p>
        </w:tc>
        <w:tc>
          <w:tcPr>
            <w:tcW w:w="706" w:type="dxa"/>
          </w:tcPr>
          <w:p w:rsidR="00FF173C" w:rsidRPr="00833346" w:rsidRDefault="00FF173C" w:rsidP="002C24C3">
            <w:pPr>
              <w:jc w:val="both"/>
              <w:rPr>
                <w:rFonts w:ascii="Times New Roman" w:hAnsi="Times New Roman" w:cs="Times New Roman"/>
                <w:b/>
                <w:sz w:val="24"/>
                <w:szCs w:val="28"/>
              </w:rPr>
            </w:pPr>
          </w:p>
        </w:tc>
      </w:tr>
      <w:tr w:rsidR="00FF173C" w:rsidTr="001928F8">
        <w:tc>
          <w:tcPr>
            <w:tcW w:w="843" w:type="dxa"/>
            <w:vMerge/>
          </w:tcPr>
          <w:p w:rsidR="00FF173C" w:rsidRDefault="00FF173C" w:rsidP="002C24C3">
            <w:pPr>
              <w:jc w:val="both"/>
              <w:rPr>
                <w:rFonts w:ascii="Times New Roman" w:hAnsi="Times New Roman" w:cs="Times New Roman"/>
                <w:sz w:val="28"/>
                <w:szCs w:val="28"/>
              </w:rPr>
            </w:pPr>
          </w:p>
        </w:tc>
        <w:tc>
          <w:tcPr>
            <w:tcW w:w="1785" w:type="dxa"/>
            <w:vMerge/>
          </w:tcPr>
          <w:p w:rsidR="00FF173C" w:rsidRDefault="00FF173C" w:rsidP="002C24C3">
            <w:pPr>
              <w:jc w:val="both"/>
              <w:rPr>
                <w:rFonts w:ascii="Times New Roman" w:hAnsi="Times New Roman" w:cs="Times New Roman"/>
                <w:sz w:val="28"/>
                <w:szCs w:val="28"/>
              </w:rPr>
            </w:pPr>
          </w:p>
        </w:tc>
        <w:tc>
          <w:tcPr>
            <w:tcW w:w="782"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0,5</w:t>
            </w:r>
          </w:p>
        </w:tc>
        <w:tc>
          <w:tcPr>
            <w:tcW w:w="777"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1,0</w:t>
            </w:r>
          </w:p>
        </w:tc>
        <w:tc>
          <w:tcPr>
            <w:tcW w:w="782"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1,5</w:t>
            </w:r>
          </w:p>
        </w:tc>
        <w:tc>
          <w:tcPr>
            <w:tcW w:w="777"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2,0</w:t>
            </w:r>
          </w:p>
        </w:tc>
        <w:tc>
          <w:tcPr>
            <w:tcW w:w="782"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2,5</w:t>
            </w:r>
          </w:p>
        </w:tc>
        <w:tc>
          <w:tcPr>
            <w:tcW w:w="777"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3,0</w:t>
            </w:r>
          </w:p>
        </w:tc>
        <w:tc>
          <w:tcPr>
            <w:tcW w:w="782"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3,5</w:t>
            </w:r>
          </w:p>
        </w:tc>
        <w:tc>
          <w:tcPr>
            <w:tcW w:w="778"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4,0</w:t>
            </w:r>
          </w:p>
        </w:tc>
        <w:tc>
          <w:tcPr>
            <w:tcW w:w="706" w:type="dxa"/>
          </w:tcPr>
          <w:p w:rsidR="00FF173C" w:rsidRDefault="00FF173C" w:rsidP="002C24C3">
            <w:pPr>
              <w:jc w:val="both"/>
              <w:rPr>
                <w:rFonts w:ascii="Times New Roman" w:hAnsi="Times New Roman" w:cs="Times New Roman"/>
                <w:sz w:val="28"/>
                <w:szCs w:val="28"/>
              </w:rPr>
            </w:pPr>
            <w:r>
              <w:rPr>
                <w:rFonts w:ascii="Times New Roman" w:hAnsi="Times New Roman" w:cs="Times New Roman"/>
                <w:sz w:val="28"/>
                <w:szCs w:val="28"/>
              </w:rPr>
              <w:t>4,5</w:t>
            </w:r>
          </w:p>
        </w:tc>
      </w:tr>
      <w:tr w:rsidR="00FF173C" w:rsidTr="001928F8">
        <w:tc>
          <w:tcPr>
            <w:tcW w:w="843"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1</w:t>
            </w:r>
          </w:p>
        </w:tc>
        <w:tc>
          <w:tcPr>
            <w:tcW w:w="1785" w:type="dxa"/>
          </w:tcPr>
          <w:p w:rsidR="00833346" w:rsidRDefault="00833346" w:rsidP="002C24C3">
            <w:pPr>
              <w:jc w:val="both"/>
              <w:rPr>
                <w:rFonts w:ascii="Times New Roman" w:hAnsi="Times New Roman" w:cs="Times New Roman"/>
                <w:sz w:val="24"/>
                <w:szCs w:val="28"/>
              </w:rPr>
            </w:pPr>
            <w:r w:rsidRPr="00833346">
              <w:rPr>
                <w:rFonts w:ascii="Times New Roman" w:hAnsi="Times New Roman" w:cs="Times New Roman"/>
                <w:sz w:val="24"/>
                <w:szCs w:val="28"/>
              </w:rPr>
              <w:t>К</w:t>
            </w:r>
            <w:r w:rsidR="00FF173C" w:rsidRPr="00833346">
              <w:rPr>
                <w:rFonts w:ascii="Times New Roman" w:hAnsi="Times New Roman" w:cs="Times New Roman"/>
                <w:sz w:val="24"/>
                <w:szCs w:val="28"/>
              </w:rPr>
              <w:t>омплемент</w:t>
            </w:r>
          </w:p>
          <w:p w:rsid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 xml:space="preserve">(в разведении </w:t>
            </w:r>
          </w:p>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1 :20)</w:t>
            </w:r>
          </w:p>
        </w:tc>
        <w:tc>
          <w:tcPr>
            <w:tcW w:w="782"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0,05</w:t>
            </w:r>
          </w:p>
        </w:tc>
        <w:tc>
          <w:tcPr>
            <w:tcW w:w="777"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0,1</w:t>
            </w:r>
          </w:p>
        </w:tc>
        <w:tc>
          <w:tcPr>
            <w:tcW w:w="782"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0,15</w:t>
            </w:r>
          </w:p>
        </w:tc>
        <w:tc>
          <w:tcPr>
            <w:tcW w:w="777"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0,2</w:t>
            </w:r>
          </w:p>
        </w:tc>
        <w:tc>
          <w:tcPr>
            <w:tcW w:w="782"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0,25</w:t>
            </w:r>
          </w:p>
        </w:tc>
        <w:tc>
          <w:tcPr>
            <w:tcW w:w="777"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0,3</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0,35</w:t>
            </w:r>
          </w:p>
        </w:tc>
        <w:tc>
          <w:tcPr>
            <w:tcW w:w="778"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0,4</w:t>
            </w:r>
          </w:p>
        </w:tc>
        <w:tc>
          <w:tcPr>
            <w:tcW w:w="706"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0,45</w:t>
            </w:r>
          </w:p>
        </w:tc>
      </w:tr>
      <w:tr w:rsidR="00FF173C" w:rsidTr="001928F8">
        <w:tc>
          <w:tcPr>
            <w:tcW w:w="843"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2</w:t>
            </w:r>
          </w:p>
        </w:tc>
        <w:tc>
          <w:tcPr>
            <w:tcW w:w="1785" w:type="dxa"/>
          </w:tcPr>
          <w:p w:rsid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Физ.растров</w:t>
            </w:r>
          </w:p>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 до 0,5 мл.)</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0,45</w:t>
            </w:r>
          </w:p>
        </w:tc>
        <w:tc>
          <w:tcPr>
            <w:tcW w:w="777"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0,4</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0,35</w:t>
            </w:r>
          </w:p>
        </w:tc>
        <w:tc>
          <w:tcPr>
            <w:tcW w:w="777"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0,3</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0,25</w:t>
            </w:r>
          </w:p>
        </w:tc>
        <w:tc>
          <w:tcPr>
            <w:tcW w:w="777"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0,2</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0,15</w:t>
            </w:r>
          </w:p>
        </w:tc>
        <w:tc>
          <w:tcPr>
            <w:tcW w:w="778"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0,1</w:t>
            </w:r>
          </w:p>
        </w:tc>
        <w:tc>
          <w:tcPr>
            <w:tcW w:w="706"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0,05</w:t>
            </w:r>
          </w:p>
        </w:tc>
      </w:tr>
      <w:tr w:rsidR="00FF173C" w:rsidTr="001928F8">
        <w:tc>
          <w:tcPr>
            <w:tcW w:w="843"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3</w:t>
            </w:r>
          </w:p>
        </w:tc>
        <w:tc>
          <w:tcPr>
            <w:tcW w:w="1785" w:type="dxa"/>
          </w:tcPr>
          <w:p w:rsidR="00FF173C" w:rsidRPr="00833346" w:rsidRDefault="00FF173C" w:rsidP="002C24C3">
            <w:pPr>
              <w:jc w:val="both"/>
              <w:rPr>
                <w:rFonts w:ascii="Times New Roman" w:hAnsi="Times New Roman" w:cs="Times New Roman"/>
                <w:sz w:val="24"/>
                <w:szCs w:val="28"/>
              </w:rPr>
            </w:pPr>
            <w:r w:rsidRPr="00833346">
              <w:rPr>
                <w:rFonts w:ascii="Times New Roman" w:hAnsi="Times New Roman" w:cs="Times New Roman"/>
                <w:sz w:val="24"/>
                <w:szCs w:val="28"/>
              </w:rPr>
              <w:t>ГС</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7"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7" w:type="dxa"/>
          </w:tcPr>
          <w:p w:rsidR="00FF173C" w:rsidRPr="00833346" w:rsidRDefault="001928F8" w:rsidP="00833346">
            <w:pPr>
              <w:jc w:val="center"/>
              <w:rPr>
                <w:rFonts w:ascii="Times New Roman" w:hAnsi="Times New Roman" w:cs="Times New Roman"/>
                <w:sz w:val="24"/>
                <w:szCs w:val="28"/>
              </w:rPr>
            </w:pPr>
            <w:r w:rsidRPr="00833346">
              <w:rPr>
                <w:rFonts w:ascii="Times New Roman" w:hAnsi="Times New Roman" w:cs="Times New Roman"/>
                <w:sz w:val="24"/>
                <w:szCs w:val="28"/>
              </w:rPr>
              <w:t>1,0</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7"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82"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8"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06" w:type="dxa"/>
          </w:tcPr>
          <w:p w:rsidR="00FF173C"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1,0</w:t>
            </w:r>
          </w:p>
        </w:tc>
      </w:tr>
      <w:tr w:rsidR="001928F8" w:rsidTr="001928F8">
        <w:tc>
          <w:tcPr>
            <w:tcW w:w="843" w:type="dxa"/>
          </w:tcPr>
          <w:p w:rsidR="001928F8"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4</w:t>
            </w:r>
          </w:p>
        </w:tc>
        <w:tc>
          <w:tcPr>
            <w:tcW w:w="1785" w:type="dxa"/>
          </w:tcPr>
          <w:p w:rsidR="001928F8" w:rsidRPr="00833346" w:rsidRDefault="001928F8" w:rsidP="002C24C3">
            <w:pPr>
              <w:jc w:val="both"/>
              <w:rPr>
                <w:rFonts w:ascii="Times New Roman" w:hAnsi="Times New Roman" w:cs="Times New Roman"/>
                <w:sz w:val="24"/>
                <w:szCs w:val="28"/>
              </w:rPr>
            </w:pPr>
            <w:r w:rsidRPr="00833346">
              <w:rPr>
                <w:rFonts w:ascii="Times New Roman" w:hAnsi="Times New Roman" w:cs="Times New Roman"/>
                <w:sz w:val="24"/>
                <w:szCs w:val="28"/>
              </w:rPr>
              <w:t>Физ.раствор</w:t>
            </w:r>
          </w:p>
        </w:tc>
        <w:tc>
          <w:tcPr>
            <w:tcW w:w="782"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7"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82"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7"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82"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7"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82"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78"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c>
          <w:tcPr>
            <w:tcW w:w="706" w:type="dxa"/>
          </w:tcPr>
          <w:p w:rsidR="001928F8" w:rsidRPr="00833346" w:rsidRDefault="001928F8" w:rsidP="002B2B48">
            <w:pPr>
              <w:jc w:val="both"/>
              <w:rPr>
                <w:rFonts w:ascii="Times New Roman" w:hAnsi="Times New Roman" w:cs="Times New Roman"/>
                <w:sz w:val="24"/>
                <w:szCs w:val="28"/>
              </w:rPr>
            </w:pPr>
            <w:r w:rsidRPr="00833346">
              <w:rPr>
                <w:rFonts w:ascii="Times New Roman" w:hAnsi="Times New Roman" w:cs="Times New Roman"/>
                <w:sz w:val="24"/>
                <w:szCs w:val="28"/>
              </w:rPr>
              <w:t>1,0</w:t>
            </w:r>
          </w:p>
        </w:tc>
      </w:tr>
    </w:tbl>
    <w:p w:rsidR="00FF173C" w:rsidRPr="00770F08" w:rsidRDefault="00FF173C" w:rsidP="002C24C3">
      <w:pPr>
        <w:spacing w:after="0" w:line="240" w:lineRule="auto"/>
        <w:ind w:firstLine="708"/>
        <w:jc w:val="both"/>
        <w:rPr>
          <w:rFonts w:ascii="Times New Roman" w:hAnsi="Times New Roman" w:cs="Times New Roman"/>
          <w:sz w:val="28"/>
          <w:szCs w:val="28"/>
        </w:rPr>
      </w:pPr>
    </w:p>
    <w:p w:rsidR="001928F8" w:rsidRDefault="001928F8" w:rsidP="002C24C3">
      <w:pPr>
        <w:spacing w:after="0" w:line="240" w:lineRule="auto"/>
        <w:ind w:firstLine="708"/>
        <w:jc w:val="both"/>
        <w:rPr>
          <w:rFonts w:ascii="Times New Roman" w:hAnsi="Times New Roman" w:cs="Times New Roman"/>
          <w:sz w:val="28"/>
          <w:szCs w:val="28"/>
        </w:rPr>
      </w:pPr>
    </w:p>
    <w:p w:rsidR="00A331DA" w:rsidRDefault="00A331DA" w:rsidP="002C24C3">
      <w:pPr>
        <w:spacing w:after="0" w:line="240" w:lineRule="auto"/>
        <w:ind w:firstLine="708"/>
        <w:jc w:val="both"/>
        <w:rPr>
          <w:rFonts w:ascii="Times New Roman" w:hAnsi="Times New Roman" w:cs="Times New Roman"/>
          <w:sz w:val="28"/>
          <w:szCs w:val="28"/>
        </w:rPr>
      </w:pPr>
    </w:p>
    <w:p w:rsidR="00833346" w:rsidRDefault="00833346" w:rsidP="0083334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Таблица 6 – Схема постановки РСК </w:t>
      </w:r>
    </w:p>
    <w:p w:rsidR="00833346" w:rsidRDefault="00833346" w:rsidP="00833346">
      <w:pPr>
        <w:spacing w:after="0" w:line="240" w:lineRule="auto"/>
        <w:jc w:val="both"/>
        <w:rPr>
          <w:rFonts w:ascii="Times New Roman" w:hAnsi="Times New Roman" w:cs="Times New Roman"/>
          <w:sz w:val="28"/>
          <w:szCs w:val="28"/>
        </w:rPr>
      </w:pPr>
    </w:p>
    <w:tbl>
      <w:tblPr>
        <w:tblStyle w:val="a6"/>
        <w:tblW w:w="0" w:type="auto"/>
        <w:tblLook w:val="04A0"/>
      </w:tblPr>
      <w:tblGrid>
        <w:gridCol w:w="675"/>
        <w:gridCol w:w="3264"/>
        <w:gridCol w:w="111"/>
        <w:gridCol w:w="2012"/>
        <w:gridCol w:w="1843"/>
        <w:gridCol w:w="1842"/>
      </w:tblGrid>
      <w:tr w:rsidR="00A331DA" w:rsidTr="00DF3F4D">
        <w:tc>
          <w:tcPr>
            <w:tcW w:w="675"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 п/п</w:t>
            </w:r>
          </w:p>
        </w:tc>
        <w:tc>
          <w:tcPr>
            <w:tcW w:w="3375" w:type="dxa"/>
            <w:gridSpan w:val="2"/>
            <w:vMerge w:val="restart"/>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 xml:space="preserve">компоненты </w:t>
            </w:r>
          </w:p>
        </w:tc>
        <w:tc>
          <w:tcPr>
            <w:tcW w:w="5697" w:type="dxa"/>
            <w:gridSpan w:val="3"/>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 xml:space="preserve">сыворотка </w:t>
            </w:r>
          </w:p>
        </w:tc>
      </w:tr>
      <w:tr w:rsidR="00A331DA" w:rsidTr="00DF3F4D">
        <w:tc>
          <w:tcPr>
            <w:tcW w:w="675" w:type="dxa"/>
          </w:tcPr>
          <w:p w:rsidR="00A331DA" w:rsidRDefault="00A331DA" w:rsidP="002B2B48">
            <w:pPr>
              <w:jc w:val="both"/>
              <w:rPr>
                <w:rFonts w:ascii="Times New Roman" w:hAnsi="Times New Roman" w:cs="Times New Roman"/>
                <w:sz w:val="28"/>
                <w:szCs w:val="28"/>
              </w:rPr>
            </w:pPr>
          </w:p>
        </w:tc>
        <w:tc>
          <w:tcPr>
            <w:tcW w:w="3375" w:type="dxa"/>
            <w:gridSpan w:val="2"/>
            <w:vMerge/>
          </w:tcPr>
          <w:p w:rsidR="00A331DA" w:rsidRDefault="00A331DA" w:rsidP="002B2B48">
            <w:pPr>
              <w:jc w:val="both"/>
              <w:rPr>
                <w:rFonts w:ascii="Times New Roman" w:hAnsi="Times New Roman" w:cs="Times New Roman"/>
                <w:sz w:val="28"/>
                <w:szCs w:val="28"/>
              </w:rPr>
            </w:pPr>
          </w:p>
        </w:tc>
        <w:tc>
          <w:tcPr>
            <w:tcW w:w="201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А</w:t>
            </w:r>
          </w:p>
        </w:tc>
        <w:tc>
          <w:tcPr>
            <w:tcW w:w="1843"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О</w:t>
            </w:r>
          </w:p>
        </w:tc>
        <w:tc>
          <w:tcPr>
            <w:tcW w:w="184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С</w:t>
            </w:r>
          </w:p>
        </w:tc>
      </w:tr>
      <w:tr w:rsidR="00A331DA" w:rsidTr="00DF3F4D">
        <w:trPr>
          <w:trHeight w:val="513"/>
        </w:trPr>
        <w:tc>
          <w:tcPr>
            <w:tcW w:w="675" w:type="dxa"/>
          </w:tcPr>
          <w:p w:rsidR="00A331DA" w:rsidRDefault="00A331DA" w:rsidP="002B2B48">
            <w:pPr>
              <w:jc w:val="both"/>
              <w:rPr>
                <w:rFonts w:ascii="Times New Roman" w:hAnsi="Times New Roman" w:cs="Times New Roman"/>
                <w:sz w:val="28"/>
                <w:szCs w:val="28"/>
              </w:rPr>
            </w:pPr>
          </w:p>
        </w:tc>
        <w:tc>
          <w:tcPr>
            <w:tcW w:w="3375" w:type="dxa"/>
            <w:gridSpan w:val="2"/>
            <w:vMerge/>
          </w:tcPr>
          <w:p w:rsidR="00A331DA" w:rsidRDefault="00A331DA" w:rsidP="002B2B48">
            <w:pPr>
              <w:jc w:val="both"/>
              <w:rPr>
                <w:rFonts w:ascii="Times New Roman" w:hAnsi="Times New Roman" w:cs="Times New Roman"/>
                <w:sz w:val="28"/>
                <w:szCs w:val="28"/>
              </w:rPr>
            </w:pPr>
          </w:p>
        </w:tc>
        <w:tc>
          <w:tcPr>
            <w:tcW w:w="201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1:15</w:t>
            </w:r>
          </w:p>
        </w:tc>
        <w:tc>
          <w:tcPr>
            <w:tcW w:w="1843"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1:20</w:t>
            </w:r>
          </w:p>
        </w:tc>
        <w:tc>
          <w:tcPr>
            <w:tcW w:w="184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1:10</w:t>
            </w:r>
          </w:p>
        </w:tc>
      </w:tr>
      <w:tr w:rsidR="00A331DA" w:rsidTr="00DF3F4D">
        <w:tc>
          <w:tcPr>
            <w:tcW w:w="675" w:type="dxa"/>
          </w:tcPr>
          <w:p w:rsidR="00A331DA" w:rsidRDefault="00DF3F4D" w:rsidP="002B2B48">
            <w:pPr>
              <w:jc w:val="both"/>
              <w:rPr>
                <w:rFonts w:ascii="Times New Roman" w:hAnsi="Times New Roman" w:cs="Times New Roman"/>
                <w:sz w:val="28"/>
                <w:szCs w:val="28"/>
              </w:rPr>
            </w:pPr>
            <w:r>
              <w:rPr>
                <w:rFonts w:ascii="Times New Roman" w:hAnsi="Times New Roman" w:cs="Times New Roman"/>
                <w:sz w:val="28"/>
                <w:szCs w:val="28"/>
              </w:rPr>
              <w:t>1</w:t>
            </w:r>
          </w:p>
        </w:tc>
        <w:tc>
          <w:tcPr>
            <w:tcW w:w="3375" w:type="dxa"/>
            <w:gridSpan w:val="2"/>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 xml:space="preserve">специфическая сыворотка </w:t>
            </w:r>
          </w:p>
        </w:tc>
        <w:tc>
          <w:tcPr>
            <w:tcW w:w="201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c>
          <w:tcPr>
            <w:tcW w:w="1843"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c>
          <w:tcPr>
            <w:tcW w:w="184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r>
      <w:tr w:rsidR="00A331DA" w:rsidTr="00DF3F4D">
        <w:tc>
          <w:tcPr>
            <w:tcW w:w="675" w:type="dxa"/>
          </w:tcPr>
          <w:p w:rsidR="00A331DA" w:rsidRDefault="00DF3F4D" w:rsidP="002B2B48">
            <w:pPr>
              <w:jc w:val="both"/>
              <w:rPr>
                <w:rFonts w:ascii="Times New Roman" w:hAnsi="Times New Roman" w:cs="Times New Roman"/>
                <w:sz w:val="28"/>
                <w:szCs w:val="28"/>
              </w:rPr>
            </w:pPr>
            <w:r>
              <w:rPr>
                <w:rFonts w:ascii="Times New Roman" w:hAnsi="Times New Roman" w:cs="Times New Roman"/>
                <w:sz w:val="28"/>
                <w:szCs w:val="28"/>
              </w:rPr>
              <w:t>2</w:t>
            </w:r>
          </w:p>
        </w:tc>
        <w:tc>
          <w:tcPr>
            <w:tcW w:w="3375" w:type="dxa"/>
            <w:gridSpan w:val="2"/>
          </w:tcPr>
          <w:p w:rsidR="00DF3F4D" w:rsidRDefault="00A331DA" w:rsidP="002B2B48">
            <w:pPr>
              <w:jc w:val="both"/>
              <w:rPr>
                <w:rFonts w:ascii="Times New Roman" w:hAnsi="Times New Roman" w:cs="Times New Roman"/>
                <w:sz w:val="28"/>
                <w:szCs w:val="28"/>
              </w:rPr>
            </w:pPr>
            <w:r>
              <w:rPr>
                <w:rFonts w:ascii="Times New Roman" w:hAnsi="Times New Roman" w:cs="Times New Roman"/>
                <w:sz w:val="28"/>
                <w:szCs w:val="28"/>
              </w:rPr>
              <w:t xml:space="preserve">антиген </w:t>
            </w:r>
          </w:p>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(испытуемый материал)</w:t>
            </w:r>
          </w:p>
        </w:tc>
        <w:tc>
          <w:tcPr>
            <w:tcW w:w="201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c>
          <w:tcPr>
            <w:tcW w:w="1843"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c>
          <w:tcPr>
            <w:tcW w:w="184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r>
      <w:tr w:rsidR="00A331DA" w:rsidTr="00DF3F4D">
        <w:tc>
          <w:tcPr>
            <w:tcW w:w="675" w:type="dxa"/>
          </w:tcPr>
          <w:p w:rsidR="00A331DA" w:rsidRDefault="00DF3F4D" w:rsidP="002B2B48">
            <w:pPr>
              <w:jc w:val="both"/>
              <w:rPr>
                <w:rFonts w:ascii="Times New Roman" w:hAnsi="Times New Roman" w:cs="Times New Roman"/>
                <w:sz w:val="28"/>
                <w:szCs w:val="28"/>
              </w:rPr>
            </w:pPr>
            <w:r>
              <w:rPr>
                <w:rFonts w:ascii="Times New Roman" w:hAnsi="Times New Roman" w:cs="Times New Roman"/>
                <w:sz w:val="28"/>
                <w:szCs w:val="28"/>
              </w:rPr>
              <w:t>3</w:t>
            </w:r>
          </w:p>
        </w:tc>
        <w:tc>
          <w:tcPr>
            <w:tcW w:w="3375" w:type="dxa"/>
            <w:gridSpan w:val="2"/>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 xml:space="preserve">комплемент </w:t>
            </w:r>
          </w:p>
        </w:tc>
        <w:tc>
          <w:tcPr>
            <w:tcW w:w="201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c>
          <w:tcPr>
            <w:tcW w:w="1843"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c>
          <w:tcPr>
            <w:tcW w:w="1842" w:type="dxa"/>
          </w:tcPr>
          <w:p w:rsidR="00A331DA" w:rsidRDefault="00A331DA" w:rsidP="002B2B48">
            <w:pPr>
              <w:jc w:val="both"/>
              <w:rPr>
                <w:rFonts w:ascii="Times New Roman" w:hAnsi="Times New Roman" w:cs="Times New Roman"/>
                <w:sz w:val="28"/>
                <w:szCs w:val="28"/>
              </w:rPr>
            </w:pPr>
            <w:r>
              <w:rPr>
                <w:rFonts w:ascii="Times New Roman" w:hAnsi="Times New Roman" w:cs="Times New Roman"/>
                <w:sz w:val="28"/>
                <w:szCs w:val="28"/>
              </w:rPr>
              <w:t>++++</w:t>
            </w:r>
          </w:p>
        </w:tc>
      </w:tr>
      <w:tr w:rsidR="00A331DA" w:rsidTr="00DF3F4D">
        <w:tc>
          <w:tcPr>
            <w:tcW w:w="9747" w:type="dxa"/>
            <w:gridSpan w:val="6"/>
          </w:tcPr>
          <w:p w:rsidR="00A331DA" w:rsidRDefault="00A331DA" w:rsidP="00A331DA">
            <w:pPr>
              <w:jc w:val="center"/>
              <w:rPr>
                <w:rFonts w:ascii="Times New Roman" w:hAnsi="Times New Roman" w:cs="Times New Roman"/>
                <w:sz w:val="28"/>
                <w:szCs w:val="28"/>
              </w:rPr>
            </w:pPr>
            <w:r>
              <w:rPr>
                <w:rFonts w:ascii="Times New Roman" w:hAnsi="Times New Roman" w:cs="Times New Roman"/>
                <w:sz w:val="28"/>
                <w:szCs w:val="28"/>
              </w:rPr>
              <w:t>водяная баня при Т 37 °С на 20 минут</w:t>
            </w:r>
          </w:p>
        </w:tc>
      </w:tr>
      <w:tr w:rsidR="00A331DA" w:rsidTr="00DF3F4D">
        <w:tc>
          <w:tcPr>
            <w:tcW w:w="675" w:type="dxa"/>
          </w:tcPr>
          <w:p w:rsidR="00A331DA" w:rsidRDefault="00DF3F4D" w:rsidP="00A331DA">
            <w:pPr>
              <w:jc w:val="center"/>
              <w:rPr>
                <w:rFonts w:ascii="Times New Roman" w:hAnsi="Times New Roman" w:cs="Times New Roman"/>
                <w:sz w:val="28"/>
                <w:szCs w:val="28"/>
              </w:rPr>
            </w:pPr>
            <w:r>
              <w:rPr>
                <w:rFonts w:ascii="Times New Roman" w:hAnsi="Times New Roman" w:cs="Times New Roman"/>
                <w:sz w:val="28"/>
                <w:szCs w:val="28"/>
              </w:rPr>
              <w:t>4</w:t>
            </w:r>
          </w:p>
        </w:tc>
        <w:tc>
          <w:tcPr>
            <w:tcW w:w="3264" w:type="dxa"/>
          </w:tcPr>
          <w:p w:rsidR="00A331DA" w:rsidRDefault="00A331DA" w:rsidP="004A796E">
            <w:pPr>
              <w:rPr>
                <w:rFonts w:ascii="Times New Roman" w:hAnsi="Times New Roman" w:cs="Times New Roman"/>
                <w:sz w:val="28"/>
                <w:szCs w:val="28"/>
              </w:rPr>
            </w:pPr>
            <w:r>
              <w:rPr>
                <w:rFonts w:ascii="Times New Roman" w:hAnsi="Times New Roman" w:cs="Times New Roman"/>
                <w:sz w:val="28"/>
                <w:szCs w:val="28"/>
              </w:rPr>
              <w:t>ГС</w:t>
            </w:r>
            <w:r w:rsidR="00833346">
              <w:rPr>
                <w:rFonts w:ascii="Times New Roman" w:hAnsi="Times New Roman" w:cs="Times New Roman"/>
                <w:sz w:val="28"/>
                <w:szCs w:val="28"/>
              </w:rPr>
              <w:t xml:space="preserve"> </w:t>
            </w:r>
            <w:r>
              <w:rPr>
                <w:rFonts w:ascii="Times New Roman" w:hAnsi="Times New Roman" w:cs="Times New Roman"/>
                <w:sz w:val="28"/>
                <w:szCs w:val="28"/>
              </w:rPr>
              <w:t>(гемолитическая система : гемолизин и 2 % -  ная</w:t>
            </w:r>
            <w:r w:rsidR="004A796E">
              <w:rPr>
                <w:rFonts w:ascii="Times New Roman" w:hAnsi="Times New Roman" w:cs="Times New Roman"/>
                <w:sz w:val="28"/>
                <w:szCs w:val="28"/>
              </w:rPr>
              <w:t xml:space="preserve"> взвесь эритроцитов барана</w:t>
            </w:r>
            <w:r>
              <w:rPr>
                <w:rFonts w:ascii="Times New Roman" w:hAnsi="Times New Roman" w:cs="Times New Roman"/>
                <w:sz w:val="28"/>
                <w:szCs w:val="28"/>
              </w:rPr>
              <w:t>)</w:t>
            </w:r>
          </w:p>
        </w:tc>
        <w:tc>
          <w:tcPr>
            <w:tcW w:w="2123" w:type="dxa"/>
            <w:gridSpan w:val="2"/>
          </w:tcPr>
          <w:p w:rsidR="00A331DA" w:rsidRDefault="004A796E" w:rsidP="00A331DA">
            <w:pPr>
              <w:jc w:val="center"/>
              <w:rPr>
                <w:rFonts w:ascii="Times New Roman" w:hAnsi="Times New Roman" w:cs="Times New Roman"/>
                <w:sz w:val="28"/>
                <w:szCs w:val="28"/>
              </w:rPr>
            </w:pPr>
            <w:r>
              <w:rPr>
                <w:rFonts w:ascii="Times New Roman" w:hAnsi="Times New Roman" w:cs="Times New Roman"/>
                <w:sz w:val="28"/>
                <w:szCs w:val="28"/>
              </w:rPr>
              <w:t>0,4</w:t>
            </w:r>
          </w:p>
        </w:tc>
        <w:tc>
          <w:tcPr>
            <w:tcW w:w="1843" w:type="dxa"/>
          </w:tcPr>
          <w:p w:rsidR="00A331DA" w:rsidRDefault="004A796E" w:rsidP="00A331DA">
            <w:pPr>
              <w:jc w:val="center"/>
              <w:rPr>
                <w:rFonts w:ascii="Times New Roman" w:hAnsi="Times New Roman" w:cs="Times New Roman"/>
                <w:sz w:val="28"/>
                <w:szCs w:val="28"/>
              </w:rPr>
            </w:pPr>
            <w:r>
              <w:rPr>
                <w:rFonts w:ascii="Times New Roman" w:hAnsi="Times New Roman" w:cs="Times New Roman"/>
                <w:sz w:val="28"/>
                <w:szCs w:val="28"/>
              </w:rPr>
              <w:t>0,4</w:t>
            </w:r>
          </w:p>
        </w:tc>
        <w:tc>
          <w:tcPr>
            <w:tcW w:w="1842" w:type="dxa"/>
          </w:tcPr>
          <w:p w:rsidR="00A331DA" w:rsidRDefault="004A796E" w:rsidP="00A331DA">
            <w:pPr>
              <w:jc w:val="center"/>
              <w:rPr>
                <w:rFonts w:ascii="Times New Roman" w:hAnsi="Times New Roman" w:cs="Times New Roman"/>
                <w:sz w:val="28"/>
                <w:szCs w:val="28"/>
              </w:rPr>
            </w:pPr>
            <w:r>
              <w:rPr>
                <w:rFonts w:ascii="Times New Roman" w:hAnsi="Times New Roman" w:cs="Times New Roman"/>
                <w:sz w:val="28"/>
                <w:szCs w:val="28"/>
              </w:rPr>
              <w:t>0,4</w:t>
            </w:r>
          </w:p>
        </w:tc>
      </w:tr>
      <w:tr w:rsidR="004A796E" w:rsidTr="00DF3F4D">
        <w:tc>
          <w:tcPr>
            <w:tcW w:w="9747" w:type="dxa"/>
            <w:gridSpan w:val="6"/>
          </w:tcPr>
          <w:p w:rsidR="004A796E" w:rsidRDefault="004A796E" w:rsidP="00A331DA">
            <w:pPr>
              <w:jc w:val="center"/>
              <w:rPr>
                <w:rFonts w:ascii="Times New Roman" w:hAnsi="Times New Roman" w:cs="Times New Roman"/>
                <w:sz w:val="28"/>
                <w:szCs w:val="28"/>
              </w:rPr>
            </w:pPr>
            <w:r>
              <w:rPr>
                <w:rFonts w:ascii="Times New Roman" w:hAnsi="Times New Roman" w:cs="Times New Roman"/>
                <w:sz w:val="28"/>
                <w:szCs w:val="28"/>
              </w:rPr>
              <w:t>водяная баня при Т 37 °С на 20 минут</w:t>
            </w:r>
            <w:bookmarkStart w:id="0" w:name="_GoBack"/>
            <w:bookmarkEnd w:id="0"/>
          </w:p>
        </w:tc>
      </w:tr>
    </w:tbl>
    <w:p w:rsidR="00A331DA" w:rsidRDefault="00A331DA" w:rsidP="002C24C3">
      <w:pPr>
        <w:spacing w:after="0" w:line="240" w:lineRule="auto"/>
        <w:ind w:firstLine="708"/>
        <w:jc w:val="both"/>
        <w:rPr>
          <w:rFonts w:ascii="Times New Roman" w:hAnsi="Times New Roman" w:cs="Times New Roman"/>
          <w:sz w:val="28"/>
          <w:szCs w:val="28"/>
        </w:rPr>
      </w:pPr>
    </w:p>
    <w:p w:rsidR="00770F08" w:rsidRPr="00770F08" w:rsidRDefault="00770F08" w:rsidP="002C24C3">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Дифференциальная диагностика. Необходимо исключить оспу, экзантему, некробактериоз, травматические повреждения конечностей.</w:t>
      </w:r>
    </w:p>
    <w:p w:rsidR="00770F08" w:rsidRPr="00770F08" w:rsidRDefault="00770F08" w:rsidP="002C24C3">
      <w:pPr>
        <w:spacing w:after="0" w:line="240" w:lineRule="auto"/>
        <w:ind w:firstLine="708"/>
        <w:jc w:val="both"/>
        <w:rPr>
          <w:rFonts w:ascii="Times New Roman" w:hAnsi="Times New Roman" w:cs="Times New Roman"/>
          <w:sz w:val="28"/>
          <w:szCs w:val="28"/>
        </w:rPr>
      </w:pPr>
      <w:r w:rsidRPr="00FF173C">
        <w:rPr>
          <w:rFonts w:ascii="Times New Roman" w:hAnsi="Times New Roman" w:cs="Times New Roman"/>
          <w:b/>
          <w:sz w:val="28"/>
          <w:szCs w:val="28"/>
        </w:rPr>
        <w:t>И</w:t>
      </w:r>
      <w:r w:rsidRPr="002C24C3">
        <w:rPr>
          <w:rFonts w:ascii="Times New Roman" w:hAnsi="Times New Roman" w:cs="Times New Roman"/>
          <w:b/>
          <w:sz w:val="28"/>
          <w:szCs w:val="28"/>
        </w:rPr>
        <w:t>ммунитет и специфическая профилактика.</w:t>
      </w:r>
      <w:r w:rsidRPr="00770F08">
        <w:rPr>
          <w:rFonts w:ascii="Times New Roman" w:hAnsi="Times New Roman" w:cs="Times New Roman"/>
          <w:sz w:val="28"/>
          <w:szCs w:val="28"/>
        </w:rPr>
        <w:t xml:space="preserve"> В противовирусном иммунитете при ящуре принимают участие и не</w:t>
      </w:r>
      <w:r w:rsidR="00FF173C">
        <w:rPr>
          <w:rFonts w:ascii="Times New Roman" w:hAnsi="Times New Roman" w:cs="Times New Roman"/>
          <w:sz w:val="28"/>
          <w:szCs w:val="28"/>
        </w:rPr>
        <w:t>специ</w:t>
      </w:r>
      <w:r w:rsidRPr="00770F08">
        <w:rPr>
          <w:rFonts w:ascii="Times New Roman" w:hAnsi="Times New Roman" w:cs="Times New Roman"/>
          <w:sz w:val="28"/>
          <w:szCs w:val="28"/>
        </w:rPr>
        <w:t>фические и специфические факторы.</w:t>
      </w:r>
    </w:p>
    <w:p w:rsidR="00770F08" w:rsidRPr="00770F08" w:rsidRDefault="00770F08" w:rsidP="002C24C3">
      <w:pPr>
        <w:spacing w:after="0" w:line="240" w:lineRule="auto"/>
        <w:ind w:firstLine="708"/>
        <w:jc w:val="both"/>
        <w:rPr>
          <w:rFonts w:ascii="Times New Roman" w:hAnsi="Times New Roman" w:cs="Times New Roman"/>
          <w:sz w:val="28"/>
          <w:szCs w:val="28"/>
        </w:rPr>
      </w:pPr>
      <w:r w:rsidRPr="00770F08">
        <w:rPr>
          <w:rFonts w:ascii="Times New Roman" w:hAnsi="Times New Roman" w:cs="Times New Roman"/>
          <w:sz w:val="28"/>
          <w:szCs w:val="28"/>
        </w:rPr>
        <w:t>Это и физические барьеры покровных тканей, это гуморальные не специфические факторы: комп</w:t>
      </w:r>
      <w:r w:rsidR="00FF173C">
        <w:rPr>
          <w:rFonts w:ascii="Times New Roman" w:hAnsi="Times New Roman" w:cs="Times New Roman"/>
          <w:sz w:val="28"/>
          <w:szCs w:val="28"/>
        </w:rPr>
        <w:t>лемент, пропердин, ингибиторы, э</w:t>
      </w:r>
      <w:r w:rsidRPr="00770F08">
        <w:rPr>
          <w:rFonts w:ascii="Times New Roman" w:hAnsi="Times New Roman" w:cs="Times New Roman"/>
          <w:sz w:val="28"/>
          <w:szCs w:val="28"/>
        </w:rPr>
        <w:t>то и фагоцитарные реакции, обеспечивающие фагоцитоз инфицированных клеток, эта и синтез интерферона. Специфические факто</w:t>
      </w:r>
      <w:r w:rsidR="00FF173C">
        <w:rPr>
          <w:rFonts w:ascii="Times New Roman" w:hAnsi="Times New Roman" w:cs="Times New Roman"/>
          <w:sz w:val="28"/>
          <w:szCs w:val="28"/>
        </w:rPr>
        <w:t xml:space="preserve">ры связаны с активизацией иммунокомпетентных клеток - Т - </w:t>
      </w:r>
      <w:r w:rsidRPr="00770F08">
        <w:rPr>
          <w:rFonts w:ascii="Times New Roman" w:hAnsi="Times New Roman" w:cs="Times New Roman"/>
          <w:sz w:val="28"/>
          <w:szCs w:val="28"/>
        </w:rPr>
        <w:t>В - лимфоцитов, гуморальные специфические факторы связаны с синтезом вирус нейтрализующих антител.</w:t>
      </w:r>
    </w:p>
    <w:p w:rsidR="00C65070" w:rsidRPr="00C65070" w:rsidRDefault="00C65070" w:rsidP="00C65070">
      <w:pPr>
        <w:spacing w:after="0" w:line="240" w:lineRule="auto"/>
        <w:jc w:val="both"/>
        <w:rPr>
          <w:rFonts w:ascii="Times New Roman" w:hAnsi="Times New Roman" w:cs="Times New Roman"/>
          <w:sz w:val="28"/>
          <w:szCs w:val="28"/>
        </w:rPr>
      </w:pPr>
    </w:p>
    <w:p w:rsidR="00C65070" w:rsidRPr="00833346" w:rsidRDefault="00833346">
      <w:pPr>
        <w:spacing w:after="0" w:line="240" w:lineRule="auto"/>
        <w:jc w:val="both"/>
        <w:rPr>
          <w:rFonts w:ascii="Times New Roman" w:hAnsi="Times New Roman" w:cs="Times New Roman"/>
          <w:b/>
          <w:sz w:val="28"/>
          <w:szCs w:val="28"/>
        </w:rPr>
      </w:pPr>
      <w:r w:rsidRPr="00833346">
        <w:rPr>
          <w:rFonts w:ascii="Times New Roman" w:hAnsi="Times New Roman" w:cs="Times New Roman"/>
          <w:b/>
          <w:sz w:val="28"/>
          <w:szCs w:val="28"/>
        </w:rPr>
        <w:t>Контрольные вопросы</w:t>
      </w:r>
    </w:p>
    <w:p w:rsidR="00833346" w:rsidRPr="00833346" w:rsidRDefault="00833346" w:rsidP="00833346">
      <w:pPr>
        <w:pStyle w:val="a3"/>
        <w:numPr>
          <w:ilvl w:val="0"/>
          <w:numId w:val="38"/>
        </w:numPr>
        <w:spacing w:after="0" w:line="240" w:lineRule="auto"/>
        <w:jc w:val="both"/>
        <w:rPr>
          <w:rFonts w:ascii="Times New Roman" w:hAnsi="Times New Roman" w:cs="Times New Roman"/>
          <w:sz w:val="28"/>
          <w:szCs w:val="28"/>
        </w:rPr>
      </w:pPr>
      <w:r w:rsidRPr="00833346">
        <w:rPr>
          <w:rFonts w:ascii="Times New Roman" w:hAnsi="Times New Roman" w:cs="Times New Roman"/>
          <w:sz w:val="28"/>
          <w:szCs w:val="28"/>
        </w:rPr>
        <w:t>Каковы основные свойства вируса ящура?</w:t>
      </w:r>
    </w:p>
    <w:p w:rsidR="00833346" w:rsidRPr="00833346" w:rsidRDefault="00833346" w:rsidP="00833346">
      <w:pPr>
        <w:pStyle w:val="a3"/>
        <w:numPr>
          <w:ilvl w:val="0"/>
          <w:numId w:val="38"/>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w:t>
      </w:r>
      <w:r w:rsidRPr="00833346">
        <w:rPr>
          <w:rFonts w:ascii="Times New Roman" w:hAnsi="Times New Roman" w:cs="Times New Roman"/>
          <w:sz w:val="28"/>
          <w:szCs w:val="28"/>
        </w:rPr>
        <w:t>аковы симптомы и эпизоотические особенности болезни, вызываемой вирусом ящура?</w:t>
      </w:r>
    </w:p>
    <w:p w:rsidR="00833346" w:rsidRDefault="00833346" w:rsidP="00833346">
      <w:pPr>
        <w:pStyle w:val="a3"/>
        <w:numPr>
          <w:ilvl w:val="0"/>
          <w:numId w:val="38"/>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Какие методы лабораторной диагностики вы знаете?</w:t>
      </w:r>
    </w:p>
    <w:p w:rsidR="00833346" w:rsidRDefault="00833346" w:rsidP="00833346">
      <w:pPr>
        <w:spacing w:after="0" w:line="240" w:lineRule="auto"/>
        <w:jc w:val="both"/>
        <w:rPr>
          <w:rFonts w:ascii="Times New Roman" w:hAnsi="Times New Roman" w:cs="Times New Roman"/>
          <w:sz w:val="28"/>
          <w:szCs w:val="28"/>
        </w:rPr>
      </w:pPr>
    </w:p>
    <w:p w:rsidR="00833346" w:rsidRDefault="00833346" w:rsidP="00833346">
      <w:pPr>
        <w:spacing w:after="0" w:line="240" w:lineRule="auto"/>
        <w:jc w:val="both"/>
        <w:rPr>
          <w:rFonts w:ascii="Times New Roman" w:hAnsi="Times New Roman" w:cs="Times New Roman"/>
          <w:sz w:val="28"/>
          <w:szCs w:val="28"/>
        </w:rPr>
      </w:pPr>
    </w:p>
    <w:p w:rsidR="00833346" w:rsidRDefault="00833346" w:rsidP="00833346">
      <w:pPr>
        <w:spacing w:after="0" w:line="240" w:lineRule="auto"/>
        <w:jc w:val="both"/>
        <w:rPr>
          <w:rFonts w:ascii="Times New Roman" w:hAnsi="Times New Roman" w:cs="Times New Roman"/>
          <w:sz w:val="28"/>
          <w:szCs w:val="28"/>
        </w:rPr>
      </w:pPr>
    </w:p>
    <w:p w:rsidR="00833346" w:rsidRDefault="00833346"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EF7F54" w:rsidRDefault="00EF7F54" w:rsidP="00833346">
      <w:pPr>
        <w:spacing w:after="0" w:line="240" w:lineRule="auto"/>
        <w:jc w:val="both"/>
        <w:rPr>
          <w:rFonts w:ascii="Times New Roman" w:hAnsi="Times New Roman" w:cs="Times New Roman"/>
          <w:sz w:val="28"/>
          <w:szCs w:val="28"/>
        </w:rPr>
      </w:pPr>
    </w:p>
    <w:p w:rsidR="00F74C7D" w:rsidRDefault="00F74C7D" w:rsidP="00833346">
      <w:pPr>
        <w:spacing w:after="0" w:line="240" w:lineRule="auto"/>
        <w:jc w:val="both"/>
        <w:rPr>
          <w:rFonts w:ascii="Times New Roman" w:hAnsi="Times New Roman" w:cs="Times New Roman"/>
          <w:sz w:val="28"/>
          <w:szCs w:val="28"/>
        </w:rPr>
      </w:pPr>
    </w:p>
    <w:p w:rsidR="00833346" w:rsidRDefault="00833346" w:rsidP="00833346">
      <w:pPr>
        <w:spacing w:after="0" w:line="240" w:lineRule="auto"/>
        <w:jc w:val="both"/>
        <w:rPr>
          <w:rFonts w:ascii="Times New Roman" w:hAnsi="Times New Roman" w:cs="Times New Roman"/>
          <w:sz w:val="28"/>
          <w:szCs w:val="28"/>
        </w:rPr>
      </w:pPr>
    </w:p>
    <w:p w:rsidR="00833346" w:rsidRDefault="00833346" w:rsidP="00833346">
      <w:pPr>
        <w:spacing w:after="0" w:line="240" w:lineRule="auto"/>
        <w:jc w:val="both"/>
        <w:rPr>
          <w:rFonts w:ascii="Times New Roman" w:hAnsi="Times New Roman" w:cs="Times New Roman"/>
          <w:sz w:val="28"/>
          <w:szCs w:val="28"/>
        </w:rPr>
      </w:pPr>
    </w:p>
    <w:p w:rsidR="000C0CDE" w:rsidRPr="00F046D0" w:rsidRDefault="00833346" w:rsidP="000C0CDE">
      <w:pPr>
        <w:jc w:val="both"/>
        <w:rPr>
          <w:rFonts w:ascii="Times New Roman" w:hAnsi="Times New Roman" w:cs="Times New Roman"/>
          <w:sz w:val="28"/>
          <w:szCs w:val="28"/>
        </w:rPr>
      </w:pPr>
      <w:r w:rsidRPr="00833346">
        <w:rPr>
          <w:rFonts w:ascii="Times New Roman" w:hAnsi="Times New Roman" w:cs="Times New Roman"/>
          <w:b/>
          <w:sz w:val="28"/>
          <w:szCs w:val="28"/>
        </w:rPr>
        <w:lastRenderedPageBreak/>
        <w:t>Определения и термины</w:t>
      </w:r>
      <w:r w:rsidR="000C0CDE" w:rsidRPr="000C0CDE">
        <w:rPr>
          <w:rFonts w:ascii="Times New Roman" w:hAnsi="Times New Roman" w:cs="Times New Roman"/>
          <w:sz w:val="28"/>
          <w:szCs w:val="28"/>
        </w:rPr>
        <w:t xml:space="preserve"> </w:t>
      </w:r>
    </w:p>
    <w:p w:rsidR="000C0CDE" w:rsidRPr="000C0CDE" w:rsidRDefault="000C0CDE" w:rsidP="00374774">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Авирулентный</w:t>
      </w:r>
      <w:r w:rsidRPr="00F046D0">
        <w:rPr>
          <w:rFonts w:ascii="Times New Roman" w:hAnsi="Times New Roman" w:cs="Times New Roman"/>
          <w:sz w:val="28"/>
          <w:szCs w:val="28"/>
        </w:rPr>
        <w:t xml:space="preserve"> — невирулентный, не способный вызывать заболевание; такая степень снижения вирулентности (мера патогенности) определенного штамма микроба, при которой он способен размножаться в макроорганизме, не вызывая видимых признаков болезни, но обеспечивая в ряде случаев формирование имму</w:t>
      </w:r>
      <w:r w:rsidRPr="00F046D0">
        <w:rPr>
          <w:rFonts w:ascii="Times New Roman" w:hAnsi="Times New Roman" w:cs="Times New Roman"/>
          <w:sz w:val="28"/>
          <w:szCs w:val="28"/>
        </w:rPr>
        <w:softHyphen/>
        <w:t>нитета.</w:t>
      </w:r>
    </w:p>
    <w:p w:rsidR="000C0CDE" w:rsidRPr="00F046D0" w:rsidRDefault="000C0CDE" w:rsidP="00374774">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Адгезия микроорганизмов</w:t>
      </w:r>
      <w:r w:rsidRPr="00F046D0">
        <w:rPr>
          <w:rFonts w:ascii="Times New Roman" w:hAnsi="Times New Roman" w:cs="Times New Roman"/>
          <w:sz w:val="28"/>
          <w:szCs w:val="28"/>
        </w:rPr>
        <w:t xml:space="preserve"> — свойство микроорганизмов (вирусов, бактерий, грибов) взаимодействовать и соединяться с поверхностными рецепторами клеток. Адгезивные свойства микробов можно наблюдать с помощью флуоресцентной техники, световой и электронной микроскопии. Степень А. можно оценить по из</w:t>
      </w:r>
      <w:r w:rsidRPr="00F046D0">
        <w:rPr>
          <w:rFonts w:ascii="Times New Roman" w:hAnsi="Times New Roman" w:cs="Times New Roman"/>
          <w:sz w:val="28"/>
          <w:szCs w:val="28"/>
        </w:rPr>
        <w:softHyphen/>
        <w:t>менению электрофоретической подвижности или поверхностного заряда клеток-рецепторов.</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Амантадин</w:t>
      </w:r>
      <w:r w:rsidRPr="00F046D0">
        <w:rPr>
          <w:rFonts w:ascii="Times New Roman" w:hAnsi="Times New Roman" w:cs="Times New Roman"/>
          <w:sz w:val="28"/>
          <w:szCs w:val="28"/>
        </w:rPr>
        <w:t>—трициклический симметрический амин, 1-адаманта-намингид-рохлорид, блокирующий размножение некоторых вирусов, имеющих оболочку. Применяется для борьбы с вирусами гриппа.</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Антигены </w:t>
      </w:r>
      <w:r w:rsidRPr="00F046D0">
        <w:rPr>
          <w:rFonts w:ascii="Times New Roman" w:hAnsi="Times New Roman" w:cs="Times New Roman"/>
          <w:sz w:val="28"/>
          <w:szCs w:val="28"/>
        </w:rPr>
        <w:t>— гинетически чужеродные вещества, вызывающие при введении в организм развитие специфических иммунологических реакций (синтез гумораль</w:t>
      </w:r>
      <w:r w:rsidRPr="00F046D0">
        <w:rPr>
          <w:rFonts w:ascii="Times New Roman" w:hAnsi="Times New Roman" w:cs="Times New Roman"/>
          <w:sz w:val="28"/>
          <w:szCs w:val="28"/>
        </w:rPr>
        <w:softHyphen/>
        <w:t>ных антител или дифференциацию клона сенсибилизированных лимфоцитов). Антигенностью обладают белки, полисахариды, карбогидраты, липополисахариды, а также некоторые искусственные высокополимерные соединения. А. харак</w:t>
      </w:r>
      <w:r w:rsidRPr="00F046D0">
        <w:rPr>
          <w:rFonts w:ascii="Times New Roman" w:hAnsi="Times New Roman" w:cs="Times New Roman"/>
          <w:sz w:val="28"/>
          <w:szCs w:val="28"/>
        </w:rPr>
        <w:softHyphen/>
        <w:t>теризуются чужеродностью, антигенностью, иммуногенностью, специфичностью.</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Антигенный дрейф —</w:t>
      </w:r>
      <w:r w:rsidRPr="00F046D0">
        <w:rPr>
          <w:rFonts w:ascii="Times New Roman" w:hAnsi="Times New Roman" w:cs="Times New Roman"/>
          <w:sz w:val="28"/>
          <w:szCs w:val="28"/>
        </w:rPr>
        <w:t xml:space="preserve"> постепенные, незначительные изменения некоторых ви</w:t>
      </w:r>
      <w:r>
        <w:rPr>
          <w:rFonts w:ascii="Times New Roman" w:hAnsi="Times New Roman" w:cs="Times New Roman"/>
          <w:sz w:val="28"/>
          <w:szCs w:val="28"/>
        </w:rPr>
        <w:t>р</w:t>
      </w:r>
      <w:r w:rsidRPr="00F046D0">
        <w:rPr>
          <w:rFonts w:ascii="Times New Roman" w:hAnsi="Times New Roman" w:cs="Times New Roman"/>
          <w:sz w:val="28"/>
          <w:szCs w:val="28"/>
        </w:rPr>
        <w:t>усов (гриппа; возможно, ящура), обусловленные отбором (эволюционно) антиге</w:t>
      </w:r>
      <w:r w:rsidRPr="00F046D0">
        <w:rPr>
          <w:rFonts w:ascii="Times New Roman" w:hAnsi="Times New Roman" w:cs="Times New Roman"/>
          <w:sz w:val="28"/>
          <w:szCs w:val="28"/>
        </w:rPr>
        <w:softHyphen/>
        <w:t>нов оболочки вируса. А. д. осложняет проведение мероприятий по борьбе с болез</w:t>
      </w:r>
      <w:r w:rsidRPr="00F046D0">
        <w:rPr>
          <w:rFonts w:ascii="Times New Roman" w:hAnsi="Times New Roman" w:cs="Times New Roman"/>
          <w:sz w:val="28"/>
          <w:szCs w:val="28"/>
        </w:rPr>
        <w:softHyphen/>
        <w:t>нями, при которых наблюдается это явление. Мутанты возникают преимуще</w:t>
      </w:r>
      <w:r w:rsidRPr="00F046D0">
        <w:rPr>
          <w:rFonts w:ascii="Times New Roman" w:hAnsi="Times New Roman" w:cs="Times New Roman"/>
          <w:sz w:val="28"/>
          <w:szCs w:val="28"/>
        </w:rPr>
        <w:softHyphen/>
        <w:t>ственно при распространении вируса в частично иммунных популяциях, но также они могут быть получены в лаборатории путем выращивания исходного штамма в присутствии антител.</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Антитела, активный центр</w:t>
      </w:r>
      <w:r w:rsidRPr="00F046D0">
        <w:rPr>
          <w:rFonts w:ascii="Times New Roman" w:hAnsi="Times New Roman" w:cs="Times New Roman"/>
          <w:sz w:val="28"/>
          <w:szCs w:val="28"/>
        </w:rPr>
        <w:t xml:space="preserve"> — участок молекулы антитела, соответствующий пространственной конфигурации антигенной детерминанты (по типу «ключ — за</w:t>
      </w:r>
      <w:r w:rsidRPr="00F046D0">
        <w:rPr>
          <w:rFonts w:ascii="Times New Roman" w:hAnsi="Times New Roman" w:cs="Times New Roman"/>
          <w:sz w:val="28"/>
          <w:szCs w:val="28"/>
        </w:rPr>
        <w:softHyphen/>
        <w:t>мок») и вступающий с ней во взаимодействие. Активный центр образуется обыч</w:t>
      </w:r>
      <w:r w:rsidRPr="00F046D0">
        <w:rPr>
          <w:rFonts w:ascii="Times New Roman" w:hAnsi="Times New Roman" w:cs="Times New Roman"/>
          <w:sz w:val="28"/>
          <w:szCs w:val="28"/>
        </w:rPr>
        <w:softHyphen/>
        <w:t>но несколькими аминокислотами полипептидной цепи (или цепей) иммуногло</w:t>
      </w:r>
      <w:r w:rsidRPr="00F046D0">
        <w:rPr>
          <w:rFonts w:ascii="Times New Roman" w:hAnsi="Times New Roman" w:cs="Times New Roman"/>
          <w:sz w:val="28"/>
          <w:szCs w:val="28"/>
        </w:rPr>
        <w:softHyphen/>
        <w:t>булина. Антитела могут содержать один-два активных центра и более.</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Антитела меченые</w:t>
      </w:r>
      <w:r w:rsidRPr="00F046D0">
        <w:rPr>
          <w:rFonts w:ascii="Times New Roman" w:hAnsi="Times New Roman" w:cs="Times New Roman"/>
          <w:sz w:val="28"/>
          <w:szCs w:val="28"/>
        </w:rPr>
        <w:t xml:space="preserve"> — антитела, соединенные с каким-либо флуоресцирующим веществом. Наиболее часто для этой цели используют флуоресцеин. При обработ</w:t>
      </w:r>
      <w:r w:rsidRPr="00F046D0">
        <w:rPr>
          <w:rFonts w:ascii="Times New Roman" w:hAnsi="Times New Roman" w:cs="Times New Roman"/>
          <w:sz w:val="28"/>
          <w:szCs w:val="28"/>
        </w:rPr>
        <w:softHyphen/>
        <w:t>ке тканей, органов, содержащих антиген, специфичный к меченым антителам, происходит образование комплекса «антиген + антитело».</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Антитела нейтрализующие</w:t>
      </w:r>
      <w:r w:rsidRPr="00F046D0">
        <w:rPr>
          <w:rFonts w:ascii="Times New Roman" w:hAnsi="Times New Roman" w:cs="Times New Roman"/>
          <w:sz w:val="28"/>
          <w:szCs w:val="28"/>
        </w:rPr>
        <w:t xml:space="preserve"> — антитела, вызывающие нейтрализацию инфекци</w:t>
      </w:r>
      <w:r w:rsidRPr="00F046D0">
        <w:rPr>
          <w:rFonts w:ascii="Times New Roman" w:hAnsi="Times New Roman" w:cs="Times New Roman"/>
          <w:sz w:val="28"/>
          <w:szCs w:val="28"/>
        </w:rPr>
        <w:softHyphen/>
        <w:t>онного агента. К определению А. н. часто прибегают при работе с вирусами, ток</w:t>
      </w:r>
      <w:r w:rsidRPr="00F046D0">
        <w:rPr>
          <w:rFonts w:ascii="Times New Roman" w:hAnsi="Times New Roman" w:cs="Times New Roman"/>
          <w:sz w:val="28"/>
          <w:szCs w:val="28"/>
        </w:rPr>
        <w:softHyphen/>
        <w:t xml:space="preserve">синами, адгезинами. С сыворотками, содержащими эти антитела, ставят реакцию нейтрализации в культуре клеток тканей или на куриных </w:t>
      </w:r>
      <w:r w:rsidRPr="00F046D0">
        <w:rPr>
          <w:rFonts w:ascii="Times New Roman" w:hAnsi="Times New Roman" w:cs="Times New Roman"/>
          <w:sz w:val="28"/>
          <w:szCs w:val="28"/>
        </w:rPr>
        <w:lastRenderedPageBreak/>
        <w:t>(утиных) эмбрионах (при исследовании серотипов вирусов или идентификации вирусов из исследуе</w:t>
      </w:r>
      <w:r w:rsidRPr="00F046D0">
        <w:rPr>
          <w:rFonts w:ascii="Times New Roman" w:hAnsi="Times New Roman" w:cs="Times New Roman"/>
          <w:sz w:val="28"/>
          <w:szCs w:val="28"/>
        </w:rPr>
        <w:softHyphen/>
        <w:t>мого материала).</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Аттенуация </w:t>
      </w:r>
      <w:r w:rsidRPr="00F046D0">
        <w:rPr>
          <w:rFonts w:ascii="Times New Roman" w:hAnsi="Times New Roman" w:cs="Times New Roman"/>
          <w:sz w:val="28"/>
          <w:szCs w:val="28"/>
        </w:rPr>
        <w:t>— снижение вирулентных свойств возбудителя инфекции. Дости</w:t>
      </w:r>
      <w:r w:rsidRPr="00F046D0">
        <w:rPr>
          <w:rFonts w:ascii="Times New Roman" w:hAnsi="Times New Roman" w:cs="Times New Roman"/>
          <w:sz w:val="28"/>
          <w:szCs w:val="28"/>
        </w:rPr>
        <w:softHyphen/>
        <w:t>гается путем создания условий, неблагоприятных для размножения возбудителей, но не вызывающих их гибель. А. проводят путем пассирования через иммунный или маловосприимчивый к вирусу (бактерии) организм, а также путем воздей</w:t>
      </w:r>
      <w:r w:rsidRPr="00F046D0">
        <w:rPr>
          <w:rFonts w:ascii="Times New Roman" w:hAnsi="Times New Roman" w:cs="Times New Roman"/>
          <w:sz w:val="28"/>
          <w:szCs w:val="28"/>
        </w:rPr>
        <w:softHyphen/>
        <w:t>ствия УФ-облучения и рентгеновского излучения, культивирования при низких и высоких температурах и др.</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Аффинитет </w:t>
      </w:r>
      <w:r w:rsidRPr="00F046D0">
        <w:rPr>
          <w:rFonts w:ascii="Times New Roman" w:hAnsi="Times New Roman" w:cs="Times New Roman"/>
          <w:sz w:val="28"/>
          <w:szCs w:val="28"/>
        </w:rPr>
        <w:t>— мера специфичности антител. При иммунизации антигенами образуется семейство антител, обладающих различной реакционной способнос</w:t>
      </w:r>
      <w:r w:rsidRPr="00F046D0">
        <w:rPr>
          <w:rFonts w:ascii="Times New Roman" w:hAnsi="Times New Roman" w:cs="Times New Roman"/>
          <w:sz w:val="28"/>
          <w:szCs w:val="28"/>
        </w:rPr>
        <w:softHyphen/>
        <w:t>тью и специфичностью к антигену.</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Бабеша—Негри тельца </w:t>
      </w:r>
      <w:r w:rsidRPr="00F046D0">
        <w:rPr>
          <w:rFonts w:ascii="Times New Roman" w:hAnsi="Times New Roman" w:cs="Times New Roman"/>
          <w:sz w:val="28"/>
          <w:szCs w:val="28"/>
        </w:rPr>
        <w:t>— специфические для вируса бешенства включения, со</w:t>
      </w:r>
      <w:r w:rsidRPr="00F046D0">
        <w:rPr>
          <w:rFonts w:ascii="Times New Roman" w:hAnsi="Times New Roman" w:cs="Times New Roman"/>
          <w:sz w:val="28"/>
          <w:szCs w:val="28"/>
        </w:rPr>
        <w:softHyphen/>
        <w:t>четания скоплений вирионов с продуктами реакции клеток, локализирующиеся в цитоплазме клеток ножки гиппокампа (аммонова рога), в клетках Пуркинье моз</w:t>
      </w:r>
      <w:r w:rsidRPr="00F046D0">
        <w:rPr>
          <w:rFonts w:ascii="Times New Roman" w:hAnsi="Times New Roman" w:cs="Times New Roman"/>
          <w:sz w:val="28"/>
          <w:szCs w:val="28"/>
        </w:rPr>
        <w:softHyphen/>
        <w:t>жечка и нейронах коры. Имеют округлую форму и характеризуются полиморфиз</w:t>
      </w:r>
      <w:r w:rsidRPr="00F046D0">
        <w:rPr>
          <w:rFonts w:ascii="Times New Roman" w:hAnsi="Times New Roman" w:cs="Times New Roman"/>
          <w:sz w:val="28"/>
          <w:szCs w:val="28"/>
        </w:rPr>
        <w:softHyphen/>
        <w:t>мом; размер от 1 до 27 мкм, резко ограничены от прилежащей цитоплазмы. Обна</w:t>
      </w:r>
      <w:r w:rsidRPr="00F046D0">
        <w:rPr>
          <w:rFonts w:ascii="Times New Roman" w:hAnsi="Times New Roman" w:cs="Times New Roman"/>
          <w:sz w:val="28"/>
          <w:szCs w:val="28"/>
        </w:rPr>
        <w:softHyphen/>
        <w:t>ружение телец Б.—Н. в мозгу погибших животных или человека имеет диагности</w:t>
      </w:r>
      <w:r w:rsidRPr="00F046D0">
        <w:rPr>
          <w:rFonts w:ascii="Times New Roman" w:hAnsi="Times New Roman" w:cs="Times New Roman"/>
          <w:sz w:val="28"/>
          <w:szCs w:val="28"/>
        </w:rPr>
        <w:softHyphen/>
        <w:t>ческое значение (см. Внутриклеточные включения).</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Бактериофаг </w:t>
      </w:r>
      <w:r w:rsidRPr="00F046D0">
        <w:rPr>
          <w:rFonts w:ascii="Times New Roman" w:hAnsi="Times New Roman" w:cs="Times New Roman"/>
          <w:sz w:val="28"/>
          <w:szCs w:val="28"/>
        </w:rPr>
        <w:t>— вирус бактерий. Известны ДНК- и РНК-бактериофаги, боль</w:t>
      </w:r>
      <w:r w:rsidRPr="00F046D0">
        <w:rPr>
          <w:rFonts w:ascii="Times New Roman" w:hAnsi="Times New Roman" w:cs="Times New Roman"/>
          <w:sz w:val="28"/>
          <w:szCs w:val="28"/>
        </w:rPr>
        <w:softHyphen/>
        <w:t>шинство из ДНК-фагов двухспиральные, РНК-фаги односпиральные. Нуклеино</w:t>
      </w:r>
      <w:r w:rsidRPr="00F046D0">
        <w:rPr>
          <w:rFonts w:ascii="Times New Roman" w:hAnsi="Times New Roman" w:cs="Times New Roman"/>
          <w:sz w:val="28"/>
          <w:szCs w:val="28"/>
        </w:rPr>
        <w:softHyphen/>
        <w:t>вая кислота фага окружена полиэдрическим капсидом (головка), к которому у многих фагов присоединяется отросток (хвост). Диаметр головок приблизительно 60...95 нм, а длина отростков 250 нм при толщине 10...25 нм. Отросток служит структурой прикрепления к бактерии. Взаимодействие Б. и микробных клеток — сложный биологический процесс, исход которого зависит главным образом от свойств фагов и проявляется лизисом бактериальных клеток или лизогенизациеи культур.</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Биологическая проба, биопроба — </w:t>
      </w:r>
      <w:r w:rsidRPr="000C0CDE">
        <w:rPr>
          <w:rFonts w:ascii="Times New Roman" w:hAnsi="Times New Roman" w:cs="Times New Roman"/>
          <w:sz w:val="28"/>
          <w:szCs w:val="28"/>
        </w:rPr>
        <w:t>метод диагностики с помощью эксперимен</w:t>
      </w:r>
      <w:r w:rsidRPr="000C0CDE">
        <w:rPr>
          <w:rFonts w:ascii="Times New Roman" w:hAnsi="Times New Roman" w:cs="Times New Roman"/>
          <w:sz w:val="28"/>
          <w:szCs w:val="28"/>
        </w:rPr>
        <w:softHyphen/>
        <w:t>тального заражения восприимчивых подопытных</w:t>
      </w:r>
      <w:r w:rsidRPr="00F046D0">
        <w:rPr>
          <w:rFonts w:ascii="Times New Roman" w:hAnsi="Times New Roman" w:cs="Times New Roman"/>
          <w:sz w:val="28"/>
          <w:szCs w:val="28"/>
        </w:rPr>
        <w:t xml:space="preserve"> животных изучаемым патологи</w:t>
      </w:r>
      <w:r w:rsidRPr="00F046D0">
        <w:rPr>
          <w:rFonts w:ascii="Times New Roman" w:hAnsi="Times New Roman" w:cs="Times New Roman"/>
          <w:sz w:val="28"/>
          <w:szCs w:val="28"/>
        </w:rPr>
        <w:softHyphen/>
        <w:t>ческим материалом с целью воспроизведения инфекции, выявления и идентифи</w:t>
      </w:r>
      <w:r w:rsidRPr="00F046D0">
        <w:rPr>
          <w:rFonts w:ascii="Times New Roman" w:hAnsi="Times New Roman" w:cs="Times New Roman"/>
          <w:sz w:val="28"/>
          <w:szCs w:val="28"/>
        </w:rPr>
        <w:softHyphen/>
        <w:t>кации возбудителей болезней или их токсинов. Кроме того, Б. п. является мето</w:t>
      </w:r>
      <w:r w:rsidRPr="00F046D0">
        <w:rPr>
          <w:rFonts w:ascii="Times New Roman" w:hAnsi="Times New Roman" w:cs="Times New Roman"/>
          <w:sz w:val="28"/>
          <w:szCs w:val="28"/>
        </w:rPr>
        <w:softHyphen/>
        <w:t>дом контроля в биологии препаратов (вакцин, сывороток) на их безвредность, отсутствие токсичности, пирогенности и оценки активности.</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Биотехнология </w:t>
      </w:r>
      <w:r w:rsidRPr="00F046D0">
        <w:rPr>
          <w:rFonts w:ascii="Times New Roman" w:hAnsi="Times New Roman" w:cs="Times New Roman"/>
          <w:sz w:val="28"/>
          <w:szCs w:val="28"/>
        </w:rPr>
        <w:t>— комплекс естественных или искусственно созданных техно</w:t>
      </w:r>
      <w:r w:rsidRPr="00F046D0">
        <w:rPr>
          <w:rFonts w:ascii="Times New Roman" w:hAnsi="Times New Roman" w:cs="Times New Roman"/>
          <w:sz w:val="28"/>
          <w:szCs w:val="28"/>
        </w:rPr>
        <w:softHyphen/>
        <w:t>логических приемов для образования биологических систем или использования в промышленных и научных целях. Важнейшие направления Б.: энзимная, клеточ</w:t>
      </w:r>
      <w:r w:rsidRPr="00F046D0">
        <w:rPr>
          <w:rFonts w:ascii="Times New Roman" w:hAnsi="Times New Roman" w:cs="Times New Roman"/>
          <w:sz w:val="28"/>
          <w:szCs w:val="28"/>
        </w:rPr>
        <w:softHyphen/>
        <w:t>ная и эмбриологическая технология и автоматизированное управление приведен</w:t>
      </w:r>
      <w:r w:rsidRPr="00F046D0">
        <w:rPr>
          <w:rFonts w:ascii="Times New Roman" w:hAnsi="Times New Roman" w:cs="Times New Roman"/>
          <w:sz w:val="28"/>
          <w:szCs w:val="28"/>
        </w:rPr>
        <w:softHyphen/>
        <w:t>ными системами. Б. находит применение в энергетике, сельском хозяйстве, хими</w:t>
      </w:r>
      <w:r w:rsidRPr="00F046D0">
        <w:rPr>
          <w:rFonts w:ascii="Times New Roman" w:hAnsi="Times New Roman" w:cs="Times New Roman"/>
          <w:sz w:val="28"/>
          <w:szCs w:val="28"/>
        </w:rPr>
        <w:softHyphen/>
        <w:t>ческой промышленности, медицине, ветеринарии и др.</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Бляшкообразующая единица (БОЕ), бляшки </w:t>
      </w:r>
      <w:r w:rsidRPr="00F046D0">
        <w:rPr>
          <w:rFonts w:ascii="Times New Roman" w:hAnsi="Times New Roman" w:cs="Times New Roman"/>
          <w:sz w:val="28"/>
          <w:szCs w:val="28"/>
        </w:rPr>
        <w:t>— типичный цитопатический эф</w:t>
      </w:r>
      <w:r w:rsidRPr="00F046D0">
        <w:rPr>
          <w:rFonts w:ascii="Times New Roman" w:hAnsi="Times New Roman" w:cs="Times New Roman"/>
          <w:sz w:val="28"/>
          <w:szCs w:val="28"/>
        </w:rPr>
        <w:softHyphen/>
        <w:t>фект, возникающий в результате действия вируса на клетки, что приводит к обра</w:t>
      </w:r>
      <w:r w:rsidRPr="00F046D0">
        <w:rPr>
          <w:rFonts w:ascii="Times New Roman" w:hAnsi="Times New Roman" w:cs="Times New Roman"/>
          <w:sz w:val="28"/>
          <w:szCs w:val="28"/>
        </w:rPr>
        <w:softHyphen/>
        <w:t xml:space="preserve">зованию очагов поражения (бляшек). Наиболее точным методом </w:t>
      </w:r>
      <w:r w:rsidRPr="00F046D0">
        <w:rPr>
          <w:rFonts w:ascii="Times New Roman" w:hAnsi="Times New Roman" w:cs="Times New Roman"/>
          <w:sz w:val="28"/>
          <w:szCs w:val="28"/>
        </w:rPr>
        <w:lastRenderedPageBreak/>
        <w:t>титрования ви</w:t>
      </w:r>
      <w:r w:rsidRPr="00F046D0">
        <w:rPr>
          <w:rFonts w:ascii="Times New Roman" w:hAnsi="Times New Roman" w:cs="Times New Roman"/>
          <w:sz w:val="28"/>
          <w:szCs w:val="28"/>
        </w:rPr>
        <w:softHyphen/>
        <w:t>руса служит метод, основанный на подсчете числа бляшек. Число бляшек, образу</w:t>
      </w:r>
      <w:r w:rsidRPr="00F046D0">
        <w:rPr>
          <w:rFonts w:ascii="Times New Roman" w:hAnsi="Times New Roman" w:cs="Times New Roman"/>
          <w:sz w:val="28"/>
          <w:szCs w:val="28"/>
        </w:rPr>
        <w:softHyphen/>
        <w:t>ющихся в результате инкубации на сплошном слое культур клеток, пропорционально количеству вирионов.</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Боксы </w:t>
      </w:r>
      <w:r w:rsidRPr="00F046D0">
        <w:rPr>
          <w:rFonts w:ascii="Times New Roman" w:hAnsi="Times New Roman" w:cs="Times New Roman"/>
          <w:sz w:val="28"/>
          <w:szCs w:val="28"/>
        </w:rPr>
        <w:t>(бактериологические) — изолированные, застекленные камеры, предназ</w:t>
      </w:r>
      <w:r w:rsidRPr="00F046D0">
        <w:rPr>
          <w:rFonts w:ascii="Times New Roman" w:hAnsi="Times New Roman" w:cs="Times New Roman"/>
          <w:sz w:val="28"/>
          <w:szCs w:val="28"/>
        </w:rPr>
        <w:softHyphen/>
        <w:t>наченные для микробиологических и вирусологических исследований в асепти</w:t>
      </w:r>
      <w:r w:rsidRPr="00F046D0">
        <w:rPr>
          <w:rFonts w:ascii="Times New Roman" w:hAnsi="Times New Roman" w:cs="Times New Roman"/>
          <w:sz w:val="28"/>
          <w:szCs w:val="28"/>
        </w:rPr>
        <w:softHyphen/>
        <w:t>ческих условиях.</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Вакцина </w:t>
      </w:r>
      <w:r w:rsidRPr="00F046D0">
        <w:rPr>
          <w:rFonts w:ascii="Times New Roman" w:hAnsi="Times New Roman" w:cs="Times New Roman"/>
          <w:sz w:val="28"/>
          <w:szCs w:val="28"/>
        </w:rPr>
        <w:t>— биологический препарат, содержащий ослабленные или убитые патогенные микроорганизмы или продукты их жизнедеятельности, которые применяют для активной иммунизации (вакцинации) с</w:t>
      </w:r>
      <w:r>
        <w:rPr>
          <w:rFonts w:ascii="Times New Roman" w:hAnsi="Times New Roman" w:cs="Times New Roman"/>
          <w:sz w:val="28"/>
          <w:szCs w:val="28"/>
        </w:rPr>
        <w:t xml:space="preserve"> целью создания невосп</w:t>
      </w:r>
      <w:r w:rsidRPr="00F046D0">
        <w:rPr>
          <w:rFonts w:ascii="Times New Roman" w:hAnsi="Times New Roman" w:cs="Times New Roman"/>
          <w:sz w:val="28"/>
          <w:szCs w:val="28"/>
        </w:rPr>
        <w:t>риимчивости (иммунитета) организма к определенным инфекционным болез</w:t>
      </w:r>
      <w:r w:rsidRPr="00F046D0">
        <w:rPr>
          <w:rFonts w:ascii="Times New Roman" w:hAnsi="Times New Roman" w:cs="Times New Roman"/>
          <w:sz w:val="28"/>
          <w:szCs w:val="28"/>
        </w:rPr>
        <w:softHyphen/>
        <w:t>ням. В. готовят как из целых микроорганизмов и вирусов, так и из их токсинов или отдельных антигенов. Различают следующие типы вакцин: живые, убитые, активные, химические, генно-инженерные, рикомбинантные, анавакцины, ана</w:t>
      </w:r>
      <w:r w:rsidRPr="00F046D0">
        <w:rPr>
          <w:rFonts w:ascii="Times New Roman" w:hAnsi="Times New Roman" w:cs="Times New Roman"/>
          <w:sz w:val="28"/>
          <w:szCs w:val="28"/>
        </w:rPr>
        <w:softHyphen/>
        <w:t>токсины. В зависимости от количества входящих антигенов В. подразделяют на моно-, ди- и поливакцины. В. широко применяют в практике и терапии инфек</w:t>
      </w:r>
      <w:r w:rsidRPr="00F046D0">
        <w:rPr>
          <w:rFonts w:ascii="Times New Roman" w:hAnsi="Times New Roman" w:cs="Times New Roman"/>
          <w:sz w:val="28"/>
          <w:szCs w:val="28"/>
        </w:rPr>
        <w:softHyphen/>
        <w:t>ционных болезней. Вводят подкожно, внутрикожно, внутримышечно, аэрозоль-но и др.</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Вакцина авинизированная </w:t>
      </w:r>
      <w:r w:rsidRPr="00F046D0">
        <w:rPr>
          <w:rFonts w:ascii="Times New Roman" w:hAnsi="Times New Roman" w:cs="Times New Roman"/>
          <w:sz w:val="28"/>
          <w:szCs w:val="28"/>
        </w:rPr>
        <w:t>— вакцина, приготовленная из штамма вируса, адап</w:t>
      </w:r>
      <w:r w:rsidRPr="00F046D0">
        <w:rPr>
          <w:rFonts w:ascii="Times New Roman" w:hAnsi="Times New Roman" w:cs="Times New Roman"/>
          <w:sz w:val="28"/>
          <w:szCs w:val="28"/>
        </w:rPr>
        <w:softHyphen/>
        <w:t>тированного к эмбрионам кур.</w:t>
      </w:r>
    </w:p>
    <w:p w:rsidR="000C0CDE" w:rsidRDefault="000C0CDE" w:rsidP="0058271C">
      <w:pPr>
        <w:spacing w:after="0" w:line="240" w:lineRule="auto"/>
        <w:rPr>
          <w:rFonts w:ascii="Times New Roman" w:hAnsi="Times New Roman" w:cs="Times New Roman"/>
          <w:sz w:val="28"/>
          <w:szCs w:val="28"/>
        </w:rPr>
      </w:pPr>
      <w:r w:rsidRPr="000C0CDE">
        <w:rPr>
          <w:rFonts w:ascii="Times New Roman" w:hAnsi="Times New Roman" w:cs="Times New Roman"/>
          <w:b/>
          <w:sz w:val="28"/>
          <w:szCs w:val="28"/>
        </w:rPr>
        <w:t>Вакцина аттенуированная</w:t>
      </w:r>
      <w:r w:rsidRPr="00F046D0">
        <w:rPr>
          <w:rFonts w:ascii="Times New Roman" w:hAnsi="Times New Roman" w:cs="Times New Roman"/>
          <w:sz w:val="28"/>
          <w:szCs w:val="28"/>
        </w:rPr>
        <w:t xml:space="preserve"> — вакцина, приготовленная из аттенуированного живого штамма бактерии или вируса (см. Аттенуация). В отличие от инактивиро-ванных аттенуированные вакцины обеспечивают формирование иммунитета в те</w:t>
      </w:r>
      <w:r w:rsidRPr="00F046D0">
        <w:rPr>
          <w:rFonts w:ascii="Times New Roman" w:hAnsi="Times New Roman" w:cs="Times New Roman"/>
          <w:sz w:val="28"/>
          <w:szCs w:val="28"/>
        </w:rPr>
        <w:softHyphen/>
        <w:t>чен</w:t>
      </w:r>
      <w:r w:rsidRPr="000C0CDE">
        <w:rPr>
          <w:rFonts w:ascii="Times New Roman" w:hAnsi="Times New Roman" w:cs="Times New Roman"/>
          <w:sz w:val="28"/>
          <w:szCs w:val="28"/>
        </w:rPr>
        <w:t>ие</w:t>
      </w:r>
      <w:r w:rsidRPr="00F046D0">
        <w:rPr>
          <w:rFonts w:ascii="Times New Roman" w:hAnsi="Times New Roman" w:cs="Times New Roman"/>
          <w:sz w:val="28"/>
          <w:szCs w:val="28"/>
        </w:rPr>
        <w:t xml:space="preserve"> 5...8 сут после вакцинации. Однако в некоторых случаях они могут созда</w:t>
      </w:r>
      <w:r w:rsidRPr="00F046D0">
        <w:rPr>
          <w:rFonts w:ascii="Times New Roman" w:hAnsi="Times New Roman" w:cs="Times New Roman"/>
          <w:sz w:val="28"/>
          <w:szCs w:val="28"/>
        </w:rPr>
        <w:softHyphen/>
        <w:t>вать длительное вирусо- или бактерионосительство среди иммунизированных жи</w:t>
      </w:r>
      <w:r w:rsidRPr="00F046D0">
        <w:rPr>
          <w:rFonts w:ascii="Times New Roman" w:hAnsi="Times New Roman" w:cs="Times New Roman"/>
          <w:sz w:val="28"/>
          <w:szCs w:val="28"/>
        </w:rPr>
        <w:softHyphen/>
        <w:t>вотных и птиц</w:t>
      </w:r>
      <w:r>
        <w:rPr>
          <w:rFonts w:ascii="Times New Roman" w:hAnsi="Times New Roman" w:cs="Times New Roman"/>
          <w:sz w:val="28"/>
          <w:szCs w:val="28"/>
        </w:rPr>
        <w:t xml:space="preserve">. </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Вакцина живая —</w:t>
      </w:r>
      <w:r w:rsidRPr="00F046D0">
        <w:rPr>
          <w:rFonts w:ascii="Times New Roman" w:hAnsi="Times New Roman" w:cs="Times New Roman"/>
          <w:sz w:val="28"/>
          <w:szCs w:val="28"/>
        </w:rPr>
        <w:t xml:space="preserve"> вакцина, изготовленная, как правило, из искусственно ос</w:t>
      </w:r>
      <w:r w:rsidRPr="00F046D0">
        <w:rPr>
          <w:rFonts w:ascii="Times New Roman" w:hAnsi="Times New Roman" w:cs="Times New Roman"/>
          <w:sz w:val="28"/>
          <w:szCs w:val="28"/>
        </w:rPr>
        <w:softHyphen/>
        <w:t>лабленных (аттенуированных) или из природных авирулентных или слабовиру</w:t>
      </w:r>
      <w:r w:rsidRPr="00F046D0">
        <w:rPr>
          <w:rFonts w:ascii="Times New Roman" w:hAnsi="Times New Roman" w:cs="Times New Roman"/>
          <w:sz w:val="28"/>
          <w:szCs w:val="28"/>
        </w:rPr>
        <w:softHyphen/>
        <w:t>лентных штаммов возбудителей инфекций, которые утратили способность вы</w:t>
      </w:r>
      <w:r w:rsidRPr="00F046D0">
        <w:rPr>
          <w:rFonts w:ascii="Times New Roman" w:hAnsi="Times New Roman" w:cs="Times New Roman"/>
          <w:sz w:val="28"/>
          <w:szCs w:val="28"/>
        </w:rPr>
        <w:softHyphen/>
        <w:t>зывать клиническое заболевание организма. В ветеринарии применяют живые вакцины против сибирской язвы, ящура, ларинготрахеита птиц, болезни Нью</w:t>
      </w:r>
      <w:r w:rsidRPr="00F046D0">
        <w:rPr>
          <w:rFonts w:ascii="Times New Roman" w:hAnsi="Times New Roman" w:cs="Times New Roman"/>
          <w:sz w:val="28"/>
          <w:szCs w:val="28"/>
        </w:rPr>
        <w:softHyphen/>
        <w:t>касла и др.</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Вакцина инактивированная, убитая</w:t>
      </w:r>
      <w:r w:rsidRPr="00F046D0">
        <w:rPr>
          <w:rFonts w:ascii="Times New Roman" w:hAnsi="Times New Roman" w:cs="Times New Roman"/>
          <w:sz w:val="28"/>
          <w:szCs w:val="28"/>
        </w:rPr>
        <w:t xml:space="preserve"> — вакцина, изготовленная из химически или физически (прогревом; ультрафиолетовым, ультразвуковым облучением и др.) обработанных микроорганизмов, потерявших способность к размножению, но сохранивших антигенную структуру, т. е. антигенность и иммуногенность. В инактивированной противовирусной вакцине должен быть убит вирусный геном. Это достигается воздействием на вирус пропиолактона, формальдегида и других</w:t>
      </w:r>
      <w:r>
        <w:rPr>
          <w:rFonts w:ascii="Times New Roman" w:hAnsi="Times New Roman" w:cs="Times New Roman"/>
          <w:sz w:val="28"/>
          <w:szCs w:val="28"/>
        </w:rPr>
        <w:t xml:space="preserve"> </w:t>
      </w:r>
      <w:r w:rsidRPr="00F046D0">
        <w:rPr>
          <w:rFonts w:ascii="Times New Roman" w:hAnsi="Times New Roman" w:cs="Times New Roman"/>
          <w:sz w:val="28"/>
          <w:szCs w:val="28"/>
        </w:rPr>
        <w:t>химических факторов.</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Вакцина культуральная</w:t>
      </w:r>
      <w:r w:rsidRPr="00F046D0">
        <w:rPr>
          <w:rFonts w:ascii="Times New Roman" w:hAnsi="Times New Roman" w:cs="Times New Roman"/>
          <w:sz w:val="28"/>
          <w:szCs w:val="28"/>
        </w:rPr>
        <w:t xml:space="preserve"> — вакцина, изготовленная из вирусов, адаптированных и размноженных в культуре определенной ткани или клеток. Такая вакцина, в ча</w:t>
      </w:r>
      <w:r w:rsidRPr="00F046D0">
        <w:rPr>
          <w:rFonts w:ascii="Times New Roman" w:hAnsi="Times New Roman" w:cs="Times New Roman"/>
          <w:sz w:val="28"/>
          <w:szCs w:val="28"/>
        </w:rPr>
        <w:softHyphen/>
        <w:t>стности, используется в некоторых странах для профилактики бешенства.</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Везикулы </w:t>
      </w:r>
      <w:r w:rsidRPr="00F046D0">
        <w:rPr>
          <w:rFonts w:ascii="Times New Roman" w:hAnsi="Times New Roman" w:cs="Times New Roman"/>
          <w:sz w:val="28"/>
          <w:szCs w:val="28"/>
        </w:rPr>
        <w:t>— одна из форм экзантемы, характеризующаяся длительным локаль</w:t>
      </w:r>
      <w:r w:rsidRPr="00F046D0">
        <w:rPr>
          <w:rFonts w:ascii="Times New Roman" w:hAnsi="Times New Roman" w:cs="Times New Roman"/>
          <w:sz w:val="28"/>
          <w:szCs w:val="28"/>
        </w:rPr>
        <w:softHyphen/>
        <w:t xml:space="preserve">ным расширением субпапиллярных сосудов дермы и образованием пузырьков </w:t>
      </w:r>
      <w:r w:rsidRPr="00F046D0">
        <w:rPr>
          <w:rFonts w:ascii="Times New Roman" w:hAnsi="Times New Roman" w:cs="Times New Roman"/>
          <w:sz w:val="28"/>
          <w:szCs w:val="28"/>
        </w:rPr>
        <w:lastRenderedPageBreak/>
        <w:t>при некоторых вирусных инфекциях (ящуре, злокачественной катаральной горяч</w:t>
      </w:r>
      <w:r w:rsidRPr="00F046D0">
        <w:rPr>
          <w:rFonts w:ascii="Times New Roman" w:hAnsi="Times New Roman" w:cs="Times New Roman"/>
          <w:sz w:val="28"/>
          <w:szCs w:val="28"/>
        </w:rPr>
        <w:softHyphen/>
        <w:t>ке крупного рогатого скота, оспе коров и овец, везикулярной болезни и др.).</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Вирион </w:t>
      </w:r>
      <w:r w:rsidRPr="00F046D0">
        <w:rPr>
          <w:rFonts w:ascii="Times New Roman" w:hAnsi="Times New Roman" w:cs="Times New Roman"/>
          <w:sz w:val="28"/>
          <w:szCs w:val="28"/>
        </w:rPr>
        <w:t>— морфологически полноценная внеклеточная вирусная частица, фи</w:t>
      </w:r>
      <w:r w:rsidRPr="00F046D0">
        <w:rPr>
          <w:rFonts w:ascii="Times New Roman" w:hAnsi="Times New Roman" w:cs="Times New Roman"/>
          <w:sz w:val="28"/>
          <w:szCs w:val="28"/>
        </w:rPr>
        <w:softHyphen/>
        <w:t>зическая единица какого-либо вируса. Представляет собой заключительную фор</w:t>
      </w:r>
      <w:r w:rsidRPr="00F046D0">
        <w:rPr>
          <w:rFonts w:ascii="Times New Roman" w:hAnsi="Times New Roman" w:cs="Times New Roman"/>
          <w:sz w:val="28"/>
          <w:szCs w:val="28"/>
        </w:rPr>
        <w:softHyphen/>
        <w:t>му онтогенетического развития вируса (см. Вирусы, капсид, капсомеры).</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Вирусемия, виремия</w:t>
      </w:r>
      <w:r w:rsidRPr="00F046D0">
        <w:rPr>
          <w:rFonts w:ascii="Times New Roman" w:hAnsi="Times New Roman" w:cs="Times New Roman"/>
          <w:sz w:val="28"/>
          <w:szCs w:val="28"/>
        </w:rPr>
        <w:t xml:space="preserve"> — присутствие инфекционного вируса в кровяном русле.</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Вирусные гены</w:t>
      </w:r>
      <w:r w:rsidRPr="00F046D0">
        <w:rPr>
          <w:rFonts w:ascii="Times New Roman" w:hAnsi="Times New Roman" w:cs="Times New Roman"/>
          <w:sz w:val="28"/>
          <w:szCs w:val="28"/>
        </w:rPr>
        <w:t xml:space="preserve"> — материальные единицы наследственности вируса. Нуклеино</w:t>
      </w:r>
      <w:r w:rsidRPr="00F046D0">
        <w:rPr>
          <w:rFonts w:ascii="Times New Roman" w:hAnsi="Times New Roman" w:cs="Times New Roman"/>
          <w:sz w:val="28"/>
          <w:szCs w:val="28"/>
        </w:rPr>
        <w:softHyphen/>
        <w:t>вые кислоты вирусов служат носителями наследственной информации, содержат информацию для синтеза специфических энзимов и белков оболочки.</w:t>
      </w:r>
    </w:p>
    <w:p w:rsidR="000C0CDE"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Вирусоносительство</w:t>
      </w:r>
      <w:r w:rsidRPr="00F046D0">
        <w:rPr>
          <w:rFonts w:ascii="Times New Roman" w:hAnsi="Times New Roman" w:cs="Times New Roman"/>
          <w:sz w:val="28"/>
          <w:szCs w:val="28"/>
        </w:rPr>
        <w:t xml:space="preserve"> — пребывание вируса в организме животного без видимых к</w:t>
      </w:r>
      <w:r>
        <w:rPr>
          <w:rFonts w:ascii="Times New Roman" w:hAnsi="Times New Roman" w:cs="Times New Roman"/>
          <w:sz w:val="28"/>
          <w:szCs w:val="28"/>
        </w:rPr>
        <w:t>линических симптомов болезни.</w:t>
      </w:r>
    </w:p>
    <w:p w:rsidR="000C0CDE" w:rsidRPr="00F046D0" w:rsidRDefault="000C0CDE" w:rsidP="0058271C">
      <w:pPr>
        <w:spacing w:after="0" w:line="240" w:lineRule="auto"/>
        <w:jc w:val="both"/>
        <w:rPr>
          <w:rFonts w:ascii="Times New Roman" w:hAnsi="Times New Roman" w:cs="Times New Roman"/>
          <w:sz w:val="28"/>
          <w:szCs w:val="28"/>
        </w:rPr>
      </w:pPr>
      <w:r w:rsidRPr="000C0CDE">
        <w:rPr>
          <w:rFonts w:ascii="Times New Roman" w:hAnsi="Times New Roman" w:cs="Times New Roman"/>
          <w:b/>
          <w:sz w:val="28"/>
          <w:szCs w:val="28"/>
        </w:rPr>
        <w:t xml:space="preserve">Вирусы </w:t>
      </w:r>
      <w:r w:rsidRPr="00F046D0">
        <w:rPr>
          <w:rFonts w:ascii="Times New Roman" w:hAnsi="Times New Roman" w:cs="Times New Roman"/>
          <w:sz w:val="28"/>
          <w:szCs w:val="28"/>
        </w:rPr>
        <w:t>— облигатные внутриклеточные паразиты животных, растений, насе</w:t>
      </w:r>
      <w:r w:rsidRPr="00F046D0">
        <w:rPr>
          <w:rFonts w:ascii="Times New Roman" w:hAnsi="Times New Roman" w:cs="Times New Roman"/>
          <w:sz w:val="28"/>
          <w:szCs w:val="28"/>
        </w:rPr>
        <w:softHyphen/>
        <w:t>комых, грибов, простейших, бактерий, микоплазм и других живых существ. Не</w:t>
      </w:r>
      <w:r w:rsidRPr="00F046D0">
        <w:rPr>
          <w:rFonts w:ascii="Times New Roman" w:hAnsi="Times New Roman" w:cs="Times New Roman"/>
          <w:sz w:val="28"/>
          <w:szCs w:val="28"/>
        </w:rPr>
        <w:softHyphen/>
        <w:t>клеточные формы жизни, обладающие собственным геномом и способные к вос</w:t>
      </w:r>
      <w:r w:rsidRPr="00F046D0">
        <w:rPr>
          <w:rFonts w:ascii="Times New Roman" w:hAnsi="Times New Roman" w:cs="Times New Roman"/>
          <w:sz w:val="28"/>
          <w:szCs w:val="28"/>
        </w:rPr>
        <w:softHyphen/>
        <w:t>произведению лишь в клетках хозяина. В. содержат только один тип нуклеиновой кислоты (ДНК или РНК). В. открыты русским ученым Д.И. Ивановским (1864— 1920) в 1892 г. Масса В. измеряется в дальтонах.</w:t>
      </w:r>
    </w:p>
    <w:p w:rsidR="000C0CDE" w:rsidRPr="00F046D0" w:rsidRDefault="000C0CDE"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Вирусы дефектные (неполные)</w:t>
      </w:r>
      <w:r w:rsidRPr="00F046D0">
        <w:rPr>
          <w:rFonts w:ascii="Times New Roman" w:hAnsi="Times New Roman" w:cs="Times New Roman"/>
          <w:sz w:val="28"/>
          <w:szCs w:val="28"/>
        </w:rPr>
        <w:t>— вирусные частицы, отличающиеся от полно</w:t>
      </w:r>
      <w:r w:rsidRPr="00F046D0">
        <w:rPr>
          <w:rFonts w:ascii="Times New Roman" w:hAnsi="Times New Roman" w:cs="Times New Roman"/>
          <w:sz w:val="28"/>
          <w:szCs w:val="28"/>
        </w:rPr>
        <w:softHyphen/>
        <w:t>ценных вирусов более короткой ДНК, чем полный вирусный геном, как прави</w:t>
      </w:r>
      <w:r w:rsidRPr="00F046D0">
        <w:rPr>
          <w:rFonts w:ascii="Times New Roman" w:hAnsi="Times New Roman" w:cs="Times New Roman"/>
          <w:sz w:val="28"/>
          <w:szCs w:val="28"/>
        </w:rPr>
        <w:softHyphen/>
        <w:t>ло, за счет укорочения правого конца. В. д. характеризуются низкой инфекци-онностью, но хорошо индуцируют синтез интерферона и продукцию тканевых антигенов. Дефектные вирусы выделяют, например, из пула аденовирусов чело</w:t>
      </w:r>
      <w:r w:rsidRPr="00F046D0">
        <w:rPr>
          <w:rFonts w:ascii="Times New Roman" w:hAnsi="Times New Roman" w:cs="Times New Roman"/>
          <w:sz w:val="28"/>
          <w:szCs w:val="28"/>
        </w:rPr>
        <w:softHyphen/>
        <w:t>века типа 12 методом центрифугирования в градиенте плотности. Инактивация В. д. УФ-облучением подавляет в первую очередь интерферонпродуцирующую активность вируса, а затем и способность к стимуляции образования тканевых</w:t>
      </w:r>
      <w:r w:rsidR="00901885">
        <w:rPr>
          <w:rFonts w:ascii="Times New Roman" w:hAnsi="Times New Roman" w:cs="Times New Roman"/>
          <w:sz w:val="28"/>
          <w:szCs w:val="28"/>
        </w:rPr>
        <w:t xml:space="preserve"> </w:t>
      </w:r>
      <w:r w:rsidRPr="00F046D0">
        <w:rPr>
          <w:rFonts w:ascii="Times New Roman" w:hAnsi="Times New Roman" w:cs="Times New Roman"/>
          <w:sz w:val="28"/>
          <w:szCs w:val="28"/>
        </w:rPr>
        <w:t>антигенов.</w:t>
      </w:r>
    </w:p>
    <w:p w:rsidR="000C0CDE" w:rsidRPr="00F046D0" w:rsidRDefault="000C0CDE"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Вирусы онкогенные</w:t>
      </w:r>
      <w:r w:rsidRPr="00F046D0">
        <w:rPr>
          <w:rFonts w:ascii="Times New Roman" w:hAnsi="Times New Roman" w:cs="Times New Roman"/>
          <w:sz w:val="28"/>
          <w:szCs w:val="28"/>
        </w:rPr>
        <w:t xml:space="preserve"> — некоторые из РНК-содержащих вирусов, способные вы</w:t>
      </w:r>
      <w:r w:rsidRPr="00F046D0">
        <w:rPr>
          <w:rFonts w:ascii="Times New Roman" w:hAnsi="Times New Roman" w:cs="Times New Roman"/>
          <w:sz w:val="28"/>
          <w:szCs w:val="28"/>
        </w:rPr>
        <w:softHyphen/>
        <w:t>зывать у различных видов животных развитие лейкозов, лимфом, сарком.</w:t>
      </w:r>
    </w:p>
    <w:p w:rsidR="000C0CDE" w:rsidRPr="00F046D0" w:rsidRDefault="000C0CDE"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Внутриклеточные включения</w:t>
      </w:r>
      <w:r w:rsidRPr="00F046D0">
        <w:rPr>
          <w:rFonts w:ascii="Times New Roman" w:hAnsi="Times New Roman" w:cs="Times New Roman"/>
          <w:sz w:val="28"/>
          <w:szCs w:val="28"/>
        </w:rPr>
        <w:t xml:space="preserve"> — разграниченные, единичные или множествен</w:t>
      </w:r>
      <w:r w:rsidRPr="00F046D0">
        <w:rPr>
          <w:rFonts w:ascii="Times New Roman" w:hAnsi="Times New Roman" w:cs="Times New Roman"/>
          <w:sz w:val="28"/>
          <w:szCs w:val="28"/>
        </w:rPr>
        <w:softHyphen/>
        <w:t>ные, многообразные, гомогенные или структурные образования величиной от 1...2 до 20..30 мкм. Выявляют в окрашенном препарате с помощью обычной све</w:t>
      </w:r>
      <w:r w:rsidRPr="00F046D0">
        <w:rPr>
          <w:rFonts w:ascii="Times New Roman" w:hAnsi="Times New Roman" w:cs="Times New Roman"/>
          <w:sz w:val="28"/>
          <w:szCs w:val="28"/>
        </w:rPr>
        <w:softHyphen/>
        <w:t>товой или электронной микроскопии в ядре или цитоплазме клеток различных органов и тканей. В. в. локализуются избирательно и появляются при многих ви</w:t>
      </w:r>
      <w:r w:rsidRPr="00F046D0">
        <w:rPr>
          <w:rFonts w:ascii="Times New Roman" w:hAnsi="Times New Roman" w:cs="Times New Roman"/>
          <w:sz w:val="28"/>
          <w:szCs w:val="28"/>
        </w:rPr>
        <w:softHyphen/>
        <w:t>русных болезнях (оспе, бешенстве, гриппе, парагриппе, чуме крупного рогатого скота, везикулярном стоматите, борнарской болезни, ринопневмонии лошадей, аденовирусной инфекции). Обычно они состоят из вирионов и являются накоп</w:t>
      </w:r>
      <w:r w:rsidRPr="00F046D0">
        <w:rPr>
          <w:rFonts w:ascii="Times New Roman" w:hAnsi="Times New Roman" w:cs="Times New Roman"/>
          <w:sz w:val="28"/>
          <w:szCs w:val="28"/>
        </w:rPr>
        <w:softHyphen/>
        <w:t>лениями нуклеиновой кислоты или протеинов вируса.</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Встречный иммуноэлектрофорез (ВИЭФ)</w:t>
      </w:r>
      <w:r w:rsidRPr="00F046D0">
        <w:rPr>
          <w:rFonts w:ascii="Times New Roman" w:hAnsi="Times New Roman" w:cs="Times New Roman"/>
          <w:sz w:val="28"/>
          <w:szCs w:val="28"/>
        </w:rPr>
        <w:t xml:space="preserve"> — метод иммунологической диагнос</w:t>
      </w:r>
      <w:r w:rsidRPr="00F046D0">
        <w:rPr>
          <w:rFonts w:ascii="Times New Roman" w:hAnsi="Times New Roman" w:cs="Times New Roman"/>
          <w:sz w:val="28"/>
          <w:szCs w:val="28"/>
        </w:rPr>
        <w:softHyphen/>
        <w:t xml:space="preserve">тики различных болезней; основан на образовании преципитата при наличии в исследуемой системе гомологичных антигенов и антител. Реакцию проводят в гелевой среде, но в отличие от обычных иммунодиффузных методов </w:t>
      </w:r>
      <w:r w:rsidRPr="00F046D0">
        <w:rPr>
          <w:rFonts w:ascii="Times New Roman" w:hAnsi="Times New Roman" w:cs="Times New Roman"/>
          <w:sz w:val="28"/>
          <w:szCs w:val="28"/>
        </w:rPr>
        <w:lastRenderedPageBreak/>
        <w:t>диффузия ан</w:t>
      </w:r>
      <w:r w:rsidRPr="00F046D0">
        <w:rPr>
          <w:rFonts w:ascii="Times New Roman" w:hAnsi="Times New Roman" w:cs="Times New Roman"/>
          <w:sz w:val="28"/>
          <w:szCs w:val="28"/>
        </w:rPr>
        <w:softHyphen/>
        <w:t>тигенов и антител происходит не свободно во всех радиальных направлениях, а навстречу друг другу, под воздействием электрического поля.</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Гемагглютинация </w:t>
      </w:r>
      <w:r w:rsidRPr="00F046D0">
        <w:rPr>
          <w:rFonts w:ascii="Times New Roman" w:hAnsi="Times New Roman" w:cs="Times New Roman"/>
          <w:sz w:val="28"/>
          <w:szCs w:val="28"/>
        </w:rPr>
        <w:t>— склеивание и выпадение в осадок эритроцитов под воздей</w:t>
      </w:r>
      <w:r w:rsidRPr="00F046D0">
        <w:rPr>
          <w:rFonts w:ascii="Times New Roman" w:hAnsi="Times New Roman" w:cs="Times New Roman"/>
          <w:sz w:val="28"/>
          <w:szCs w:val="28"/>
        </w:rPr>
        <w:softHyphen/>
        <w:t>ствием вирусов, бактерий, токсинов и др., способных адсорбироваться на поверх</w:t>
      </w:r>
      <w:r w:rsidRPr="00F046D0">
        <w:rPr>
          <w:rFonts w:ascii="Times New Roman" w:hAnsi="Times New Roman" w:cs="Times New Roman"/>
          <w:sz w:val="28"/>
          <w:szCs w:val="28"/>
        </w:rPr>
        <w:softHyphen/>
        <w:t>ности эритроцитов, а также гемагглютининов. Оболочка некоторых вирусов со</w:t>
      </w:r>
      <w:r w:rsidRPr="00F046D0">
        <w:rPr>
          <w:rFonts w:ascii="Times New Roman" w:hAnsi="Times New Roman" w:cs="Times New Roman"/>
          <w:sz w:val="28"/>
          <w:szCs w:val="28"/>
        </w:rPr>
        <w:softHyphen/>
        <w:t>держит специфические белки (гемагглютинины), которые способны присоеди</w:t>
      </w:r>
      <w:r w:rsidRPr="00F046D0">
        <w:rPr>
          <w:rFonts w:ascii="Times New Roman" w:hAnsi="Times New Roman" w:cs="Times New Roman"/>
          <w:sz w:val="28"/>
          <w:szCs w:val="28"/>
        </w:rPr>
        <w:softHyphen/>
        <w:t>няться к эритроцитам. Г. вызывается орто-, парамиксовирусами и др.</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Гемагглютинин </w:t>
      </w:r>
      <w:r w:rsidRPr="00F046D0">
        <w:rPr>
          <w:rFonts w:ascii="Times New Roman" w:hAnsi="Times New Roman" w:cs="Times New Roman"/>
          <w:sz w:val="28"/>
          <w:szCs w:val="28"/>
        </w:rPr>
        <w:t>— вещество, содержащееся в некоторых вирусах (болезни Нью</w:t>
      </w:r>
      <w:r w:rsidRPr="00F046D0">
        <w:rPr>
          <w:rFonts w:ascii="Times New Roman" w:hAnsi="Times New Roman" w:cs="Times New Roman"/>
          <w:sz w:val="28"/>
          <w:szCs w:val="28"/>
        </w:rPr>
        <w:softHyphen/>
        <w:t>касла, гриппа, парагриппа), способное вызывать агглютинацию эритроцитов од</w:t>
      </w:r>
      <w:r w:rsidRPr="00F046D0">
        <w:rPr>
          <w:rFonts w:ascii="Times New Roman" w:hAnsi="Times New Roman" w:cs="Times New Roman"/>
          <w:sz w:val="28"/>
          <w:szCs w:val="28"/>
        </w:rPr>
        <w:softHyphen/>
        <w:t>ного или нескольких видов животных. Г. вируса гриппа — гликопротеид, образу</w:t>
      </w:r>
      <w:r w:rsidRPr="00F046D0">
        <w:rPr>
          <w:rFonts w:ascii="Times New Roman" w:hAnsi="Times New Roman" w:cs="Times New Roman"/>
          <w:sz w:val="28"/>
          <w:szCs w:val="28"/>
        </w:rPr>
        <w:softHyphen/>
        <w:t>ющий на поверхности вириона многочисленные короткие выступы.</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Генетика вирусов </w:t>
      </w:r>
      <w:r w:rsidRPr="00F046D0">
        <w:rPr>
          <w:rFonts w:ascii="Times New Roman" w:hAnsi="Times New Roman" w:cs="Times New Roman"/>
          <w:sz w:val="28"/>
          <w:szCs w:val="28"/>
        </w:rPr>
        <w:t>— раздел генетики, изучающий наследственность и изменчи</w:t>
      </w:r>
      <w:r w:rsidRPr="00F046D0">
        <w:rPr>
          <w:rFonts w:ascii="Times New Roman" w:hAnsi="Times New Roman" w:cs="Times New Roman"/>
          <w:sz w:val="28"/>
          <w:szCs w:val="28"/>
        </w:rPr>
        <w:softHyphen/>
        <w:t>вость вирусов.</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Генетическая рекомбинация</w:t>
      </w:r>
      <w:r w:rsidRPr="00F046D0">
        <w:rPr>
          <w:rFonts w:ascii="Times New Roman" w:hAnsi="Times New Roman" w:cs="Times New Roman"/>
          <w:sz w:val="28"/>
          <w:szCs w:val="28"/>
        </w:rPr>
        <w:t xml:space="preserve"> — обмен генетическим материалом между разными родительскими вирусами, при котором потомство (рекомбинанты) содержит пос</w:t>
      </w:r>
      <w:r w:rsidRPr="00F046D0">
        <w:rPr>
          <w:rFonts w:ascii="Times New Roman" w:hAnsi="Times New Roman" w:cs="Times New Roman"/>
          <w:sz w:val="28"/>
          <w:szCs w:val="28"/>
        </w:rPr>
        <w:softHyphen/>
        <w:t>ледовательность нуклеотидов, происходящих от того и другого родителя.</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Генная (генетическая) инженерия</w:t>
      </w:r>
      <w:r w:rsidRPr="00F046D0">
        <w:rPr>
          <w:rFonts w:ascii="Times New Roman" w:hAnsi="Times New Roman" w:cs="Times New Roman"/>
          <w:sz w:val="28"/>
          <w:szCs w:val="28"/>
        </w:rPr>
        <w:t xml:space="preserve"> — отрасль биологической науки, изучающая закономерности конструирования ин витро рекомбинантных молекул ДНК и по</w:t>
      </w:r>
      <w:r w:rsidRPr="00F046D0">
        <w:rPr>
          <w:rFonts w:ascii="Times New Roman" w:hAnsi="Times New Roman" w:cs="Times New Roman"/>
          <w:sz w:val="28"/>
          <w:szCs w:val="28"/>
        </w:rPr>
        <w:softHyphen/>
        <w:t>ведение их в реципиентной клетке. Цель Г. и. — создание новых генетических структур, рекомбинантных молекул. Основа Г. и. была заложена в 1972 г. в Наци</w:t>
      </w:r>
      <w:r w:rsidRPr="00F046D0">
        <w:rPr>
          <w:rFonts w:ascii="Times New Roman" w:hAnsi="Times New Roman" w:cs="Times New Roman"/>
          <w:sz w:val="28"/>
          <w:szCs w:val="28"/>
        </w:rPr>
        <w:softHyphen/>
        <w:t>ональной академии наук США.</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Геном вириона </w:t>
      </w:r>
      <w:r w:rsidRPr="00F046D0">
        <w:rPr>
          <w:rFonts w:ascii="Times New Roman" w:hAnsi="Times New Roman" w:cs="Times New Roman"/>
          <w:sz w:val="28"/>
          <w:szCs w:val="28"/>
        </w:rPr>
        <w:t>— совокупность генетических элементов (генов), локализован</w:t>
      </w:r>
      <w:r w:rsidRPr="00F046D0">
        <w:rPr>
          <w:rFonts w:ascii="Times New Roman" w:hAnsi="Times New Roman" w:cs="Times New Roman"/>
          <w:sz w:val="28"/>
          <w:szCs w:val="28"/>
        </w:rPr>
        <w:softHyphen/>
        <w:t>ных в вирионе. У вирусов с фрагментированным геномом (орто-, миксовирусы и реовирусы) каждая молекула РНК соответствует одному гену. У вирусов живот</w:t>
      </w:r>
      <w:r w:rsidRPr="00F046D0">
        <w:rPr>
          <w:rFonts w:ascii="Times New Roman" w:hAnsi="Times New Roman" w:cs="Times New Roman"/>
          <w:sz w:val="28"/>
          <w:szCs w:val="28"/>
        </w:rPr>
        <w:softHyphen/>
        <w:t>ных число генов от 3 до 160.</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Гены </w:t>
      </w:r>
      <w:r w:rsidRPr="00F046D0">
        <w:rPr>
          <w:rFonts w:ascii="Times New Roman" w:hAnsi="Times New Roman" w:cs="Times New Roman"/>
          <w:sz w:val="28"/>
          <w:szCs w:val="28"/>
        </w:rPr>
        <w:t>— фрагменты молекул ДНК (у некоторых вирусов — РНК), контролиру</w:t>
      </w:r>
      <w:r w:rsidRPr="00F046D0">
        <w:rPr>
          <w:rFonts w:ascii="Times New Roman" w:hAnsi="Times New Roman" w:cs="Times New Roman"/>
          <w:sz w:val="28"/>
          <w:szCs w:val="28"/>
        </w:rPr>
        <w:softHyphen/>
        <w:t>ющие синтез одного белка или пептида. В Г. записана генетическая информация о всех признаках, присущих клетке.</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Гибридизация вирусов</w:t>
      </w:r>
      <w:r w:rsidRPr="00F046D0">
        <w:rPr>
          <w:rFonts w:ascii="Times New Roman" w:hAnsi="Times New Roman" w:cs="Times New Roman"/>
          <w:sz w:val="28"/>
          <w:szCs w:val="28"/>
        </w:rPr>
        <w:t xml:space="preserve"> — объединение в одном вирусном геноме генетического материала разных родительских вирусов (см. Генетическая рекомбинация).</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Гибридомы </w:t>
      </w:r>
      <w:r w:rsidRPr="00F046D0">
        <w:rPr>
          <w:rFonts w:ascii="Times New Roman" w:hAnsi="Times New Roman" w:cs="Times New Roman"/>
          <w:sz w:val="28"/>
          <w:szCs w:val="28"/>
        </w:rPr>
        <w:t>— гибридные клетки, получаемые при слиянии лимфоидных и неопластических клеток и наследующие от первых способность продуцировать антитела, а от последних — свойство длительное время репродуцировать.</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Гипериммунизация </w:t>
      </w:r>
      <w:r w:rsidRPr="00F046D0">
        <w:rPr>
          <w:rFonts w:ascii="Times New Roman" w:hAnsi="Times New Roman" w:cs="Times New Roman"/>
          <w:sz w:val="28"/>
          <w:szCs w:val="28"/>
        </w:rPr>
        <w:t>— многократная иммунизация животного каким-либо ан</w:t>
      </w:r>
      <w:r w:rsidRPr="00F046D0">
        <w:rPr>
          <w:rFonts w:ascii="Times New Roman" w:hAnsi="Times New Roman" w:cs="Times New Roman"/>
          <w:sz w:val="28"/>
          <w:szCs w:val="28"/>
        </w:rPr>
        <w:softHyphen/>
        <w:t>тигеном (вакциной). Обычно проводится с целью получения сывороток с высо</w:t>
      </w:r>
      <w:r w:rsidRPr="00F046D0">
        <w:rPr>
          <w:rFonts w:ascii="Times New Roman" w:hAnsi="Times New Roman" w:cs="Times New Roman"/>
          <w:sz w:val="28"/>
          <w:szCs w:val="28"/>
        </w:rPr>
        <w:softHyphen/>
        <w:t>ким содержанием антител.</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Гликопротеиды вирусов</w:t>
      </w:r>
      <w:r w:rsidRPr="00F046D0">
        <w:rPr>
          <w:rFonts w:ascii="Times New Roman" w:hAnsi="Times New Roman" w:cs="Times New Roman"/>
          <w:sz w:val="28"/>
          <w:szCs w:val="28"/>
        </w:rPr>
        <w:t xml:space="preserve"> — сложные белки, состоящие из углеводов и их произ</w:t>
      </w:r>
      <w:r w:rsidRPr="00F046D0">
        <w:rPr>
          <w:rFonts w:ascii="Times New Roman" w:hAnsi="Times New Roman" w:cs="Times New Roman"/>
          <w:sz w:val="28"/>
          <w:szCs w:val="28"/>
        </w:rPr>
        <w:softHyphen/>
        <w:t>водных. Установлены в составе суперкапсида больших вирусов; иногда клеточно</w:t>
      </w:r>
      <w:r w:rsidRPr="00F046D0">
        <w:rPr>
          <w:rFonts w:ascii="Times New Roman" w:hAnsi="Times New Roman" w:cs="Times New Roman"/>
          <w:sz w:val="28"/>
          <w:szCs w:val="28"/>
        </w:rPr>
        <w:softHyphen/>
        <w:t>го происхождения.</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Гнотобиоты </w:t>
      </w:r>
      <w:r w:rsidRPr="00F046D0">
        <w:rPr>
          <w:rFonts w:ascii="Times New Roman" w:hAnsi="Times New Roman" w:cs="Times New Roman"/>
          <w:sz w:val="28"/>
          <w:szCs w:val="28"/>
        </w:rPr>
        <w:t>— животные, выращенные в период постнатального развития в стерильных условиях.</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lastRenderedPageBreak/>
        <w:t>Депротеинизация</w:t>
      </w:r>
      <w:r w:rsidRPr="00F046D0">
        <w:rPr>
          <w:rFonts w:ascii="Times New Roman" w:hAnsi="Times New Roman" w:cs="Times New Roman"/>
          <w:sz w:val="28"/>
          <w:szCs w:val="28"/>
        </w:rPr>
        <w:t xml:space="preserve"> («раздевание» вириона) — высвобождение инфекционной нуклеиновой кислоты из вирусного чехла. Может представлять простое высво</w:t>
      </w:r>
      <w:r w:rsidRPr="00F046D0">
        <w:rPr>
          <w:rFonts w:ascii="Times New Roman" w:hAnsi="Times New Roman" w:cs="Times New Roman"/>
          <w:sz w:val="28"/>
          <w:szCs w:val="28"/>
        </w:rPr>
        <w:softHyphen/>
        <w:t>бождение вирусной нуклеиновой кислоты на клеточной мембране (энтеровирусы) или в случае виропексиса — внутриклеточно в вакуолях (поксвирусы). Некоторые вирусы (реовирусы) полному «раздеванию» не подвергаются.</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Диплоидные клеточные штаммы</w:t>
      </w:r>
      <w:r w:rsidRPr="00F046D0">
        <w:rPr>
          <w:rFonts w:ascii="Times New Roman" w:hAnsi="Times New Roman" w:cs="Times New Roman"/>
          <w:sz w:val="28"/>
          <w:szCs w:val="28"/>
        </w:rPr>
        <w:t xml:space="preserve"> — клетки одного типа, способные претерпе</w:t>
      </w:r>
      <w:r w:rsidRPr="00F046D0">
        <w:rPr>
          <w:rFonts w:ascii="Times New Roman" w:hAnsi="Times New Roman" w:cs="Times New Roman"/>
          <w:sz w:val="28"/>
          <w:szCs w:val="28"/>
        </w:rPr>
        <w:softHyphen/>
        <w:t>вать до 100 делений, сохраняя при этом свой исходный диплоидный набор хро</w:t>
      </w:r>
      <w:r w:rsidRPr="00F046D0">
        <w:rPr>
          <w:rFonts w:ascii="Times New Roman" w:hAnsi="Times New Roman" w:cs="Times New Roman"/>
          <w:sz w:val="28"/>
          <w:szCs w:val="28"/>
        </w:rPr>
        <w:softHyphen/>
        <w:t>мосом.</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Игла среда</w:t>
      </w:r>
      <w:r w:rsidRPr="00F046D0">
        <w:rPr>
          <w:rFonts w:ascii="Times New Roman" w:hAnsi="Times New Roman" w:cs="Times New Roman"/>
          <w:sz w:val="28"/>
          <w:szCs w:val="28"/>
        </w:rPr>
        <w:t xml:space="preserve"> — питательная среда, разработанная Иглом, включает изотоничес</w:t>
      </w:r>
      <w:r w:rsidRPr="00F046D0">
        <w:rPr>
          <w:rFonts w:ascii="Times New Roman" w:hAnsi="Times New Roman" w:cs="Times New Roman"/>
          <w:sz w:val="28"/>
          <w:szCs w:val="28"/>
        </w:rPr>
        <w:softHyphen/>
        <w:t>кий буферный (рН 7,4) раствор органических солей, глюкозы, витаминов, коэн-зимов, аминокислот, содержащий антибиотики для предотвращения роста бак</w:t>
      </w:r>
      <w:r w:rsidRPr="00F046D0">
        <w:rPr>
          <w:rFonts w:ascii="Times New Roman" w:hAnsi="Times New Roman" w:cs="Times New Roman"/>
          <w:sz w:val="28"/>
          <w:szCs w:val="28"/>
        </w:rPr>
        <w:softHyphen/>
        <w:t>терий.</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Идентификация вирусов</w:t>
      </w:r>
      <w:r w:rsidRPr="00F046D0">
        <w:rPr>
          <w:rFonts w:ascii="Times New Roman" w:hAnsi="Times New Roman" w:cs="Times New Roman"/>
          <w:sz w:val="28"/>
          <w:szCs w:val="28"/>
        </w:rPr>
        <w:t xml:space="preserve"> — определение видовой или типовой принадлежности вируса, заключительный этап диагностического исследования. Проводится в результате воспроизведения инфекции у лабораторных животных,</w:t>
      </w:r>
      <w:r w:rsidR="00F74C7D">
        <w:rPr>
          <w:rFonts w:ascii="Times New Roman" w:hAnsi="Times New Roman" w:cs="Times New Roman"/>
          <w:sz w:val="28"/>
          <w:szCs w:val="28"/>
        </w:rPr>
        <w:t xml:space="preserve"> установления ци</w:t>
      </w:r>
      <w:r w:rsidRPr="00F046D0">
        <w:rPr>
          <w:rFonts w:ascii="Times New Roman" w:hAnsi="Times New Roman" w:cs="Times New Roman"/>
          <w:sz w:val="28"/>
          <w:szCs w:val="28"/>
        </w:rPr>
        <w:t>топатического эффекта в культуре клеток; фе</w:t>
      </w:r>
      <w:r w:rsidR="00F74C7D">
        <w:rPr>
          <w:rFonts w:ascii="Times New Roman" w:hAnsi="Times New Roman" w:cs="Times New Roman"/>
          <w:sz w:val="28"/>
          <w:szCs w:val="28"/>
        </w:rPr>
        <w:t>номен гемадсорбции и гемагглюти</w:t>
      </w:r>
      <w:r w:rsidRPr="00F046D0">
        <w:rPr>
          <w:rFonts w:ascii="Times New Roman" w:hAnsi="Times New Roman" w:cs="Times New Roman"/>
          <w:sz w:val="28"/>
          <w:szCs w:val="28"/>
        </w:rPr>
        <w:t>нации в ходе постановки реакций РТГА, РН, РСК. Окончательная идентифика</w:t>
      </w:r>
      <w:r w:rsidRPr="00F046D0">
        <w:rPr>
          <w:rFonts w:ascii="Times New Roman" w:hAnsi="Times New Roman" w:cs="Times New Roman"/>
          <w:sz w:val="28"/>
          <w:szCs w:val="28"/>
        </w:rPr>
        <w:softHyphen/>
        <w:t>ция достигается после применения комплекса серологических методов (см. РТА, РИГА, РТГА, РН, РСК).</w:t>
      </w:r>
    </w:p>
    <w:p w:rsidR="00901885" w:rsidRPr="00F046D0" w:rsidRDefault="00901885" w:rsidP="00374774">
      <w:pPr>
        <w:spacing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Иммунизация активная</w:t>
      </w:r>
      <w:r w:rsidRPr="00F046D0">
        <w:rPr>
          <w:rFonts w:ascii="Times New Roman" w:hAnsi="Times New Roman" w:cs="Times New Roman"/>
          <w:sz w:val="28"/>
          <w:szCs w:val="28"/>
        </w:rPr>
        <w:t xml:space="preserve"> — создание искусственного иммунитета за счет введе</w:t>
      </w:r>
      <w:r w:rsidRPr="00F046D0">
        <w:rPr>
          <w:rFonts w:ascii="Times New Roman" w:hAnsi="Times New Roman" w:cs="Times New Roman"/>
          <w:sz w:val="28"/>
          <w:szCs w:val="28"/>
        </w:rPr>
        <w:softHyphen/>
        <w:t>ния вакцин и анатоксинов.</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Иммунизация пассивная</w:t>
      </w:r>
      <w:r w:rsidRPr="00F046D0">
        <w:rPr>
          <w:rFonts w:ascii="Times New Roman" w:hAnsi="Times New Roman" w:cs="Times New Roman"/>
          <w:sz w:val="28"/>
          <w:szCs w:val="28"/>
        </w:rPr>
        <w:t xml:space="preserve"> — метод профилактики и терапии инфекционных бо</w:t>
      </w:r>
      <w:r w:rsidRPr="00F046D0">
        <w:rPr>
          <w:rFonts w:ascii="Times New Roman" w:hAnsi="Times New Roman" w:cs="Times New Roman"/>
          <w:sz w:val="28"/>
          <w:szCs w:val="28"/>
        </w:rPr>
        <w:softHyphen/>
        <w:t>лезней, при котором иммунологическая защищенность организма (пассивный иммунитет) достигается путем введения гипериммунных или реконвалесцентных сывороток (серопрофилактика), содержащих специфические антитела. Для И. п. в последнее время используют также гамма- и полиглобулиновые препараты, сво</w:t>
      </w:r>
      <w:r w:rsidRPr="00F046D0">
        <w:rPr>
          <w:rFonts w:ascii="Times New Roman" w:hAnsi="Times New Roman" w:cs="Times New Roman"/>
          <w:sz w:val="28"/>
          <w:szCs w:val="28"/>
        </w:rPr>
        <w:softHyphen/>
        <w:t>бодные от балластных белков,</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Иммунитет</w:t>
      </w:r>
      <w:r w:rsidRPr="00F046D0">
        <w:rPr>
          <w:rFonts w:ascii="Times New Roman" w:hAnsi="Times New Roman" w:cs="Times New Roman"/>
          <w:sz w:val="28"/>
          <w:szCs w:val="28"/>
        </w:rPr>
        <w:t xml:space="preserve"> — состояние устойчивости организма к заразному началу (вирусам, микробам, токсинам, простейшим) и другим генетически чужеродным природ</w:t>
      </w:r>
      <w:r w:rsidRPr="00F046D0">
        <w:rPr>
          <w:rFonts w:ascii="Times New Roman" w:hAnsi="Times New Roman" w:cs="Times New Roman"/>
          <w:sz w:val="28"/>
          <w:szCs w:val="28"/>
        </w:rPr>
        <w:softHyphen/>
        <w:t>ным и синтетическим соединениям. И. обеспечивается многочисленными клеточ</w:t>
      </w:r>
      <w:r w:rsidRPr="00F046D0">
        <w:rPr>
          <w:rFonts w:ascii="Times New Roman" w:hAnsi="Times New Roman" w:cs="Times New Roman"/>
          <w:sz w:val="28"/>
          <w:szCs w:val="28"/>
        </w:rPr>
        <w:softHyphen/>
        <w:t>ными и гуморальными факторами и обусловливает постоянство внутренней среды организма в течение всего периода его существования. Различают видовой и при</w:t>
      </w:r>
      <w:r w:rsidRPr="00F046D0">
        <w:rPr>
          <w:rFonts w:ascii="Times New Roman" w:hAnsi="Times New Roman" w:cs="Times New Roman"/>
          <w:sz w:val="28"/>
          <w:szCs w:val="28"/>
        </w:rPr>
        <w:softHyphen/>
        <w:t>обретенный И., активный и пассивный, а также другие его виды.</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Иммунитет активный</w:t>
      </w:r>
      <w:r w:rsidRPr="00F046D0">
        <w:rPr>
          <w:rFonts w:ascii="Times New Roman" w:hAnsi="Times New Roman" w:cs="Times New Roman"/>
          <w:sz w:val="28"/>
          <w:szCs w:val="28"/>
        </w:rPr>
        <w:t xml:space="preserve"> — состояние устойчивости к микроорганизмам или анти</w:t>
      </w:r>
      <w:r w:rsidRPr="00F046D0">
        <w:rPr>
          <w:rFonts w:ascii="Times New Roman" w:hAnsi="Times New Roman" w:cs="Times New Roman"/>
          <w:sz w:val="28"/>
          <w:szCs w:val="28"/>
        </w:rPr>
        <w:softHyphen/>
        <w:t>генным веществам, возникающее в результате реакции организма на активную иммунизацию или инфицирование соответствующими микроорганизмами или веществами. Для И. а. необходимо время от нескольких дней до нескольких не</w:t>
      </w:r>
      <w:r w:rsidRPr="00F046D0">
        <w:rPr>
          <w:rFonts w:ascii="Times New Roman" w:hAnsi="Times New Roman" w:cs="Times New Roman"/>
          <w:sz w:val="28"/>
          <w:szCs w:val="28"/>
        </w:rPr>
        <w:softHyphen/>
        <w:t>дель, так как в этот период происходит перестройка защитных систем организма и развитие индуцированного ответа.</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Иммунитет пассивный</w:t>
      </w:r>
      <w:r w:rsidRPr="00F046D0">
        <w:rPr>
          <w:rFonts w:ascii="Times New Roman" w:hAnsi="Times New Roman" w:cs="Times New Roman"/>
          <w:sz w:val="28"/>
          <w:szCs w:val="28"/>
        </w:rPr>
        <w:t xml:space="preserve"> — устойчивость организма к инфекционным агентам, созданная путем парентерального введения в него специфических антител. </w:t>
      </w:r>
      <w:r w:rsidRPr="00F046D0">
        <w:rPr>
          <w:rFonts w:ascii="Times New Roman" w:hAnsi="Times New Roman" w:cs="Times New Roman"/>
          <w:sz w:val="28"/>
          <w:szCs w:val="28"/>
        </w:rPr>
        <w:lastRenderedPageBreak/>
        <w:t>Такие антитела содержатся в гипериммунных сыворотках, сыворотках реконвалесцентов или гамма- и полиглобулиновых препаратах. В отличие от активного И. п. форми</w:t>
      </w:r>
      <w:r w:rsidRPr="00F046D0">
        <w:rPr>
          <w:rFonts w:ascii="Times New Roman" w:hAnsi="Times New Roman" w:cs="Times New Roman"/>
          <w:sz w:val="28"/>
          <w:szCs w:val="28"/>
        </w:rPr>
        <w:softHyphen/>
        <w:t>руется сразу после введения антител в организм и сохраняется до тех пор, пока последние не будут из него выведены естественным путем.</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Иммунитет противовирусный</w:t>
      </w:r>
      <w:r w:rsidRPr="00F046D0">
        <w:rPr>
          <w:rFonts w:ascii="Times New Roman" w:hAnsi="Times New Roman" w:cs="Times New Roman"/>
          <w:sz w:val="28"/>
          <w:szCs w:val="28"/>
        </w:rPr>
        <w:t xml:space="preserve"> — невосприимчивость организма к определенным вирусным инфекциям, достигнутая переболеванием, активной или пассивной им</w:t>
      </w:r>
      <w:r w:rsidRPr="00F046D0">
        <w:rPr>
          <w:rFonts w:ascii="Times New Roman" w:hAnsi="Times New Roman" w:cs="Times New Roman"/>
          <w:sz w:val="28"/>
          <w:szCs w:val="28"/>
        </w:rPr>
        <w:softHyphen/>
        <w:t>мунизацией. Кроме защитных факторов, участвующих в возникновении антибак</w:t>
      </w:r>
      <w:r w:rsidRPr="00F046D0">
        <w:rPr>
          <w:rFonts w:ascii="Times New Roman" w:hAnsi="Times New Roman" w:cs="Times New Roman"/>
          <w:sz w:val="28"/>
          <w:szCs w:val="28"/>
        </w:rPr>
        <w:softHyphen/>
        <w:t>териального и противовирусного иммунитетов, важную роль играют интерфероны (см. Интерферон).</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Иммунная сыворотка</w:t>
      </w:r>
      <w:r w:rsidRPr="00F046D0">
        <w:rPr>
          <w:rFonts w:ascii="Times New Roman" w:hAnsi="Times New Roman" w:cs="Times New Roman"/>
          <w:sz w:val="28"/>
          <w:szCs w:val="28"/>
        </w:rPr>
        <w:t xml:space="preserve"> — сыворотка, содержащая специфические антитела, полученная от иммунизированного (вакцинированного) или переболевшего живот</w:t>
      </w:r>
      <w:r w:rsidRPr="00F046D0">
        <w:rPr>
          <w:rFonts w:ascii="Times New Roman" w:hAnsi="Times New Roman" w:cs="Times New Roman"/>
          <w:sz w:val="28"/>
          <w:szCs w:val="28"/>
        </w:rPr>
        <w:softHyphen/>
        <w:t>ного. Применяется для лечения или профилактики (пассивная иммунизация) при определенных инфекционных болезнях.</w:t>
      </w:r>
    </w:p>
    <w:p w:rsidR="00901885" w:rsidRPr="00F046D0" w:rsidRDefault="00901885" w:rsidP="0058271C">
      <w:pPr>
        <w:spacing w:after="0" w:line="240" w:lineRule="auto"/>
        <w:jc w:val="both"/>
        <w:rPr>
          <w:rFonts w:ascii="Times New Roman" w:hAnsi="Times New Roman" w:cs="Times New Roman"/>
          <w:sz w:val="28"/>
          <w:szCs w:val="28"/>
        </w:rPr>
      </w:pPr>
      <w:r w:rsidRPr="00901885">
        <w:rPr>
          <w:rFonts w:ascii="Times New Roman" w:hAnsi="Times New Roman" w:cs="Times New Roman"/>
          <w:b/>
          <w:sz w:val="28"/>
          <w:szCs w:val="28"/>
        </w:rPr>
        <w:t xml:space="preserve">Иммуноглобулины </w:t>
      </w:r>
      <w:r w:rsidRPr="00F046D0">
        <w:rPr>
          <w:rFonts w:ascii="Times New Roman" w:hAnsi="Times New Roman" w:cs="Times New Roman"/>
          <w:sz w:val="28"/>
          <w:szCs w:val="28"/>
        </w:rPr>
        <w:t xml:space="preserve">— группа белков, глобулинов сыворотки крови, обладающих свойствами антител. У человека и млекопитающих установлено пять классов Ig: lgA, lgG, IgM, IgD и IgE. Классы неоднородны и включают несколько подклассов. Их молекулы построены из двух легких и двух тяжелых полипептидных цепей. Легкие цепи для всех классов иммуноглобулинов являются общими, тяжелые — специфичны для каждого класса. </w:t>
      </w:r>
      <w:r w:rsidRPr="00710A96">
        <w:rPr>
          <w:rFonts w:ascii="Times New Roman" w:hAnsi="Times New Roman" w:cs="Times New Roman"/>
          <w:b/>
          <w:sz w:val="28"/>
          <w:szCs w:val="28"/>
        </w:rPr>
        <w:t xml:space="preserve">Иммунодефицит </w:t>
      </w:r>
      <w:r w:rsidRPr="00F046D0">
        <w:rPr>
          <w:rFonts w:ascii="Times New Roman" w:hAnsi="Times New Roman" w:cs="Times New Roman"/>
          <w:sz w:val="28"/>
          <w:szCs w:val="28"/>
        </w:rPr>
        <w:t>— врожденное или индуцированное в постнатальный период отсутствие в организме того или иного фактора иммунитета (конституционально</w:t>
      </w:r>
      <w:r w:rsidRPr="00F046D0">
        <w:rPr>
          <w:rFonts w:ascii="Times New Roman" w:hAnsi="Times New Roman" w:cs="Times New Roman"/>
          <w:sz w:val="28"/>
          <w:szCs w:val="28"/>
        </w:rPr>
        <w:softHyphen/>
        <w:t>го, фагоцитарного, гуморального).</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Иммунодиффузия</w:t>
      </w:r>
      <w:r w:rsidRPr="00F046D0">
        <w:rPr>
          <w:rFonts w:ascii="Times New Roman" w:hAnsi="Times New Roman" w:cs="Times New Roman"/>
          <w:sz w:val="28"/>
          <w:szCs w:val="28"/>
        </w:rPr>
        <w:t xml:space="preserve"> — свободное движение молекул антигена и антител в на</w:t>
      </w:r>
      <w:r w:rsidRPr="00F046D0">
        <w:rPr>
          <w:rFonts w:ascii="Times New Roman" w:hAnsi="Times New Roman" w:cs="Times New Roman"/>
          <w:sz w:val="28"/>
          <w:szCs w:val="28"/>
        </w:rPr>
        <w:softHyphen/>
        <w:t>правлении друг к другу в геле. На И. основана реакция преципитации в агаровом геле, широко используемая для количественного и качественного анализа состава</w:t>
      </w:r>
      <w:r w:rsidR="00710A96">
        <w:rPr>
          <w:rFonts w:ascii="Times New Roman" w:hAnsi="Times New Roman" w:cs="Times New Roman"/>
          <w:sz w:val="28"/>
          <w:szCs w:val="28"/>
        </w:rPr>
        <w:t xml:space="preserve"> </w:t>
      </w:r>
      <w:r w:rsidRPr="00F046D0">
        <w:rPr>
          <w:rFonts w:ascii="Times New Roman" w:hAnsi="Times New Roman" w:cs="Times New Roman"/>
          <w:sz w:val="28"/>
          <w:szCs w:val="28"/>
        </w:rPr>
        <w:t>антигенов микроорганизмов, вирусов, простейших, тканей организма и других органических и биологических веществ.</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Иммуномодуляторы</w:t>
      </w:r>
      <w:r w:rsidRPr="00F046D0">
        <w:rPr>
          <w:rFonts w:ascii="Times New Roman" w:hAnsi="Times New Roman" w:cs="Times New Roman"/>
          <w:sz w:val="28"/>
          <w:szCs w:val="28"/>
        </w:rPr>
        <w:t xml:space="preserve"> — вещества, вызывающие изменения функциональной ак</w:t>
      </w:r>
      <w:r w:rsidRPr="00F046D0">
        <w:rPr>
          <w:rFonts w:ascii="Times New Roman" w:hAnsi="Times New Roman" w:cs="Times New Roman"/>
          <w:sz w:val="28"/>
          <w:szCs w:val="28"/>
        </w:rPr>
        <w:softHyphen/>
        <w:t>тивности системы иммунитета или ее отдельных компонентов и позволяющие по</w:t>
      </w:r>
      <w:r w:rsidRPr="00F046D0">
        <w:rPr>
          <w:rFonts w:ascii="Times New Roman" w:hAnsi="Times New Roman" w:cs="Times New Roman"/>
          <w:sz w:val="28"/>
          <w:szCs w:val="28"/>
        </w:rPr>
        <w:softHyphen/>
        <w:t>дойти к управлению иммунными реакциями.</w:t>
      </w:r>
    </w:p>
    <w:p w:rsidR="00901885" w:rsidRPr="00F046D0" w:rsidRDefault="00710A96" w:rsidP="0058271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Иммунофлуоресцен</w:t>
      </w:r>
      <w:r w:rsidR="00901885" w:rsidRPr="00710A96">
        <w:rPr>
          <w:rFonts w:ascii="Times New Roman" w:hAnsi="Times New Roman" w:cs="Times New Roman"/>
          <w:b/>
          <w:sz w:val="28"/>
          <w:szCs w:val="28"/>
        </w:rPr>
        <w:t xml:space="preserve">ция </w:t>
      </w:r>
      <w:r w:rsidR="00901885" w:rsidRPr="00F046D0">
        <w:rPr>
          <w:rFonts w:ascii="Times New Roman" w:hAnsi="Times New Roman" w:cs="Times New Roman"/>
          <w:sz w:val="28"/>
          <w:szCs w:val="28"/>
        </w:rPr>
        <w:t>— специфическое свечение комплекса антигена с анти</w:t>
      </w:r>
      <w:r w:rsidR="00901885" w:rsidRPr="00F046D0">
        <w:rPr>
          <w:rFonts w:ascii="Times New Roman" w:hAnsi="Times New Roman" w:cs="Times New Roman"/>
          <w:sz w:val="28"/>
          <w:szCs w:val="28"/>
        </w:rPr>
        <w:softHyphen/>
        <w:t>телом в клетках или исследуемом материале при определенной длине волны. Для получения эффекта антиген или антитело (гамма-глобулины) предварительно со</w:t>
      </w:r>
      <w:r w:rsidR="00901885" w:rsidRPr="00F046D0">
        <w:rPr>
          <w:rFonts w:ascii="Times New Roman" w:hAnsi="Times New Roman" w:cs="Times New Roman"/>
          <w:sz w:val="28"/>
          <w:szCs w:val="28"/>
        </w:rPr>
        <w:softHyphen/>
        <w:t>единяют (окрашивают) с флуорохромами. Явление И. позволяет определить лока</w:t>
      </w:r>
      <w:r w:rsidR="00901885" w:rsidRPr="00F046D0">
        <w:rPr>
          <w:rFonts w:ascii="Times New Roman" w:hAnsi="Times New Roman" w:cs="Times New Roman"/>
          <w:sz w:val="28"/>
          <w:szCs w:val="28"/>
        </w:rPr>
        <w:softHyphen/>
        <w:t>лизацию антигенов или антител в клетках исследуемых органов, т. е. проследить за диссиминацией антигена в организме, а также за интенсивностью синтеза ан</w:t>
      </w:r>
      <w:r w:rsidR="00901885" w:rsidRPr="00F046D0">
        <w:rPr>
          <w:rFonts w:ascii="Times New Roman" w:hAnsi="Times New Roman" w:cs="Times New Roman"/>
          <w:sz w:val="28"/>
          <w:szCs w:val="28"/>
        </w:rPr>
        <w:softHyphen/>
        <w:t>тител в органах. На И. основаны экспресс-методы люминесцентной диагностики возбудителей многих инфекционных заболеваний.</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Иммуноэлектрофорез </w:t>
      </w:r>
      <w:r w:rsidRPr="00F046D0">
        <w:rPr>
          <w:rFonts w:ascii="Times New Roman" w:hAnsi="Times New Roman" w:cs="Times New Roman"/>
          <w:sz w:val="28"/>
          <w:szCs w:val="28"/>
        </w:rPr>
        <w:t xml:space="preserve">— физико-химический метод определения локализации антител к антигенам в различных фракциях сывороточных белков. Проводится в специальных аппаратах на стеклянных пластинках в агаровом, крахмальном и др. гелях. Вначале электрофорезу подвергают пробу сыворотки крови. Затем </w:t>
      </w:r>
      <w:r w:rsidRPr="00F046D0">
        <w:rPr>
          <w:rFonts w:ascii="Times New Roman" w:hAnsi="Times New Roman" w:cs="Times New Roman"/>
          <w:sz w:val="28"/>
          <w:szCs w:val="28"/>
        </w:rPr>
        <w:lastRenderedPageBreak/>
        <w:t>рядом с полосой электрофореза белков в специальную канавку наливают раствор антигена и создают условия для свободной диффузии. Через некоторое время в местах со</w:t>
      </w:r>
      <w:r w:rsidRPr="00F046D0">
        <w:rPr>
          <w:rFonts w:ascii="Times New Roman" w:hAnsi="Times New Roman" w:cs="Times New Roman"/>
          <w:sz w:val="28"/>
          <w:szCs w:val="28"/>
        </w:rPr>
        <w:softHyphen/>
        <w:t>единения антител с антигенами образуются линии (дуги) преципитации, которые подвергаются учету и идентификации.</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Инактивация вирусов</w:t>
      </w:r>
      <w:r w:rsidRPr="00F046D0">
        <w:rPr>
          <w:rFonts w:ascii="Times New Roman" w:hAnsi="Times New Roman" w:cs="Times New Roman"/>
          <w:sz w:val="28"/>
          <w:szCs w:val="28"/>
        </w:rPr>
        <w:t xml:space="preserve"> — уничтожение инфекционной активности вирусов пу</w:t>
      </w:r>
      <w:r w:rsidRPr="00F046D0">
        <w:rPr>
          <w:rFonts w:ascii="Times New Roman" w:hAnsi="Times New Roman" w:cs="Times New Roman"/>
          <w:sz w:val="28"/>
          <w:szCs w:val="28"/>
        </w:rPr>
        <w:softHyphen/>
        <w:t>тем повреждения генома физическим или химическим воздействием.</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Интерференция вирусов</w:t>
      </w:r>
      <w:r w:rsidRPr="00F046D0">
        <w:rPr>
          <w:rFonts w:ascii="Times New Roman" w:hAnsi="Times New Roman" w:cs="Times New Roman"/>
          <w:sz w:val="28"/>
          <w:szCs w:val="28"/>
        </w:rPr>
        <w:t xml:space="preserve"> — процесс, где развитие одной вирусной инфекции в результате действия интерферона препятствует развитию другой инфекции.</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Интерферон </w:t>
      </w:r>
      <w:r w:rsidRPr="00F046D0">
        <w:rPr>
          <w:rFonts w:ascii="Times New Roman" w:hAnsi="Times New Roman" w:cs="Times New Roman"/>
          <w:sz w:val="28"/>
          <w:szCs w:val="28"/>
        </w:rPr>
        <w:t xml:space="preserve">— защитный белок, вырабатываемый клетками млекопитающих и птиц в ответ на заражение вирусами; неспецифичный фактор противовирусного иммунитета. Особенность </w:t>
      </w:r>
      <w:r w:rsidR="00710A96">
        <w:rPr>
          <w:rFonts w:ascii="Times New Roman" w:hAnsi="Times New Roman" w:cs="Times New Roman"/>
          <w:sz w:val="28"/>
          <w:szCs w:val="28"/>
        </w:rPr>
        <w:t xml:space="preserve">интерферона </w:t>
      </w:r>
      <w:r w:rsidRPr="00F046D0">
        <w:rPr>
          <w:rFonts w:ascii="Times New Roman" w:hAnsi="Times New Roman" w:cs="Times New Roman"/>
          <w:sz w:val="28"/>
          <w:szCs w:val="28"/>
        </w:rPr>
        <w:t xml:space="preserve"> — высокая видовая специфичность в отношении тканей организма хозяина (например, И. из клеток кур активен только в клетках кур) и отсутствие вирусной специфичности (один и тот же И. подавляет размно</w:t>
      </w:r>
      <w:r w:rsidRPr="00F046D0">
        <w:rPr>
          <w:rFonts w:ascii="Times New Roman" w:hAnsi="Times New Roman" w:cs="Times New Roman"/>
          <w:sz w:val="28"/>
          <w:szCs w:val="28"/>
        </w:rPr>
        <w:softHyphen/>
        <w:t>жение различных вирусов). Используется для профилактики и лечения вирусных болезней, например гриппа.</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Инфекционность вирусов</w:t>
      </w:r>
      <w:r w:rsidRPr="00F046D0">
        <w:rPr>
          <w:rFonts w:ascii="Times New Roman" w:hAnsi="Times New Roman" w:cs="Times New Roman"/>
          <w:sz w:val="28"/>
          <w:szCs w:val="28"/>
        </w:rPr>
        <w:t xml:space="preserve"> — фенотипическое проявление генетически детерми</w:t>
      </w:r>
      <w:r w:rsidRPr="00F046D0">
        <w:rPr>
          <w:rFonts w:ascii="Times New Roman" w:hAnsi="Times New Roman" w:cs="Times New Roman"/>
          <w:sz w:val="28"/>
          <w:szCs w:val="28"/>
        </w:rPr>
        <w:softHyphen/>
        <w:t xml:space="preserve">нированной способности вирусов к облигатному паразитизму в чувствительных к ним клетках хозяина. И. в. связана с его нуклеиновой кислотой и может иногда проявляться после введения изолированной вирусной </w:t>
      </w:r>
    </w:p>
    <w:p w:rsidR="00901885" w:rsidRDefault="00901885" w:rsidP="0058271C">
      <w:pPr>
        <w:spacing w:after="0" w:line="240" w:lineRule="auto"/>
        <w:jc w:val="both"/>
        <w:rPr>
          <w:sz w:val="28"/>
          <w:szCs w:val="28"/>
        </w:rPr>
      </w:pPr>
      <w:r w:rsidRPr="00710A96">
        <w:rPr>
          <w:rFonts w:ascii="Times New Roman" w:hAnsi="Times New Roman" w:cs="Times New Roman"/>
          <w:b/>
          <w:sz w:val="28"/>
          <w:szCs w:val="28"/>
        </w:rPr>
        <w:t>Информационная РНК</w:t>
      </w:r>
      <w:r w:rsidRPr="00F046D0">
        <w:rPr>
          <w:rFonts w:ascii="Times New Roman" w:hAnsi="Times New Roman" w:cs="Times New Roman"/>
          <w:sz w:val="28"/>
          <w:szCs w:val="28"/>
        </w:rPr>
        <w:t xml:space="preserve"> — рибонуклеиновая кислота, синтезирующаяся на мо</w:t>
      </w:r>
      <w:r w:rsidRPr="00F046D0">
        <w:rPr>
          <w:rFonts w:ascii="Times New Roman" w:hAnsi="Times New Roman" w:cs="Times New Roman"/>
          <w:sz w:val="28"/>
          <w:szCs w:val="28"/>
        </w:rPr>
        <w:softHyphen/>
        <w:t>лекуле ДНК в процессе синтеза белков и антител. Она полностью повторяет пос</w:t>
      </w:r>
      <w:r w:rsidRPr="00F046D0">
        <w:rPr>
          <w:rFonts w:ascii="Times New Roman" w:hAnsi="Times New Roman" w:cs="Times New Roman"/>
          <w:sz w:val="28"/>
          <w:szCs w:val="28"/>
        </w:rPr>
        <w:softHyphen/>
        <w:t>ледовательность нуклеотидов ДНК, перенимая на себя генетическую информа</w:t>
      </w:r>
      <w:r w:rsidRPr="00F046D0">
        <w:rPr>
          <w:rFonts w:ascii="Times New Roman" w:hAnsi="Times New Roman" w:cs="Times New Roman"/>
          <w:sz w:val="28"/>
          <w:szCs w:val="28"/>
        </w:rPr>
        <w:softHyphen/>
        <w:t>цию, после чего выходит из ядра и прикрепляется к рибосоме.</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Капсид</w:t>
      </w:r>
      <w:r w:rsidRPr="00F046D0">
        <w:rPr>
          <w:rFonts w:ascii="Times New Roman" w:hAnsi="Times New Roman" w:cs="Times New Roman"/>
          <w:sz w:val="28"/>
          <w:szCs w:val="28"/>
        </w:rPr>
        <w:t xml:space="preserve"> — белковая оболочка вириона, предохраняющая его нуклеиновую кис</w:t>
      </w:r>
      <w:r w:rsidRPr="00F046D0">
        <w:rPr>
          <w:rFonts w:ascii="Times New Roman" w:hAnsi="Times New Roman" w:cs="Times New Roman"/>
          <w:sz w:val="28"/>
          <w:szCs w:val="28"/>
        </w:rPr>
        <w:softHyphen/>
        <w:t>лоту от внешних воздействий. Состоит из отдельных субъединиц, пространствен</w:t>
      </w:r>
      <w:r w:rsidRPr="00F046D0">
        <w:rPr>
          <w:rFonts w:ascii="Times New Roman" w:hAnsi="Times New Roman" w:cs="Times New Roman"/>
          <w:sz w:val="28"/>
          <w:szCs w:val="28"/>
        </w:rPr>
        <w:softHyphen/>
        <w:t>ная укладка которых может иметь не только спиральную, но и кубическую, и сме</w:t>
      </w:r>
      <w:r w:rsidRPr="00F046D0">
        <w:rPr>
          <w:rFonts w:ascii="Times New Roman" w:hAnsi="Times New Roman" w:cs="Times New Roman"/>
          <w:sz w:val="28"/>
          <w:szCs w:val="28"/>
        </w:rPr>
        <w:softHyphen/>
        <w:t>шанную симметрию. Структурные субъединицы состоят из одной или нескольких полипептидных цепей (15 000...20000). Морфологические единицы капсида — капсомеры (см.) выявляются при электронной микроскопии.</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Капсомеры</w:t>
      </w:r>
      <w:r w:rsidRPr="00F046D0">
        <w:rPr>
          <w:rFonts w:ascii="Times New Roman" w:hAnsi="Times New Roman" w:cs="Times New Roman"/>
          <w:sz w:val="28"/>
          <w:szCs w:val="28"/>
        </w:rPr>
        <w:t xml:space="preserve"> — морфологические единицы капсида, симметрические группы структурных единиц вириона. Капсомеры состоят из одной или нескольких асим</w:t>
      </w:r>
      <w:r w:rsidRPr="00F046D0">
        <w:rPr>
          <w:rFonts w:ascii="Times New Roman" w:hAnsi="Times New Roman" w:cs="Times New Roman"/>
          <w:sz w:val="28"/>
          <w:szCs w:val="28"/>
        </w:rPr>
        <w:softHyphen/>
        <w:t>метричных белковых молекул.</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Кислота дезоксирибонуклеиновая (ДНК)</w:t>
      </w:r>
      <w:r w:rsidRPr="00F046D0">
        <w:rPr>
          <w:rFonts w:ascii="Times New Roman" w:hAnsi="Times New Roman" w:cs="Times New Roman"/>
          <w:sz w:val="28"/>
          <w:szCs w:val="28"/>
        </w:rPr>
        <w:t xml:space="preserve"> — высокополимерное соединение, со</w:t>
      </w:r>
      <w:r w:rsidRPr="00F046D0">
        <w:rPr>
          <w:rFonts w:ascii="Times New Roman" w:hAnsi="Times New Roman" w:cs="Times New Roman"/>
          <w:sz w:val="28"/>
          <w:szCs w:val="28"/>
        </w:rPr>
        <w:softHyphen/>
        <w:t>стоящее из большого количества нуклеотидов. В состав ДНК входят пуриновые и пиримидиновые основания (аденин, гуанин, цитозин, тимин), дезоксирибоза и фосфорная кислота. ДНК содержится в ядрах клеток, в небольшом количестве — в митохондриях. Входит в состав бактерий и вирусов. ДНК является материаль</w:t>
      </w:r>
      <w:r w:rsidRPr="00F046D0">
        <w:rPr>
          <w:rFonts w:ascii="Times New Roman" w:hAnsi="Times New Roman" w:cs="Times New Roman"/>
          <w:sz w:val="28"/>
          <w:szCs w:val="28"/>
        </w:rPr>
        <w:softHyphen/>
        <w:t>ным носителем наследственности. При изменении структуры некоторых участков ДНК (мутации) у вирусов и бактерий изменяются антигенные и иммуногенные свойства.</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Клеточный (тканевый) иммунитет </w:t>
      </w:r>
      <w:r w:rsidRPr="00F046D0">
        <w:rPr>
          <w:rFonts w:ascii="Times New Roman" w:hAnsi="Times New Roman" w:cs="Times New Roman"/>
          <w:sz w:val="28"/>
          <w:szCs w:val="28"/>
        </w:rPr>
        <w:t xml:space="preserve">— понятие, включающее изменение в клетках тканей, участвующих в иммунологических реакциях, например при </w:t>
      </w:r>
      <w:r w:rsidRPr="00F046D0">
        <w:rPr>
          <w:rFonts w:ascii="Times New Roman" w:hAnsi="Times New Roman" w:cs="Times New Roman"/>
          <w:sz w:val="28"/>
          <w:szCs w:val="28"/>
        </w:rPr>
        <w:lastRenderedPageBreak/>
        <w:t>развитии ре</w:t>
      </w:r>
      <w:r w:rsidRPr="00F046D0">
        <w:rPr>
          <w:rFonts w:ascii="Times New Roman" w:hAnsi="Times New Roman" w:cs="Times New Roman"/>
          <w:sz w:val="28"/>
          <w:szCs w:val="28"/>
        </w:rPr>
        <w:softHyphen/>
        <w:t>акции гиперчувствительности замедленного типа, и повышающих устойчивость к инфекции.</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Культура клеток</w:t>
      </w:r>
      <w:r w:rsidRPr="00F046D0">
        <w:rPr>
          <w:rFonts w:ascii="Times New Roman" w:hAnsi="Times New Roman" w:cs="Times New Roman"/>
          <w:sz w:val="28"/>
          <w:szCs w:val="28"/>
        </w:rPr>
        <w:t xml:space="preserve"> — клетки какой-либо ткани, выращиваемые в лаборатории в питательной среде.</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Культуры диплоидных клеток</w:t>
      </w:r>
      <w:r w:rsidRPr="00F046D0">
        <w:rPr>
          <w:rFonts w:ascii="Times New Roman" w:hAnsi="Times New Roman" w:cs="Times New Roman"/>
          <w:sz w:val="28"/>
          <w:szCs w:val="28"/>
        </w:rPr>
        <w:t xml:space="preserve"> — морфологически однородная популяция кле</w:t>
      </w:r>
      <w:r w:rsidRPr="00F046D0">
        <w:rPr>
          <w:rFonts w:ascii="Times New Roman" w:hAnsi="Times New Roman" w:cs="Times New Roman"/>
          <w:sz w:val="28"/>
          <w:szCs w:val="28"/>
        </w:rPr>
        <w:softHyphen/>
        <w:t>ток, стабилизированная в процессе культивирования ин витро. Имеет ограничен</w:t>
      </w:r>
      <w:r w:rsidRPr="00F046D0">
        <w:rPr>
          <w:rFonts w:ascii="Times New Roman" w:hAnsi="Times New Roman" w:cs="Times New Roman"/>
          <w:sz w:val="28"/>
          <w:szCs w:val="28"/>
        </w:rPr>
        <w:softHyphen/>
        <w:t>ный срок жизни, характеризующийся тремя фазами роста. Сохраняет в процессе пассирования кариотип, свойственный исходной ткани; популяция свободна от контаминантов и не обладает гуморогенной активностью при трансплантации хо</w:t>
      </w:r>
      <w:r w:rsidRPr="00F046D0">
        <w:rPr>
          <w:rFonts w:ascii="Times New Roman" w:hAnsi="Times New Roman" w:cs="Times New Roman"/>
          <w:sz w:val="28"/>
          <w:szCs w:val="28"/>
        </w:rPr>
        <w:softHyphen/>
        <w:t>мячками.</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Куриный эмбрион —</w:t>
      </w:r>
      <w:r w:rsidRPr="00F046D0">
        <w:rPr>
          <w:rFonts w:ascii="Times New Roman" w:hAnsi="Times New Roman" w:cs="Times New Roman"/>
          <w:sz w:val="28"/>
          <w:szCs w:val="28"/>
        </w:rPr>
        <w:t xml:space="preserve"> оплодотворенное куриное яйцо, выдержанное в инкубато</w:t>
      </w:r>
      <w:r w:rsidRPr="00F046D0">
        <w:rPr>
          <w:rFonts w:ascii="Times New Roman" w:hAnsi="Times New Roman" w:cs="Times New Roman"/>
          <w:sz w:val="28"/>
          <w:szCs w:val="28"/>
        </w:rPr>
        <w:softHyphen/>
        <w:t>ре. Применяется для культивирования некоторых вирусов (гриппа, оспы и др.). Заражение производится в аллантоисную полость (показателем размножения ви</w:t>
      </w:r>
      <w:r w:rsidRPr="00F046D0">
        <w:rPr>
          <w:rFonts w:ascii="Times New Roman" w:hAnsi="Times New Roman" w:cs="Times New Roman"/>
          <w:sz w:val="28"/>
          <w:szCs w:val="28"/>
        </w:rPr>
        <w:softHyphen/>
        <w:t>руса гриппа является гемагглютинация) или на хорион-аллантоисную оболочку, где некоторые вирусы (оспа) образуют локусы.</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Летальная доза (ЛД)</w:t>
      </w:r>
      <w:r w:rsidRPr="00F046D0">
        <w:rPr>
          <w:rFonts w:ascii="Times New Roman" w:hAnsi="Times New Roman" w:cs="Times New Roman"/>
          <w:sz w:val="28"/>
          <w:szCs w:val="28"/>
        </w:rPr>
        <w:t xml:space="preserve"> — понятие, используемое для количественного выраже</w:t>
      </w:r>
      <w:r w:rsidRPr="00F046D0">
        <w:rPr>
          <w:rFonts w:ascii="Times New Roman" w:hAnsi="Times New Roman" w:cs="Times New Roman"/>
          <w:sz w:val="28"/>
          <w:szCs w:val="28"/>
        </w:rPr>
        <w:softHyphen/>
        <w:t>ния вирулентности микроорганизмов. Наиболее часто в иммунологических иссле</w:t>
      </w:r>
      <w:r w:rsidRPr="00F046D0">
        <w:rPr>
          <w:rFonts w:ascii="Times New Roman" w:hAnsi="Times New Roman" w:cs="Times New Roman"/>
          <w:sz w:val="28"/>
          <w:szCs w:val="28"/>
        </w:rPr>
        <w:softHyphen/>
        <w:t>дованиях пользуются определением ЛД5о или ЛДюо, т. е. величинами патогенного начала, способными вызывать гибель 50 или 100 % подопытных животных.</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Медленные вирусные инфекции </w:t>
      </w:r>
      <w:r w:rsidRPr="00F046D0">
        <w:rPr>
          <w:rFonts w:ascii="Times New Roman" w:hAnsi="Times New Roman" w:cs="Times New Roman"/>
          <w:sz w:val="28"/>
          <w:szCs w:val="28"/>
        </w:rPr>
        <w:t>— ретровирусная инфекция овец висна-мэди с длинным инкубационным периодом. Виремия у экспериментально зараженных животных продолжается до 6 мес</w:t>
      </w:r>
      <w:r w:rsidR="00710A96">
        <w:rPr>
          <w:rFonts w:ascii="Times New Roman" w:hAnsi="Times New Roman" w:cs="Times New Roman"/>
          <w:sz w:val="28"/>
          <w:szCs w:val="28"/>
        </w:rPr>
        <w:t>яцев</w:t>
      </w:r>
      <w:r w:rsidRPr="00F046D0">
        <w:rPr>
          <w:rFonts w:ascii="Times New Roman" w:hAnsi="Times New Roman" w:cs="Times New Roman"/>
          <w:sz w:val="28"/>
          <w:szCs w:val="28"/>
        </w:rPr>
        <w:t>; вирус легко выделяется из лейкоцитов перифе</w:t>
      </w:r>
      <w:r w:rsidRPr="00F046D0">
        <w:rPr>
          <w:rFonts w:ascii="Times New Roman" w:hAnsi="Times New Roman" w:cs="Times New Roman"/>
          <w:sz w:val="28"/>
          <w:szCs w:val="28"/>
        </w:rPr>
        <w:softHyphen/>
        <w:t>рической крови.</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Метод флуоресцирующих антител (МФА)</w:t>
      </w:r>
      <w:r w:rsidRPr="00F046D0">
        <w:rPr>
          <w:rFonts w:ascii="Times New Roman" w:hAnsi="Times New Roman" w:cs="Times New Roman"/>
          <w:sz w:val="28"/>
          <w:szCs w:val="28"/>
        </w:rPr>
        <w:t xml:space="preserve"> — метод иммунологической диагнос</w:t>
      </w:r>
      <w:r w:rsidRPr="00F046D0">
        <w:rPr>
          <w:rFonts w:ascii="Times New Roman" w:hAnsi="Times New Roman" w:cs="Times New Roman"/>
          <w:sz w:val="28"/>
          <w:szCs w:val="28"/>
        </w:rPr>
        <w:softHyphen/>
        <w:t>тики, основанный на визуальном учете специфического взаимодействия флуорес</w:t>
      </w:r>
      <w:r w:rsidRPr="00F046D0">
        <w:rPr>
          <w:rFonts w:ascii="Times New Roman" w:hAnsi="Times New Roman" w:cs="Times New Roman"/>
          <w:sz w:val="28"/>
          <w:szCs w:val="28"/>
        </w:rPr>
        <w:softHyphen/>
        <w:t>цирующих антител с гомологичным антигеном. Образующийся при этом комп</w:t>
      </w:r>
      <w:r w:rsidRPr="00F046D0">
        <w:rPr>
          <w:rFonts w:ascii="Times New Roman" w:hAnsi="Times New Roman" w:cs="Times New Roman"/>
          <w:sz w:val="28"/>
          <w:szCs w:val="28"/>
        </w:rPr>
        <w:softHyphen/>
        <w:t>лекс «антиген + антитело», меченный флуорохромом, обнаруживают по характер</w:t>
      </w:r>
      <w:r w:rsidRPr="00F046D0">
        <w:rPr>
          <w:rFonts w:ascii="Times New Roman" w:hAnsi="Times New Roman" w:cs="Times New Roman"/>
          <w:sz w:val="28"/>
          <w:szCs w:val="28"/>
        </w:rPr>
        <w:softHyphen/>
        <w:t>ному свечению в сине-фиолетовых лунах люминесцентного микроскопа. МФА можно использовать для быстрого обнаружения вирусов.</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Модификация вирионов </w:t>
      </w:r>
      <w:r w:rsidRPr="00F046D0">
        <w:rPr>
          <w:rFonts w:ascii="Times New Roman" w:hAnsi="Times New Roman" w:cs="Times New Roman"/>
          <w:sz w:val="28"/>
          <w:szCs w:val="28"/>
        </w:rPr>
        <w:t>— изменение свойств вируса после прохождения одно</w:t>
      </w:r>
      <w:r w:rsidRPr="00F046D0">
        <w:rPr>
          <w:rFonts w:ascii="Times New Roman" w:hAnsi="Times New Roman" w:cs="Times New Roman"/>
          <w:sz w:val="28"/>
          <w:szCs w:val="28"/>
        </w:rPr>
        <w:softHyphen/>
        <w:t>го цикла на определенном хозяине. М. в лучше всего изучена у фагов. Она конт</w:t>
      </w:r>
      <w:r w:rsidRPr="00F046D0">
        <w:rPr>
          <w:rFonts w:ascii="Times New Roman" w:hAnsi="Times New Roman" w:cs="Times New Roman"/>
          <w:sz w:val="28"/>
          <w:szCs w:val="28"/>
        </w:rPr>
        <w:softHyphen/>
        <w:t>ролируется бактериальной клеткой, в которой фаг репродуцируется.</w:t>
      </w:r>
    </w:p>
    <w:p w:rsidR="00901885" w:rsidRPr="00F046D0" w:rsidRDefault="00901885"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Молекулярная гибридизация</w:t>
      </w:r>
      <w:r w:rsidRPr="00F046D0">
        <w:rPr>
          <w:rFonts w:ascii="Times New Roman" w:hAnsi="Times New Roman" w:cs="Times New Roman"/>
          <w:sz w:val="28"/>
          <w:szCs w:val="28"/>
        </w:rPr>
        <w:t xml:space="preserve"> — метод определения гомологии дезоксирибонук-леиновых кислот двух вирусов и более, клеток животных и др. Служит одним из тестов с целью установления родства между видами животных, штаммами микро</w:t>
      </w:r>
      <w:r w:rsidRPr="00F046D0">
        <w:rPr>
          <w:rFonts w:ascii="Times New Roman" w:hAnsi="Times New Roman" w:cs="Times New Roman"/>
          <w:sz w:val="28"/>
          <w:szCs w:val="28"/>
        </w:rPr>
        <w:softHyphen/>
        <w:t>организмов при их классификации.</w:t>
      </w:r>
    </w:p>
    <w:p w:rsidR="00710A96" w:rsidRDefault="00901885" w:rsidP="0058271C">
      <w:pPr>
        <w:spacing w:after="0" w:line="240" w:lineRule="auto"/>
        <w:rPr>
          <w:rFonts w:ascii="Times New Roman" w:hAnsi="Times New Roman" w:cs="Times New Roman"/>
          <w:sz w:val="28"/>
          <w:szCs w:val="28"/>
        </w:rPr>
      </w:pPr>
      <w:r w:rsidRPr="00710A96">
        <w:rPr>
          <w:rFonts w:ascii="Times New Roman" w:hAnsi="Times New Roman" w:cs="Times New Roman"/>
          <w:b/>
          <w:sz w:val="28"/>
          <w:szCs w:val="28"/>
        </w:rPr>
        <w:t xml:space="preserve">Моноклональные антитела </w:t>
      </w:r>
      <w:r w:rsidRPr="00F046D0">
        <w:rPr>
          <w:rFonts w:ascii="Times New Roman" w:hAnsi="Times New Roman" w:cs="Times New Roman"/>
          <w:sz w:val="28"/>
          <w:szCs w:val="28"/>
        </w:rPr>
        <w:t>— строго специфические антитела, способные выя</w:t>
      </w:r>
      <w:r w:rsidRPr="00F046D0">
        <w:rPr>
          <w:rFonts w:ascii="Times New Roman" w:hAnsi="Times New Roman" w:cs="Times New Roman"/>
          <w:sz w:val="28"/>
          <w:szCs w:val="28"/>
        </w:rPr>
        <w:softHyphen/>
        <w:t>вить минимальные различия в химическом составе и пространственной конфигу</w:t>
      </w:r>
      <w:r w:rsidRPr="00F046D0">
        <w:rPr>
          <w:rFonts w:ascii="Times New Roman" w:hAnsi="Times New Roman" w:cs="Times New Roman"/>
          <w:sz w:val="28"/>
          <w:szCs w:val="28"/>
        </w:rPr>
        <w:softHyphen/>
        <w:t xml:space="preserve">рации молекул. Каждое антитело является продуктом отдельного клона антителопродуцирующих </w:t>
      </w:r>
      <w:r>
        <w:rPr>
          <w:sz w:val="28"/>
          <w:szCs w:val="28"/>
        </w:rPr>
        <w:t>к</w:t>
      </w:r>
      <w:r w:rsidRPr="00F046D0">
        <w:rPr>
          <w:rFonts w:ascii="Times New Roman" w:hAnsi="Times New Roman" w:cs="Times New Roman"/>
          <w:sz w:val="28"/>
          <w:szCs w:val="28"/>
        </w:rPr>
        <w:t>леток.</w:t>
      </w:r>
    </w:p>
    <w:p w:rsidR="00710A96" w:rsidRPr="00F046D0" w:rsidRDefault="00710A96" w:rsidP="0058271C">
      <w:pPr>
        <w:spacing w:after="0" w:line="240" w:lineRule="auto"/>
        <w:jc w:val="both"/>
        <w:rPr>
          <w:rFonts w:ascii="Times New Roman" w:hAnsi="Times New Roman" w:cs="Times New Roman"/>
          <w:sz w:val="28"/>
          <w:szCs w:val="28"/>
        </w:rPr>
      </w:pPr>
      <w:r w:rsidRPr="00374774">
        <w:rPr>
          <w:rFonts w:ascii="Times New Roman" w:hAnsi="Times New Roman" w:cs="Times New Roman"/>
          <w:b/>
          <w:sz w:val="28"/>
          <w:szCs w:val="28"/>
        </w:rPr>
        <w:t>Сборка, или созревание, вирионов</w:t>
      </w:r>
      <w:r w:rsidRPr="00F046D0">
        <w:rPr>
          <w:rFonts w:ascii="Times New Roman" w:hAnsi="Times New Roman" w:cs="Times New Roman"/>
          <w:sz w:val="28"/>
          <w:szCs w:val="28"/>
        </w:rPr>
        <w:t xml:space="preserve"> — предпоследняя стадия репродукции виру</w:t>
      </w:r>
      <w:r w:rsidRPr="00F046D0">
        <w:rPr>
          <w:rFonts w:ascii="Times New Roman" w:hAnsi="Times New Roman" w:cs="Times New Roman"/>
          <w:sz w:val="28"/>
          <w:szCs w:val="28"/>
        </w:rPr>
        <w:softHyphen/>
        <w:t>сов. У РНК-вирусов вирусный геном ассоциируется с вирусспецифическими бел</w:t>
      </w:r>
      <w:r w:rsidRPr="00F046D0">
        <w:rPr>
          <w:rFonts w:ascii="Times New Roman" w:hAnsi="Times New Roman" w:cs="Times New Roman"/>
          <w:sz w:val="28"/>
          <w:szCs w:val="28"/>
        </w:rPr>
        <w:softHyphen/>
        <w:t xml:space="preserve">ками вскоре после синтеза или в процессе его. У </w:t>
      </w:r>
      <w:r w:rsidRPr="00F046D0">
        <w:rPr>
          <w:rFonts w:ascii="Times New Roman" w:hAnsi="Times New Roman" w:cs="Times New Roman"/>
          <w:sz w:val="28"/>
          <w:szCs w:val="28"/>
        </w:rPr>
        <w:lastRenderedPageBreak/>
        <w:t>ДНК-вирусов С. в. состоит из ассоциации ДНК с внутренними белками и формирования сердцевин или нуклео-капсидов, соединения ДНК с капсидными структурами и перехода у сформиро</w:t>
      </w:r>
      <w:r w:rsidRPr="00F046D0">
        <w:rPr>
          <w:rFonts w:ascii="Times New Roman" w:hAnsi="Times New Roman" w:cs="Times New Roman"/>
          <w:sz w:val="28"/>
          <w:szCs w:val="28"/>
        </w:rPr>
        <w:softHyphen/>
        <w:t>ванных неполных форм вириона некоторых вирусов в зрелые.</w:t>
      </w:r>
    </w:p>
    <w:p w:rsidR="00710A96" w:rsidRPr="00F046D0" w:rsidRDefault="00710A96" w:rsidP="0058271C">
      <w:pPr>
        <w:spacing w:after="0" w:line="240" w:lineRule="auto"/>
        <w:jc w:val="both"/>
        <w:rPr>
          <w:rFonts w:ascii="Times New Roman" w:hAnsi="Times New Roman" w:cs="Times New Roman"/>
          <w:sz w:val="28"/>
          <w:szCs w:val="28"/>
        </w:rPr>
      </w:pPr>
      <w:r w:rsidRPr="00374774">
        <w:rPr>
          <w:rFonts w:ascii="Times New Roman" w:hAnsi="Times New Roman" w:cs="Times New Roman"/>
          <w:b/>
          <w:sz w:val="28"/>
          <w:szCs w:val="28"/>
        </w:rPr>
        <w:t>Серологические реакции —</w:t>
      </w:r>
      <w:r w:rsidRPr="00F046D0">
        <w:rPr>
          <w:rFonts w:ascii="Times New Roman" w:hAnsi="Times New Roman" w:cs="Times New Roman"/>
          <w:sz w:val="28"/>
          <w:szCs w:val="28"/>
        </w:rPr>
        <w:t xml:space="preserve"> методы иммунодиагностики, разработанные для установления в сыворотке крови антител или антигена. С. р. являются специ</w:t>
      </w:r>
      <w:r w:rsidRPr="00F046D0">
        <w:rPr>
          <w:rFonts w:ascii="Times New Roman" w:hAnsi="Times New Roman" w:cs="Times New Roman"/>
          <w:sz w:val="28"/>
          <w:szCs w:val="28"/>
        </w:rPr>
        <w:softHyphen/>
        <w:t>фическими и основаны на взаимодействии антигена и антитела. К С. р. отно</w:t>
      </w:r>
      <w:r w:rsidRPr="00F046D0">
        <w:rPr>
          <w:rFonts w:ascii="Times New Roman" w:hAnsi="Times New Roman" w:cs="Times New Roman"/>
          <w:sz w:val="28"/>
          <w:szCs w:val="28"/>
        </w:rPr>
        <w:softHyphen/>
        <w:t>сятся реакции: агглютинации, связывания комплемента, преципитации, ней</w:t>
      </w:r>
      <w:r w:rsidRPr="00F046D0">
        <w:rPr>
          <w:rFonts w:ascii="Times New Roman" w:hAnsi="Times New Roman" w:cs="Times New Roman"/>
          <w:sz w:val="28"/>
          <w:szCs w:val="28"/>
        </w:rPr>
        <w:softHyphen/>
        <w:t>трализации, гемагглютинации, а также методы определения групп крови и преципитационные пробы в судебно-ветеринарной экспертизе (см. Иммуноди</w:t>
      </w:r>
      <w:r w:rsidRPr="00F046D0">
        <w:rPr>
          <w:rFonts w:ascii="Times New Roman" w:hAnsi="Times New Roman" w:cs="Times New Roman"/>
          <w:sz w:val="28"/>
          <w:szCs w:val="28"/>
        </w:rPr>
        <w:softHyphen/>
        <w:t>агностика).</w:t>
      </w:r>
    </w:p>
    <w:p w:rsidR="00710A96" w:rsidRPr="00F046D0" w:rsidRDefault="00710A96" w:rsidP="0058271C">
      <w:pPr>
        <w:spacing w:after="0" w:line="240" w:lineRule="auto"/>
        <w:jc w:val="both"/>
        <w:rPr>
          <w:rFonts w:ascii="Times New Roman" w:hAnsi="Times New Roman" w:cs="Times New Roman"/>
          <w:sz w:val="28"/>
          <w:szCs w:val="28"/>
        </w:rPr>
      </w:pPr>
      <w:r w:rsidRPr="00374774">
        <w:rPr>
          <w:rFonts w:ascii="Times New Roman" w:hAnsi="Times New Roman" w:cs="Times New Roman"/>
          <w:b/>
          <w:sz w:val="28"/>
          <w:szCs w:val="28"/>
        </w:rPr>
        <w:t xml:space="preserve">Серотипизация </w:t>
      </w:r>
      <w:r w:rsidRPr="00F046D0">
        <w:rPr>
          <w:rFonts w:ascii="Times New Roman" w:hAnsi="Times New Roman" w:cs="Times New Roman"/>
          <w:sz w:val="28"/>
          <w:szCs w:val="28"/>
        </w:rPr>
        <w:t>— иммунологический метод идентификации возбудителей ин</w:t>
      </w:r>
      <w:r w:rsidRPr="00F046D0">
        <w:rPr>
          <w:rFonts w:ascii="Times New Roman" w:hAnsi="Times New Roman" w:cs="Times New Roman"/>
          <w:sz w:val="28"/>
          <w:szCs w:val="28"/>
        </w:rPr>
        <w:softHyphen/>
        <w:t>фекционных болезней, основанный на реакции антиген—антитело. Для определе</w:t>
      </w:r>
      <w:r w:rsidRPr="00F046D0">
        <w:rPr>
          <w:rFonts w:ascii="Times New Roman" w:hAnsi="Times New Roman" w:cs="Times New Roman"/>
          <w:sz w:val="28"/>
          <w:szCs w:val="28"/>
        </w:rPr>
        <w:softHyphen/>
        <w:t>ния точной антигенной структуры конкретного возбудителя используют сыворот</w:t>
      </w:r>
      <w:r w:rsidRPr="00F046D0">
        <w:rPr>
          <w:rFonts w:ascii="Times New Roman" w:hAnsi="Times New Roman" w:cs="Times New Roman"/>
          <w:sz w:val="28"/>
          <w:szCs w:val="28"/>
        </w:rPr>
        <w:softHyphen/>
        <w:t>ки, содержащие специфические монорецепторные антитела.</w:t>
      </w:r>
    </w:p>
    <w:p w:rsidR="00710A96" w:rsidRPr="00F046D0" w:rsidRDefault="00710A96" w:rsidP="0058271C">
      <w:pPr>
        <w:spacing w:after="0" w:line="240" w:lineRule="auto"/>
        <w:jc w:val="both"/>
        <w:rPr>
          <w:rFonts w:ascii="Times New Roman" w:hAnsi="Times New Roman" w:cs="Times New Roman"/>
          <w:sz w:val="28"/>
          <w:szCs w:val="28"/>
        </w:rPr>
      </w:pPr>
      <w:r w:rsidRPr="00374774">
        <w:rPr>
          <w:rFonts w:ascii="Times New Roman" w:hAnsi="Times New Roman" w:cs="Times New Roman"/>
          <w:b/>
          <w:sz w:val="28"/>
          <w:szCs w:val="28"/>
        </w:rPr>
        <w:t>Симметрия вирусов</w:t>
      </w:r>
      <w:r w:rsidRPr="00F046D0">
        <w:rPr>
          <w:rFonts w:ascii="Times New Roman" w:hAnsi="Times New Roman" w:cs="Times New Roman"/>
          <w:sz w:val="28"/>
          <w:szCs w:val="28"/>
        </w:rPr>
        <w:t xml:space="preserve"> — упорядоченная укладка субъединиц в белковой оболоч</w:t>
      </w:r>
      <w:r w:rsidRPr="00F046D0">
        <w:rPr>
          <w:rFonts w:ascii="Times New Roman" w:hAnsi="Times New Roman" w:cs="Times New Roman"/>
          <w:sz w:val="28"/>
          <w:szCs w:val="28"/>
        </w:rPr>
        <w:softHyphen/>
        <w:t>ке — капсид вириона. Вирусы бывают сферического (кубический) и спирального типа симметрии капсида. При кубической симметрии капсид состоит из многих капсомеров в виде икосаэдра. У палочкообразных вирусов спирального типа кап</w:t>
      </w:r>
      <w:r w:rsidRPr="00F046D0">
        <w:rPr>
          <w:rFonts w:ascii="Times New Roman" w:hAnsi="Times New Roman" w:cs="Times New Roman"/>
          <w:sz w:val="28"/>
          <w:szCs w:val="28"/>
        </w:rPr>
        <w:softHyphen/>
        <w:t>сид имеет более одного витка, нуклеиновая кислота располагается между белко</w:t>
      </w:r>
      <w:r w:rsidRPr="00F046D0">
        <w:rPr>
          <w:rFonts w:ascii="Times New Roman" w:hAnsi="Times New Roman" w:cs="Times New Roman"/>
          <w:sz w:val="28"/>
          <w:szCs w:val="28"/>
        </w:rPr>
        <w:softHyphen/>
        <w:t>выми субъединицами, повторяя ход белковой спирали.</w:t>
      </w:r>
    </w:p>
    <w:p w:rsidR="00710A96" w:rsidRPr="00F046D0" w:rsidRDefault="00710A96" w:rsidP="0058271C">
      <w:pPr>
        <w:spacing w:after="0" w:line="240" w:lineRule="auto"/>
        <w:jc w:val="both"/>
        <w:rPr>
          <w:rFonts w:ascii="Times New Roman" w:hAnsi="Times New Roman" w:cs="Times New Roman"/>
          <w:sz w:val="28"/>
          <w:szCs w:val="28"/>
        </w:rPr>
      </w:pPr>
      <w:r w:rsidRPr="00374774">
        <w:rPr>
          <w:rFonts w:ascii="Times New Roman" w:hAnsi="Times New Roman" w:cs="Times New Roman"/>
          <w:b/>
          <w:sz w:val="28"/>
          <w:szCs w:val="28"/>
        </w:rPr>
        <w:t xml:space="preserve">Структурная единица </w:t>
      </w:r>
      <w:r w:rsidRPr="00F046D0">
        <w:rPr>
          <w:rFonts w:ascii="Times New Roman" w:hAnsi="Times New Roman" w:cs="Times New Roman"/>
          <w:sz w:val="28"/>
          <w:szCs w:val="28"/>
        </w:rPr>
        <w:t>— наименьшая функционально-эквивалентная единица капсида, может состоять из единственной полипептидной цепи или совокупности одинаковых или различных полипептидных цепей.</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Тельца-включения </w:t>
      </w:r>
      <w:r w:rsidRPr="00710A96">
        <w:rPr>
          <w:rFonts w:ascii="Times New Roman" w:hAnsi="Times New Roman" w:cs="Times New Roman"/>
          <w:sz w:val="28"/>
          <w:szCs w:val="28"/>
        </w:rPr>
        <w:t>— характерные морфологические изменения в клетках, за</w:t>
      </w:r>
      <w:r w:rsidRPr="00710A96">
        <w:rPr>
          <w:rFonts w:ascii="Times New Roman" w:hAnsi="Times New Roman" w:cs="Times New Roman"/>
          <w:sz w:val="28"/>
          <w:szCs w:val="28"/>
        </w:rPr>
        <w:softHyphen/>
        <w:t>раженных вирусами, разные по форме и размеру образования, появляющиеся в цитоплазме или</w:t>
      </w:r>
      <w:r w:rsidRPr="00F046D0">
        <w:rPr>
          <w:rFonts w:ascii="Times New Roman" w:hAnsi="Times New Roman" w:cs="Times New Roman"/>
          <w:sz w:val="28"/>
          <w:szCs w:val="28"/>
        </w:rPr>
        <w:t xml:space="preserve"> ядре. Т.-в. локализуются избирательно, выявляются при окраши</w:t>
      </w:r>
      <w:r w:rsidRPr="00F046D0">
        <w:rPr>
          <w:rFonts w:ascii="Times New Roman" w:hAnsi="Times New Roman" w:cs="Times New Roman"/>
          <w:sz w:val="28"/>
          <w:szCs w:val="28"/>
        </w:rPr>
        <w:softHyphen/>
        <w:t>вании клеток; при некоторых вирусах служат патогномоническими признаками, например при бешенстве (т. Бабеша—Негри), при оспе человека (т. Гвавньери), при оспе птиц (т. Боллингера), при ларинготрахеите птиц (т. Зейфрида), при бор-нарской болезни (т. Иоста—Дегена) и др..</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Титр вируса</w:t>
      </w:r>
      <w:r w:rsidRPr="00F046D0">
        <w:rPr>
          <w:rFonts w:ascii="Times New Roman" w:hAnsi="Times New Roman" w:cs="Times New Roman"/>
          <w:sz w:val="28"/>
          <w:szCs w:val="28"/>
        </w:rPr>
        <w:t xml:space="preserve"> — концентрация инфекционных единиц вируса в определенном объеме материала.</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Трансдукция </w:t>
      </w:r>
      <w:r w:rsidRPr="00F046D0">
        <w:rPr>
          <w:rFonts w:ascii="Times New Roman" w:hAnsi="Times New Roman" w:cs="Times New Roman"/>
          <w:sz w:val="28"/>
          <w:szCs w:val="28"/>
        </w:rPr>
        <w:t>— процесс переноса генетических фрагментов ДНК от донорской бактериальной клетки к реципиентной, осуществляемый бактериальными вируса</w:t>
      </w:r>
      <w:r w:rsidRPr="00F046D0">
        <w:rPr>
          <w:rFonts w:ascii="Times New Roman" w:hAnsi="Times New Roman" w:cs="Times New Roman"/>
          <w:sz w:val="28"/>
          <w:szCs w:val="28"/>
        </w:rPr>
        <w:softHyphen/>
        <w:t>ми (бактериофагами).</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Транскрипция </w:t>
      </w:r>
      <w:r w:rsidRPr="00F046D0">
        <w:rPr>
          <w:rFonts w:ascii="Times New Roman" w:hAnsi="Times New Roman" w:cs="Times New Roman"/>
          <w:sz w:val="28"/>
          <w:szCs w:val="28"/>
        </w:rPr>
        <w:t>— процесс передачи информации от ДНК к РНК.</w:t>
      </w:r>
    </w:p>
    <w:p w:rsidR="00710A96" w:rsidRDefault="00710A96" w:rsidP="0058271C">
      <w:pPr>
        <w:spacing w:after="0" w:line="240" w:lineRule="auto"/>
        <w:jc w:val="both"/>
        <w:rPr>
          <w:sz w:val="28"/>
          <w:szCs w:val="28"/>
        </w:rPr>
      </w:pPr>
      <w:r w:rsidRPr="00710A96">
        <w:rPr>
          <w:rFonts w:ascii="Times New Roman" w:hAnsi="Times New Roman" w:cs="Times New Roman"/>
          <w:b/>
          <w:sz w:val="28"/>
          <w:szCs w:val="28"/>
        </w:rPr>
        <w:t xml:space="preserve">Трансляция </w:t>
      </w:r>
      <w:r w:rsidRPr="00F046D0">
        <w:rPr>
          <w:rFonts w:ascii="Times New Roman" w:hAnsi="Times New Roman" w:cs="Times New Roman"/>
          <w:sz w:val="28"/>
          <w:szCs w:val="28"/>
        </w:rPr>
        <w:t>— перевод информации с 4-буквенного кода (по числу нуклеоти-дов) РНК на 20-буквенный код (по числу аминокислот), осуществляемый в про</w:t>
      </w:r>
      <w:r w:rsidRPr="00F046D0">
        <w:rPr>
          <w:rFonts w:ascii="Times New Roman" w:hAnsi="Times New Roman" w:cs="Times New Roman"/>
          <w:sz w:val="28"/>
          <w:szCs w:val="28"/>
        </w:rPr>
        <w:softHyphen/>
        <w:t>цессе синтеза белка при участии РНК и рибосом.</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Трансовариальный перенос вируса </w:t>
      </w:r>
      <w:r w:rsidRPr="00F046D0">
        <w:rPr>
          <w:rFonts w:ascii="Times New Roman" w:hAnsi="Times New Roman" w:cs="Times New Roman"/>
          <w:sz w:val="28"/>
          <w:szCs w:val="28"/>
        </w:rPr>
        <w:t xml:space="preserve">— наблюдается при клещевом энцефалите, краснухе, вирусной диарее, ринопневмонии лошадей и т. д. </w:t>
      </w:r>
      <w:r w:rsidRPr="00F046D0">
        <w:rPr>
          <w:rFonts w:ascii="Times New Roman" w:hAnsi="Times New Roman" w:cs="Times New Roman"/>
          <w:sz w:val="28"/>
          <w:szCs w:val="28"/>
        </w:rPr>
        <w:lastRenderedPageBreak/>
        <w:t>Впервые был установ</w:t>
      </w:r>
      <w:r w:rsidRPr="00F046D0">
        <w:rPr>
          <w:rFonts w:ascii="Times New Roman" w:hAnsi="Times New Roman" w:cs="Times New Roman"/>
          <w:sz w:val="28"/>
          <w:szCs w:val="28"/>
        </w:rPr>
        <w:softHyphen/>
        <w:t>лен при болезни овец и коз в Найроби. Е. Н. Павловским и его сотрудниками выработано учение о природной очаговости трансмиссивных болезней.</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Трансформация клеток вирусами</w:t>
      </w:r>
      <w:r w:rsidRPr="00F046D0">
        <w:rPr>
          <w:rFonts w:ascii="Times New Roman" w:hAnsi="Times New Roman" w:cs="Times New Roman"/>
          <w:sz w:val="28"/>
          <w:szCs w:val="28"/>
        </w:rPr>
        <w:t xml:space="preserve"> — изменение свойств животных клеток при заражении их онкогенными вирусами, в результате чего они превращаются в опу</w:t>
      </w:r>
      <w:r w:rsidRPr="00F046D0">
        <w:rPr>
          <w:rFonts w:ascii="Times New Roman" w:hAnsi="Times New Roman" w:cs="Times New Roman"/>
          <w:sz w:val="28"/>
          <w:szCs w:val="28"/>
        </w:rPr>
        <w:softHyphen/>
        <w:t>холевые клетки, делящиеся бесконтрольно.</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Ультрацентрифуга</w:t>
      </w:r>
      <w:r w:rsidRPr="00F046D0">
        <w:rPr>
          <w:rFonts w:ascii="Times New Roman" w:hAnsi="Times New Roman" w:cs="Times New Roman"/>
          <w:sz w:val="28"/>
          <w:szCs w:val="28"/>
        </w:rPr>
        <w:t xml:space="preserve"> — центрифуга, работающая при числе оборотов нескольких десятков тысяч.</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Фаготерапия</w:t>
      </w:r>
      <w:r w:rsidRPr="00F046D0">
        <w:rPr>
          <w:rFonts w:ascii="Times New Roman" w:hAnsi="Times New Roman" w:cs="Times New Roman"/>
          <w:sz w:val="28"/>
          <w:szCs w:val="28"/>
        </w:rPr>
        <w:t xml:space="preserve"> — лечение больных инфекционной болезнью специфическим бактериофагом.</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Фенотип </w:t>
      </w:r>
      <w:r w:rsidRPr="00F046D0">
        <w:rPr>
          <w:rFonts w:ascii="Times New Roman" w:hAnsi="Times New Roman" w:cs="Times New Roman"/>
          <w:sz w:val="28"/>
          <w:szCs w:val="28"/>
        </w:rPr>
        <w:t>— совокупность признаков, структур и свойств организма, сформи</w:t>
      </w:r>
      <w:r w:rsidRPr="00F046D0">
        <w:rPr>
          <w:rFonts w:ascii="Times New Roman" w:hAnsi="Times New Roman" w:cs="Times New Roman"/>
          <w:sz w:val="28"/>
          <w:szCs w:val="28"/>
        </w:rPr>
        <w:softHyphen/>
        <w:t>ровавшихся в процессе его индивидуального развития и определяющих сущность данной особи.</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Фенотипическое смешивание</w:t>
      </w:r>
      <w:r w:rsidRPr="00F046D0">
        <w:rPr>
          <w:rFonts w:ascii="Times New Roman" w:hAnsi="Times New Roman" w:cs="Times New Roman"/>
          <w:sz w:val="28"/>
          <w:szCs w:val="28"/>
        </w:rPr>
        <w:t xml:space="preserve"> — образование «гибридного», смешанного по со</w:t>
      </w:r>
      <w:r w:rsidRPr="00F046D0">
        <w:rPr>
          <w:rFonts w:ascii="Times New Roman" w:hAnsi="Times New Roman" w:cs="Times New Roman"/>
          <w:sz w:val="28"/>
          <w:szCs w:val="28"/>
        </w:rPr>
        <w:softHyphen/>
        <w:t>ставу белков вируса, проходящее при инфицировании клетки одновременно дву</w:t>
      </w:r>
      <w:r w:rsidRPr="00F046D0">
        <w:rPr>
          <w:rFonts w:ascii="Times New Roman" w:hAnsi="Times New Roman" w:cs="Times New Roman"/>
          <w:sz w:val="28"/>
          <w:szCs w:val="28"/>
        </w:rPr>
        <w:softHyphen/>
        <w:t>мя различными вирусами.</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Флуоресцирующие антитела</w:t>
      </w:r>
      <w:r w:rsidRPr="00F046D0">
        <w:rPr>
          <w:rFonts w:ascii="Times New Roman" w:hAnsi="Times New Roman" w:cs="Times New Roman"/>
          <w:sz w:val="28"/>
          <w:szCs w:val="28"/>
        </w:rPr>
        <w:t xml:space="preserve"> — иммуноглоб</w:t>
      </w:r>
      <w:r>
        <w:rPr>
          <w:rFonts w:ascii="Times New Roman" w:hAnsi="Times New Roman" w:cs="Times New Roman"/>
          <w:sz w:val="28"/>
          <w:szCs w:val="28"/>
        </w:rPr>
        <w:t>улины, меченные каким-либо флуо</w:t>
      </w:r>
      <w:r w:rsidRPr="00F046D0">
        <w:rPr>
          <w:rFonts w:ascii="Times New Roman" w:hAnsi="Times New Roman" w:cs="Times New Roman"/>
          <w:sz w:val="28"/>
          <w:szCs w:val="28"/>
        </w:rPr>
        <w:t>рохромом. Ф</w:t>
      </w:r>
      <w:r>
        <w:rPr>
          <w:rFonts w:ascii="Times New Roman" w:hAnsi="Times New Roman" w:cs="Times New Roman"/>
          <w:sz w:val="28"/>
          <w:szCs w:val="28"/>
        </w:rPr>
        <w:t xml:space="preserve">луоресцирующие антитела </w:t>
      </w:r>
      <w:r w:rsidRPr="00F046D0">
        <w:rPr>
          <w:rFonts w:ascii="Times New Roman" w:hAnsi="Times New Roman" w:cs="Times New Roman"/>
          <w:sz w:val="28"/>
          <w:szCs w:val="28"/>
        </w:rPr>
        <w:t xml:space="preserve"> используют для экспресс-диагностики инфекций, а также для оп</w:t>
      </w:r>
      <w:r w:rsidRPr="00F046D0">
        <w:rPr>
          <w:rFonts w:ascii="Times New Roman" w:hAnsi="Times New Roman" w:cs="Times New Roman"/>
          <w:sz w:val="28"/>
          <w:szCs w:val="28"/>
        </w:rPr>
        <w:softHyphen/>
        <w:t xml:space="preserve">ределения локализации антигена в тканях. Для этого тканевый срез обрабатывают </w:t>
      </w:r>
      <w:r>
        <w:rPr>
          <w:rFonts w:ascii="Times New Roman" w:hAnsi="Times New Roman" w:cs="Times New Roman"/>
          <w:sz w:val="28"/>
          <w:szCs w:val="28"/>
        </w:rPr>
        <w:t xml:space="preserve">флуоресцирующие антителами </w:t>
      </w:r>
      <w:r w:rsidRPr="00F046D0">
        <w:rPr>
          <w:rFonts w:ascii="Times New Roman" w:hAnsi="Times New Roman" w:cs="Times New Roman"/>
          <w:sz w:val="28"/>
          <w:szCs w:val="28"/>
        </w:rPr>
        <w:t>. и в месте взаимодействия их со специфическим антигеном наблюдают явле</w:t>
      </w:r>
      <w:r w:rsidRPr="00F046D0">
        <w:rPr>
          <w:rFonts w:ascii="Times New Roman" w:hAnsi="Times New Roman" w:cs="Times New Roman"/>
          <w:sz w:val="28"/>
          <w:szCs w:val="28"/>
        </w:rPr>
        <w:softHyphen/>
        <w:t>ние флуоресценции.</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Химические единицы вириона</w:t>
      </w:r>
      <w:r w:rsidRPr="00F046D0">
        <w:rPr>
          <w:rFonts w:ascii="Times New Roman" w:hAnsi="Times New Roman" w:cs="Times New Roman"/>
          <w:sz w:val="28"/>
          <w:szCs w:val="28"/>
        </w:rPr>
        <w:t xml:space="preserve"> — отдельные полипептиды, образующие струк</w:t>
      </w:r>
      <w:r w:rsidRPr="00F046D0">
        <w:rPr>
          <w:rFonts w:ascii="Times New Roman" w:hAnsi="Times New Roman" w:cs="Times New Roman"/>
          <w:sz w:val="28"/>
          <w:szCs w:val="28"/>
        </w:rPr>
        <w:softHyphen/>
        <w:t>турные (морфологические) единицы, капсомеры.</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Цитопатический эффект, цитопатогенное действие вируса (ЦПД) </w:t>
      </w:r>
      <w:r w:rsidRPr="00F046D0">
        <w:rPr>
          <w:rFonts w:ascii="Times New Roman" w:hAnsi="Times New Roman" w:cs="Times New Roman"/>
          <w:sz w:val="28"/>
          <w:szCs w:val="28"/>
        </w:rPr>
        <w:t>—специфичес</w:t>
      </w:r>
      <w:r w:rsidRPr="00F046D0">
        <w:rPr>
          <w:rFonts w:ascii="Times New Roman" w:hAnsi="Times New Roman" w:cs="Times New Roman"/>
          <w:sz w:val="28"/>
          <w:szCs w:val="28"/>
        </w:rPr>
        <w:softHyphen/>
        <w:t>кая морфологическая деструкция (разрушение) и функциональная патология за</w:t>
      </w:r>
      <w:r w:rsidRPr="00F046D0">
        <w:rPr>
          <w:rFonts w:ascii="Times New Roman" w:hAnsi="Times New Roman" w:cs="Times New Roman"/>
          <w:sz w:val="28"/>
          <w:szCs w:val="28"/>
        </w:rPr>
        <w:softHyphen/>
        <w:t>раженных вирусами клеток в культурах.</w:t>
      </w:r>
    </w:p>
    <w:p w:rsidR="00710A96" w:rsidRDefault="00710A96" w:rsidP="0058271C">
      <w:pPr>
        <w:spacing w:after="0" w:line="240" w:lineRule="auto"/>
        <w:jc w:val="both"/>
        <w:rPr>
          <w:sz w:val="28"/>
          <w:szCs w:val="28"/>
        </w:rPr>
      </w:pPr>
      <w:r w:rsidRPr="00710A96">
        <w:rPr>
          <w:rFonts w:ascii="Times New Roman" w:hAnsi="Times New Roman" w:cs="Times New Roman"/>
          <w:b/>
          <w:sz w:val="28"/>
          <w:szCs w:val="28"/>
        </w:rPr>
        <w:t>Цитоплазматические включения</w:t>
      </w:r>
      <w:r w:rsidRPr="00F046D0">
        <w:rPr>
          <w:rFonts w:ascii="Times New Roman" w:hAnsi="Times New Roman" w:cs="Times New Roman"/>
          <w:sz w:val="28"/>
          <w:szCs w:val="28"/>
        </w:rPr>
        <w:t xml:space="preserve"> — тельца-включения, появляющиеся в цито</w:t>
      </w:r>
      <w:r w:rsidRPr="00F046D0">
        <w:rPr>
          <w:rFonts w:ascii="Times New Roman" w:hAnsi="Times New Roman" w:cs="Times New Roman"/>
          <w:sz w:val="28"/>
          <w:szCs w:val="28"/>
        </w:rPr>
        <w:softHyphen/>
        <w:t>плазме при некоторых вирусных инфекциях.</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 xml:space="preserve">Штамм </w:t>
      </w:r>
      <w:r w:rsidRPr="00F046D0">
        <w:rPr>
          <w:rFonts w:ascii="Times New Roman" w:hAnsi="Times New Roman" w:cs="Times New Roman"/>
          <w:sz w:val="28"/>
          <w:szCs w:val="28"/>
        </w:rPr>
        <w:t>— культура микроорганизмов (популяция) одного вида с одинаковыми морфологическими и биологическими свойствами.</w:t>
      </w:r>
    </w:p>
    <w:p w:rsidR="00710A96" w:rsidRPr="00F046D0" w:rsidRDefault="00710A96" w:rsidP="0058271C">
      <w:pPr>
        <w:spacing w:after="0" w:line="240" w:lineRule="auto"/>
        <w:jc w:val="both"/>
        <w:rPr>
          <w:rFonts w:ascii="Times New Roman" w:hAnsi="Times New Roman" w:cs="Times New Roman"/>
          <w:sz w:val="28"/>
          <w:szCs w:val="28"/>
        </w:rPr>
      </w:pPr>
      <w:r w:rsidRPr="00710A96">
        <w:rPr>
          <w:rFonts w:ascii="Times New Roman" w:hAnsi="Times New Roman" w:cs="Times New Roman"/>
          <w:b/>
          <w:sz w:val="28"/>
          <w:szCs w:val="28"/>
        </w:rPr>
        <w:t>Электронный микроскоп</w:t>
      </w:r>
      <w:r w:rsidRPr="00F046D0">
        <w:rPr>
          <w:rFonts w:ascii="Times New Roman" w:hAnsi="Times New Roman" w:cs="Times New Roman"/>
          <w:sz w:val="28"/>
          <w:szCs w:val="28"/>
        </w:rPr>
        <w:t xml:space="preserve"> — прибор, позволяющий изучать субмикроскопичес</w:t>
      </w:r>
      <w:r w:rsidRPr="00F046D0">
        <w:rPr>
          <w:rFonts w:ascii="Times New Roman" w:hAnsi="Times New Roman" w:cs="Times New Roman"/>
          <w:sz w:val="28"/>
          <w:szCs w:val="28"/>
        </w:rPr>
        <w:softHyphen/>
        <w:t>кую структуру различных объектов, в том числе вирусов и даже некоторых моле</w:t>
      </w:r>
      <w:r w:rsidRPr="00F046D0">
        <w:rPr>
          <w:rFonts w:ascii="Times New Roman" w:hAnsi="Times New Roman" w:cs="Times New Roman"/>
          <w:sz w:val="28"/>
          <w:szCs w:val="28"/>
        </w:rPr>
        <w:softHyphen/>
        <w:t>кул. В современных Э. м. первого класса максимальное увеличение составляет 800 тыс., а гарантируемое разрешаемое расстояние — 0,14 нм. Различают Э. м. просве</w:t>
      </w:r>
      <w:r w:rsidRPr="00F046D0">
        <w:rPr>
          <w:rFonts w:ascii="Times New Roman" w:hAnsi="Times New Roman" w:cs="Times New Roman"/>
          <w:sz w:val="28"/>
          <w:szCs w:val="28"/>
        </w:rPr>
        <w:softHyphen/>
        <w:t>чивающего типа, сканирующие, эмиссионные и теневые.</w:t>
      </w:r>
    </w:p>
    <w:p w:rsidR="00833346" w:rsidRPr="00F74C7D" w:rsidRDefault="000C0CDE" w:rsidP="005F7701">
      <w:pPr>
        <w:spacing w:after="0" w:line="240" w:lineRule="auto"/>
        <w:jc w:val="center"/>
        <w:rPr>
          <w:rFonts w:ascii="Times New Roman" w:hAnsi="Times New Roman" w:cs="Times New Roman"/>
          <w:b/>
          <w:sz w:val="28"/>
          <w:szCs w:val="28"/>
        </w:rPr>
      </w:pPr>
      <w:r w:rsidRPr="00F046D0">
        <w:rPr>
          <w:rFonts w:ascii="Times New Roman" w:hAnsi="Times New Roman" w:cs="Times New Roman"/>
          <w:sz w:val="28"/>
          <w:szCs w:val="28"/>
        </w:rPr>
        <w:br w:type="column"/>
      </w:r>
      <w:r w:rsidR="0058271C" w:rsidRPr="00F74C7D">
        <w:rPr>
          <w:rFonts w:ascii="Times New Roman" w:hAnsi="Times New Roman" w:cs="Times New Roman"/>
          <w:b/>
          <w:sz w:val="28"/>
          <w:szCs w:val="28"/>
        </w:rPr>
        <w:lastRenderedPageBreak/>
        <w:t xml:space="preserve">Список </w:t>
      </w:r>
      <w:r w:rsidR="005F7701" w:rsidRPr="00F74C7D">
        <w:rPr>
          <w:rFonts w:ascii="Times New Roman" w:hAnsi="Times New Roman" w:cs="Times New Roman"/>
          <w:b/>
          <w:sz w:val="28"/>
          <w:szCs w:val="28"/>
        </w:rPr>
        <w:t xml:space="preserve">использованных источников </w:t>
      </w:r>
    </w:p>
    <w:p w:rsidR="005F7701" w:rsidRDefault="005F7701" w:rsidP="005F7701">
      <w:pPr>
        <w:spacing w:after="0" w:line="240" w:lineRule="auto"/>
        <w:jc w:val="both"/>
        <w:rPr>
          <w:rFonts w:ascii="Times New Roman" w:hAnsi="Times New Roman" w:cs="Times New Roman"/>
          <w:sz w:val="28"/>
          <w:szCs w:val="28"/>
        </w:rPr>
      </w:pPr>
    </w:p>
    <w:p w:rsidR="005F7701" w:rsidRDefault="005F7701" w:rsidP="00312A2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00312A2D">
        <w:rPr>
          <w:rFonts w:ascii="Times New Roman" w:hAnsi="Times New Roman" w:cs="Times New Roman"/>
          <w:sz w:val="28"/>
          <w:szCs w:val="28"/>
        </w:rPr>
        <w:t xml:space="preserve"> </w:t>
      </w:r>
      <w:r>
        <w:rPr>
          <w:rFonts w:ascii="Times New Roman" w:hAnsi="Times New Roman" w:cs="Times New Roman"/>
          <w:sz w:val="28"/>
          <w:szCs w:val="28"/>
        </w:rPr>
        <w:t xml:space="preserve"> Белоусова Р.В., Троценко  Н.И. Практикум  по ветеринарной вирусологии.- Москва: Колос, 2006.- 247 с.</w:t>
      </w:r>
    </w:p>
    <w:p w:rsidR="005F7701" w:rsidRPr="003E13C8" w:rsidRDefault="00312A2D" w:rsidP="00312A2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005F7701" w:rsidRPr="003E13C8">
        <w:rPr>
          <w:rFonts w:ascii="Times New Roman" w:hAnsi="Times New Roman" w:cs="Times New Roman"/>
          <w:sz w:val="28"/>
          <w:szCs w:val="28"/>
        </w:rPr>
        <w:t>Мырзабеков Ш.Б. Практикум  по ветеринарной вирусологии.- Алматы</w:t>
      </w:r>
      <w:r w:rsidR="003E13C8" w:rsidRPr="003E13C8">
        <w:rPr>
          <w:rFonts w:ascii="Times New Roman" w:hAnsi="Times New Roman" w:cs="Times New Roman"/>
          <w:sz w:val="28"/>
          <w:szCs w:val="28"/>
        </w:rPr>
        <w:t xml:space="preserve">,2006.- 147 с. </w:t>
      </w:r>
    </w:p>
    <w:p w:rsidR="00312A2D" w:rsidRPr="00312A2D" w:rsidRDefault="00312A2D" w:rsidP="00312A2D">
      <w:pPr>
        <w:widowControl w:val="0"/>
        <w:shd w:val="clear" w:color="auto" w:fill="FFFFFF"/>
        <w:tabs>
          <w:tab w:val="left" w:pos="2338"/>
        </w:tabs>
        <w:autoSpaceDE w:val="0"/>
        <w:autoSpaceDN w:val="0"/>
        <w:adjustRightInd w:val="0"/>
        <w:spacing w:after="0" w:line="240" w:lineRule="auto"/>
        <w:jc w:val="both"/>
        <w:rPr>
          <w:rFonts w:ascii="Times New Roman" w:hAnsi="Times New Roman" w:cs="Times New Roman"/>
          <w:color w:val="000000"/>
          <w:spacing w:val="2"/>
          <w:sz w:val="28"/>
          <w:szCs w:val="28"/>
        </w:rPr>
      </w:pPr>
      <w:r>
        <w:rPr>
          <w:rFonts w:ascii="Times New Roman" w:hAnsi="Times New Roman" w:cs="Times New Roman"/>
          <w:color w:val="000000"/>
          <w:spacing w:val="2"/>
          <w:sz w:val="28"/>
          <w:szCs w:val="28"/>
        </w:rPr>
        <w:t xml:space="preserve">3 </w:t>
      </w:r>
      <w:r w:rsidRPr="00312A2D">
        <w:rPr>
          <w:rFonts w:ascii="Times New Roman" w:hAnsi="Times New Roman" w:cs="Times New Roman"/>
          <w:color w:val="000000"/>
          <w:spacing w:val="2"/>
          <w:sz w:val="28"/>
          <w:szCs w:val="28"/>
        </w:rPr>
        <w:t>Мырзабекова Ш. Б.Общая вирусология. Учебник. Алматы. 1993.</w:t>
      </w:r>
    </w:p>
    <w:p w:rsidR="00312A2D" w:rsidRPr="00312A2D" w:rsidRDefault="00312A2D" w:rsidP="00312A2D">
      <w:pPr>
        <w:widowControl w:val="0"/>
        <w:shd w:val="clear" w:color="auto" w:fill="FFFFFF"/>
        <w:tabs>
          <w:tab w:val="left" w:pos="2338"/>
        </w:tabs>
        <w:autoSpaceDE w:val="0"/>
        <w:autoSpaceDN w:val="0"/>
        <w:adjustRightInd w:val="0"/>
        <w:spacing w:after="0" w:line="240" w:lineRule="auto"/>
        <w:jc w:val="both"/>
        <w:rPr>
          <w:rFonts w:ascii="Times New Roman" w:hAnsi="Times New Roman" w:cs="Times New Roman"/>
          <w:color w:val="000000"/>
          <w:spacing w:val="-15"/>
          <w:sz w:val="28"/>
          <w:szCs w:val="28"/>
        </w:rPr>
      </w:pPr>
      <w:r>
        <w:rPr>
          <w:rFonts w:ascii="Times New Roman" w:hAnsi="Times New Roman" w:cs="Times New Roman"/>
          <w:color w:val="000000"/>
          <w:spacing w:val="1"/>
          <w:sz w:val="28"/>
          <w:szCs w:val="28"/>
        </w:rPr>
        <w:t>4  М</w:t>
      </w:r>
      <w:r w:rsidRPr="00312A2D">
        <w:rPr>
          <w:rFonts w:ascii="Times New Roman" w:hAnsi="Times New Roman" w:cs="Times New Roman"/>
          <w:color w:val="000000"/>
          <w:spacing w:val="1"/>
          <w:sz w:val="28"/>
          <w:szCs w:val="28"/>
        </w:rPr>
        <w:t>ырзабекова    Ш.    Б.    Ветеринариялык    вирусология.    Алматы</w:t>
      </w:r>
      <w:r w:rsidRPr="00312A2D">
        <w:rPr>
          <w:rFonts w:ascii="Times New Roman" w:hAnsi="Times New Roman" w:cs="Times New Roman"/>
          <w:color w:val="000000"/>
          <w:spacing w:val="2"/>
          <w:sz w:val="28"/>
          <w:szCs w:val="28"/>
        </w:rPr>
        <w:t>, 2004</w:t>
      </w:r>
    </w:p>
    <w:p w:rsidR="00312A2D" w:rsidRPr="00312A2D" w:rsidRDefault="00312A2D" w:rsidP="00312A2D">
      <w:pPr>
        <w:widowControl w:val="0"/>
        <w:shd w:val="clear" w:color="auto" w:fill="FFFFFF"/>
        <w:tabs>
          <w:tab w:val="left" w:pos="2338"/>
        </w:tabs>
        <w:autoSpaceDE w:val="0"/>
        <w:autoSpaceDN w:val="0"/>
        <w:adjustRightInd w:val="0"/>
        <w:spacing w:after="0" w:line="240" w:lineRule="auto"/>
        <w:jc w:val="both"/>
        <w:rPr>
          <w:rFonts w:ascii="Times New Roman" w:hAnsi="Times New Roman" w:cs="Times New Roman"/>
          <w:color w:val="000000"/>
          <w:spacing w:val="-15"/>
          <w:sz w:val="28"/>
          <w:szCs w:val="28"/>
        </w:rPr>
      </w:pPr>
      <w:r w:rsidRPr="00312A2D">
        <w:rPr>
          <w:rFonts w:ascii="Times New Roman" w:hAnsi="Times New Roman" w:cs="Times New Roman"/>
          <w:bCs/>
          <w:color w:val="000000"/>
          <w:spacing w:val="2"/>
          <w:sz w:val="28"/>
          <w:szCs w:val="28"/>
        </w:rPr>
        <w:t>5</w:t>
      </w:r>
      <w:r>
        <w:rPr>
          <w:rFonts w:ascii="Times New Roman" w:hAnsi="Times New Roman" w:cs="Times New Roman"/>
          <w:bCs/>
          <w:color w:val="000000"/>
          <w:spacing w:val="2"/>
          <w:sz w:val="28"/>
          <w:szCs w:val="28"/>
        </w:rPr>
        <w:t xml:space="preserve"> </w:t>
      </w:r>
      <w:r w:rsidRPr="00312A2D">
        <w:rPr>
          <w:rFonts w:ascii="Times New Roman" w:hAnsi="Times New Roman" w:cs="Times New Roman"/>
          <w:bCs/>
          <w:color w:val="000000"/>
          <w:spacing w:val="2"/>
          <w:sz w:val="28"/>
          <w:szCs w:val="28"/>
        </w:rPr>
        <w:t xml:space="preserve"> Сюрин</w:t>
      </w:r>
      <w:r w:rsidRPr="00312A2D">
        <w:rPr>
          <w:rFonts w:ascii="Times New Roman" w:hAnsi="Times New Roman" w:cs="Times New Roman"/>
          <w:b/>
          <w:bCs/>
          <w:color w:val="000000"/>
          <w:spacing w:val="2"/>
          <w:sz w:val="28"/>
          <w:szCs w:val="28"/>
        </w:rPr>
        <w:t xml:space="preserve">  </w:t>
      </w:r>
      <w:r w:rsidRPr="00312A2D">
        <w:rPr>
          <w:rFonts w:ascii="Times New Roman" w:hAnsi="Times New Roman" w:cs="Times New Roman"/>
          <w:color w:val="000000"/>
          <w:spacing w:val="2"/>
          <w:sz w:val="28"/>
          <w:szCs w:val="28"/>
        </w:rPr>
        <w:t>В.Н.,   Фомина  Н.В.  Частная ветеринарная  вирусология.</w:t>
      </w:r>
      <w:r w:rsidRPr="00312A2D">
        <w:rPr>
          <w:rFonts w:ascii="Times New Roman" w:hAnsi="Times New Roman" w:cs="Times New Roman"/>
          <w:color w:val="000000"/>
          <w:spacing w:val="2"/>
          <w:sz w:val="28"/>
          <w:szCs w:val="28"/>
        </w:rPr>
        <w:br/>
      </w:r>
      <w:r w:rsidRPr="00312A2D">
        <w:rPr>
          <w:rFonts w:ascii="Times New Roman" w:hAnsi="Times New Roman" w:cs="Times New Roman"/>
          <w:color w:val="000000"/>
          <w:spacing w:val="1"/>
          <w:sz w:val="28"/>
          <w:szCs w:val="28"/>
        </w:rPr>
        <w:t>Справочная книга. —М., Колос, 1979.</w:t>
      </w:r>
    </w:p>
    <w:p w:rsidR="00312A2D" w:rsidRPr="00312A2D" w:rsidRDefault="00312A2D" w:rsidP="00312A2D">
      <w:pPr>
        <w:widowControl w:val="0"/>
        <w:shd w:val="clear" w:color="auto" w:fill="FFFFFF"/>
        <w:tabs>
          <w:tab w:val="left" w:pos="2338"/>
        </w:tabs>
        <w:autoSpaceDE w:val="0"/>
        <w:autoSpaceDN w:val="0"/>
        <w:adjustRightInd w:val="0"/>
        <w:spacing w:after="0" w:line="240" w:lineRule="auto"/>
        <w:jc w:val="both"/>
        <w:rPr>
          <w:rFonts w:ascii="Times New Roman" w:hAnsi="Times New Roman" w:cs="Times New Roman"/>
          <w:color w:val="000000"/>
          <w:spacing w:val="-15"/>
          <w:sz w:val="28"/>
          <w:szCs w:val="28"/>
        </w:rPr>
      </w:pPr>
      <w:r>
        <w:rPr>
          <w:rFonts w:ascii="Times New Roman" w:hAnsi="Times New Roman" w:cs="Times New Roman"/>
          <w:color w:val="000000"/>
          <w:spacing w:val="3"/>
          <w:sz w:val="28"/>
          <w:szCs w:val="28"/>
        </w:rPr>
        <w:t xml:space="preserve">6 </w:t>
      </w:r>
      <w:r w:rsidRPr="00312A2D">
        <w:rPr>
          <w:rFonts w:ascii="Times New Roman" w:hAnsi="Times New Roman" w:cs="Times New Roman"/>
          <w:color w:val="000000"/>
          <w:spacing w:val="3"/>
          <w:sz w:val="28"/>
          <w:szCs w:val="28"/>
        </w:rPr>
        <w:t>Сюрин   В.Н..   Белоусова   Р.В..   Фомина   Н.В.   -   Ветеринарная</w:t>
      </w:r>
      <w:r w:rsidRPr="00312A2D">
        <w:rPr>
          <w:rFonts w:ascii="Times New Roman" w:hAnsi="Times New Roman" w:cs="Times New Roman"/>
          <w:color w:val="000000"/>
          <w:spacing w:val="3"/>
          <w:sz w:val="28"/>
          <w:szCs w:val="28"/>
        </w:rPr>
        <w:br/>
      </w:r>
      <w:r w:rsidRPr="00312A2D">
        <w:rPr>
          <w:rFonts w:ascii="Times New Roman" w:hAnsi="Times New Roman" w:cs="Times New Roman"/>
          <w:color w:val="000000"/>
          <w:spacing w:val="2"/>
          <w:sz w:val="28"/>
          <w:szCs w:val="28"/>
        </w:rPr>
        <w:t>вирусология. Учебник для с/х вузов. М., Колос, 1984.</w:t>
      </w:r>
    </w:p>
    <w:p w:rsidR="00312A2D" w:rsidRPr="00312A2D" w:rsidRDefault="00312A2D" w:rsidP="00312A2D">
      <w:pPr>
        <w:widowControl w:val="0"/>
        <w:shd w:val="clear" w:color="auto" w:fill="FFFFFF"/>
        <w:tabs>
          <w:tab w:val="left" w:pos="2338"/>
        </w:tabs>
        <w:autoSpaceDE w:val="0"/>
        <w:autoSpaceDN w:val="0"/>
        <w:adjustRightInd w:val="0"/>
        <w:spacing w:after="0" w:line="240" w:lineRule="auto"/>
        <w:jc w:val="both"/>
        <w:rPr>
          <w:rFonts w:ascii="Times New Roman" w:hAnsi="Times New Roman" w:cs="Times New Roman"/>
          <w:color w:val="000000"/>
          <w:spacing w:val="-15"/>
          <w:sz w:val="28"/>
          <w:szCs w:val="28"/>
        </w:rPr>
      </w:pPr>
      <w:r>
        <w:rPr>
          <w:rFonts w:ascii="Times New Roman" w:hAnsi="Times New Roman" w:cs="Times New Roman"/>
          <w:color w:val="000000"/>
          <w:sz w:val="28"/>
          <w:szCs w:val="28"/>
        </w:rPr>
        <w:t xml:space="preserve">7 </w:t>
      </w:r>
      <w:r w:rsidRPr="00312A2D">
        <w:rPr>
          <w:rFonts w:ascii="Times New Roman" w:hAnsi="Times New Roman" w:cs="Times New Roman"/>
          <w:color w:val="000000"/>
          <w:sz w:val="28"/>
          <w:szCs w:val="28"/>
        </w:rPr>
        <w:t>Сюрин   В.Н.,   Самуйленко   Ф.Я.,   Соловьев   Б.В.,   Фомина   Н.В.</w:t>
      </w:r>
      <w:r w:rsidRPr="00312A2D">
        <w:rPr>
          <w:rFonts w:ascii="Times New Roman" w:hAnsi="Times New Roman" w:cs="Times New Roman"/>
          <w:color w:val="000000"/>
          <w:sz w:val="28"/>
          <w:szCs w:val="28"/>
        </w:rPr>
        <w:br/>
      </w:r>
      <w:r w:rsidRPr="00312A2D">
        <w:rPr>
          <w:rFonts w:ascii="Times New Roman" w:hAnsi="Times New Roman" w:cs="Times New Roman"/>
          <w:color w:val="000000"/>
          <w:spacing w:val="4"/>
          <w:sz w:val="28"/>
          <w:szCs w:val="28"/>
        </w:rPr>
        <w:t>Вирусные болезни животных. М., ВНИТБП. - 1988.</w:t>
      </w:r>
    </w:p>
    <w:p w:rsidR="00312A2D" w:rsidRPr="00312A2D" w:rsidRDefault="00312A2D" w:rsidP="00312A2D">
      <w:pPr>
        <w:widowControl w:val="0"/>
        <w:shd w:val="clear" w:color="auto" w:fill="FFFFFF"/>
        <w:tabs>
          <w:tab w:val="left" w:pos="2568"/>
        </w:tabs>
        <w:autoSpaceDE w:val="0"/>
        <w:autoSpaceDN w:val="0"/>
        <w:adjustRightInd w:val="0"/>
        <w:spacing w:after="0" w:line="240" w:lineRule="auto"/>
        <w:jc w:val="both"/>
        <w:rPr>
          <w:rFonts w:ascii="Times New Roman" w:hAnsi="Times New Roman" w:cs="Times New Roman"/>
          <w:color w:val="000000"/>
          <w:spacing w:val="-17"/>
          <w:sz w:val="28"/>
          <w:szCs w:val="28"/>
        </w:rPr>
      </w:pPr>
      <w:r>
        <w:rPr>
          <w:rFonts w:ascii="Times New Roman" w:hAnsi="Times New Roman" w:cs="Times New Roman"/>
          <w:color w:val="000000"/>
          <w:sz w:val="28"/>
          <w:szCs w:val="28"/>
        </w:rPr>
        <w:t xml:space="preserve">8 </w:t>
      </w:r>
      <w:r w:rsidRPr="00312A2D">
        <w:rPr>
          <w:rFonts w:ascii="Times New Roman" w:hAnsi="Times New Roman" w:cs="Times New Roman"/>
          <w:color w:val="000000"/>
          <w:sz w:val="28"/>
          <w:szCs w:val="28"/>
        </w:rPr>
        <w:t>Сюрин    В.Н.,    Белоусова   Р.В.    Фомина    Н.В.    Ветеринарная</w:t>
      </w:r>
      <w:r w:rsidRPr="00312A2D">
        <w:rPr>
          <w:rFonts w:ascii="Times New Roman" w:hAnsi="Times New Roman" w:cs="Times New Roman"/>
          <w:color w:val="000000"/>
          <w:sz w:val="28"/>
          <w:szCs w:val="28"/>
        </w:rPr>
        <w:br/>
        <w:t>вирусология.    Учебник    для    высших    учебных    заведений    по</w:t>
      </w:r>
      <w:r w:rsidRPr="00312A2D">
        <w:rPr>
          <w:rFonts w:ascii="Times New Roman" w:hAnsi="Times New Roman" w:cs="Times New Roman"/>
          <w:color w:val="000000"/>
          <w:sz w:val="28"/>
          <w:szCs w:val="28"/>
        </w:rPr>
        <w:br/>
      </w:r>
      <w:r w:rsidRPr="00312A2D">
        <w:rPr>
          <w:rFonts w:ascii="Times New Roman" w:hAnsi="Times New Roman" w:cs="Times New Roman"/>
          <w:color w:val="000000"/>
          <w:spacing w:val="3"/>
          <w:sz w:val="28"/>
          <w:szCs w:val="28"/>
        </w:rPr>
        <w:t>специальности "Ветеринария", М. ВО "Агропромиздат", 1991.</w:t>
      </w:r>
    </w:p>
    <w:p w:rsidR="00312A2D" w:rsidRPr="00312A2D" w:rsidRDefault="00312A2D" w:rsidP="00312A2D">
      <w:pPr>
        <w:widowControl w:val="0"/>
        <w:shd w:val="clear" w:color="auto" w:fill="FFFFFF"/>
        <w:tabs>
          <w:tab w:val="left" w:pos="2568"/>
        </w:tabs>
        <w:autoSpaceDE w:val="0"/>
        <w:autoSpaceDN w:val="0"/>
        <w:adjustRightInd w:val="0"/>
        <w:spacing w:after="0" w:line="240" w:lineRule="auto"/>
        <w:jc w:val="both"/>
        <w:rPr>
          <w:rFonts w:ascii="Times New Roman" w:hAnsi="Times New Roman" w:cs="Times New Roman"/>
          <w:color w:val="000000"/>
          <w:spacing w:val="-17"/>
          <w:sz w:val="28"/>
          <w:szCs w:val="28"/>
        </w:rPr>
      </w:pPr>
      <w:r>
        <w:rPr>
          <w:rFonts w:ascii="Times New Roman" w:hAnsi="Times New Roman" w:cs="Times New Roman"/>
          <w:color w:val="000000"/>
          <w:spacing w:val="1"/>
          <w:sz w:val="28"/>
          <w:szCs w:val="28"/>
        </w:rPr>
        <w:t xml:space="preserve">9 </w:t>
      </w:r>
      <w:r w:rsidRPr="00312A2D">
        <w:rPr>
          <w:rFonts w:ascii="Times New Roman" w:hAnsi="Times New Roman" w:cs="Times New Roman"/>
          <w:color w:val="000000"/>
          <w:spacing w:val="1"/>
          <w:sz w:val="28"/>
          <w:szCs w:val="28"/>
        </w:rPr>
        <w:t>Сюрин В.Н. и др. Диагностика вирусных болезней животных. —</w:t>
      </w:r>
      <w:r w:rsidRPr="00312A2D">
        <w:rPr>
          <w:rFonts w:ascii="Times New Roman" w:hAnsi="Times New Roman" w:cs="Times New Roman"/>
          <w:color w:val="000000"/>
          <w:spacing w:val="1"/>
          <w:sz w:val="28"/>
          <w:szCs w:val="28"/>
        </w:rPr>
        <w:br/>
      </w:r>
      <w:r w:rsidRPr="00312A2D">
        <w:rPr>
          <w:rFonts w:ascii="Times New Roman" w:hAnsi="Times New Roman" w:cs="Times New Roman"/>
          <w:color w:val="000000"/>
          <w:spacing w:val="-2"/>
          <w:sz w:val="28"/>
          <w:szCs w:val="28"/>
        </w:rPr>
        <w:t xml:space="preserve">М.: </w:t>
      </w:r>
      <w:r>
        <w:rPr>
          <w:rFonts w:ascii="Times New Roman" w:hAnsi="Times New Roman" w:cs="Times New Roman"/>
          <w:color w:val="000000"/>
          <w:spacing w:val="-2"/>
          <w:sz w:val="28"/>
          <w:szCs w:val="28"/>
        </w:rPr>
        <w:t xml:space="preserve"> «Агропромиздат» 1</w:t>
      </w:r>
      <w:r w:rsidRPr="00312A2D">
        <w:rPr>
          <w:rFonts w:ascii="Times New Roman" w:hAnsi="Times New Roman" w:cs="Times New Roman"/>
          <w:color w:val="000000"/>
          <w:spacing w:val="-2"/>
          <w:sz w:val="28"/>
          <w:szCs w:val="28"/>
        </w:rPr>
        <w:t>991.</w:t>
      </w:r>
    </w:p>
    <w:p w:rsidR="00312A2D" w:rsidRPr="00312A2D" w:rsidRDefault="00312A2D" w:rsidP="00312A2D">
      <w:pPr>
        <w:widowControl w:val="0"/>
        <w:shd w:val="clear" w:color="auto" w:fill="FFFFFF"/>
        <w:tabs>
          <w:tab w:val="left" w:pos="2568"/>
        </w:tabs>
        <w:autoSpaceDE w:val="0"/>
        <w:autoSpaceDN w:val="0"/>
        <w:adjustRightInd w:val="0"/>
        <w:spacing w:after="0" w:line="240" w:lineRule="auto"/>
        <w:jc w:val="both"/>
        <w:rPr>
          <w:rFonts w:ascii="Times New Roman" w:hAnsi="Times New Roman" w:cs="Times New Roman"/>
          <w:color w:val="000000"/>
          <w:spacing w:val="-18"/>
          <w:sz w:val="28"/>
          <w:szCs w:val="28"/>
        </w:rPr>
      </w:pPr>
      <w:r>
        <w:rPr>
          <w:rFonts w:ascii="Times New Roman" w:hAnsi="Times New Roman" w:cs="Times New Roman"/>
          <w:color w:val="000000"/>
          <w:spacing w:val="2"/>
          <w:sz w:val="28"/>
          <w:szCs w:val="28"/>
        </w:rPr>
        <w:t xml:space="preserve">10 </w:t>
      </w:r>
      <w:r w:rsidRPr="00312A2D">
        <w:rPr>
          <w:rFonts w:ascii="Times New Roman" w:hAnsi="Times New Roman" w:cs="Times New Roman"/>
          <w:color w:val="000000"/>
          <w:spacing w:val="2"/>
          <w:sz w:val="28"/>
          <w:szCs w:val="28"/>
        </w:rPr>
        <w:t>Троценко    Н.И.    Общие    принципы   диагностики    вирусных</w:t>
      </w:r>
      <w:r w:rsidRPr="00312A2D">
        <w:rPr>
          <w:rFonts w:ascii="Times New Roman" w:hAnsi="Times New Roman" w:cs="Times New Roman"/>
          <w:color w:val="000000"/>
          <w:spacing w:val="2"/>
          <w:sz w:val="28"/>
          <w:szCs w:val="28"/>
        </w:rPr>
        <w:br/>
      </w:r>
      <w:r w:rsidRPr="00312A2D">
        <w:rPr>
          <w:rFonts w:ascii="Times New Roman" w:hAnsi="Times New Roman" w:cs="Times New Roman"/>
          <w:color w:val="000000"/>
          <w:spacing w:val="-1"/>
          <w:sz w:val="28"/>
          <w:szCs w:val="28"/>
        </w:rPr>
        <w:t>болезней животных. —М. —Московская вет.академия. —1981.</w:t>
      </w:r>
    </w:p>
    <w:p w:rsidR="00312A2D" w:rsidRPr="00312A2D" w:rsidRDefault="00312A2D" w:rsidP="00312A2D">
      <w:pPr>
        <w:widowControl w:val="0"/>
        <w:shd w:val="clear" w:color="auto" w:fill="FFFFFF"/>
        <w:tabs>
          <w:tab w:val="left" w:pos="2568"/>
        </w:tabs>
        <w:autoSpaceDE w:val="0"/>
        <w:autoSpaceDN w:val="0"/>
        <w:adjustRightInd w:val="0"/>
        <w:spacing w:after="0" w:line="240" w:lineRule="auto"/>
        <w:jc w:val="both"/>
        <w:rPr>
          <w:rFonts w:ascii="Times New Roman" w:hAnsi="Times New Roman" w:cs="Times New Roman"/>
          <w:color w:val="000000"/>
          <w:spacing w:val="-17"/>
          <w:sz w:val="28"/>
          <w:szCs w:val="28"/>
        </w:rPr>
      </w:pPr>
      <w:r>
        <w:rPr>
          <w:rFonts w:ascii="Times New Roman" w:hAnsi="Times New Roman" w:cs="Times New Roman"/>
          <w:color w:val="000000"/>
          <w:spacing w:val="3"/>
          <w:sz w:val="28"/>
          <w:szCs w:val="28"/>
        </w:rPr>
        <w:t>11 Тр</w:t>
      </w:r>
      <w:r w:rsidRPr="00312A2D">
        <w:rPr>
          <w:rFonts w:ascii="Times New Roman" w:hAnsi="Times New Roman" w:cs="Times New Roman"/>
          <w:color w:val="000000"/>
          <w:spacing w:val="3"/>
          <w:sz w:val="28"/>
          <w:szCs w:val="28"/>
        </w:rPr>
        <w:t>оценко      Н.И.      Общие      принципы      обнаружения      и</w:t>
      </w:r>
      <w:r w:rsidRPr="00312A2D">
        <w:rPr>
          <w:rFonts w:ascii="Times New Roman" w:hAnsi="Times New Roman" w:cs="Times New Roman"/>
          <w:color w:val="000000"/>
          <w:spacing w:val="3"/>
          <w:sz w:val="28"/>
          <w:szCs w:val="28"/>
        </w:rPr>
        <w:br/>
        <w:t>идентификации вирусов животных. М., Московская вет.академия,</w:t>
      </w:r>
      <w:r w:rsidRPr="00312A2D">
        <w:rPr>
          <w:rFonts w:ascii="Times New Roman" w:hAnsi="Times New Roman" w:cs="Times New Roman"/>
          <w:color w:val="000000"/>
          <w:spacing w:val="3"/>
          <w:sz w:val="28"/>
          <w:szCs w:val="28"/>
        </w:rPr>
        <w:br/>
      </w:r>
      <w:r>
        <w:rPr>
          <w:rFonts w:ascii="Times New Roman" w:hAnsi="Times New Roman" w:cs="Times New Roman"/>
          <w:color w:val="000000"/>
          <w:spacing w:val="-11"/>
          <w:sz w:val="28"/>
          <w:szCs w:val="28"/>
        </w:rPr>
        <w:t>2004</w:t>
      </w:r>
      <w:r w:rsidRPr="00312A2D">
        <w:rPr>
          <w:rFonts w:ascii="Times New Roman" w:hAnsi="Times New Roman" w:cs="Times New Roman"/>
          <w:color w:val="000000"/>
          <w:spacing w:val="-11"/>
          <w:sz w:val="28"/>
          <w:szCs w:val="28"/>
        </w:rPr>
        <w:t>.</w:t>
      </w:r>
    </w:p>
    <w:p w:rsidR="003E13C8" w:rsidRPr="00312A2D" w:rsidRDefault="003E13C8" w:rsidP="00312A2D">
      <w:pPr>
        <w:spacing w:after="0" w:line="240" w:lineRule="auto"/>
        <w:jc w:val="both"/>
        <w:rPr>
          <w:rFonts w:ascii="Times New Roman" w:hAnsi="Times New Roman" w:cs="Times New Roman"/>
          <w:b/>
          <w:sz w:val="28"/>
          <w:szCs w:val="28"/>
        </w:rPr>
      </w:pPr>
    </w:p>
    <w:sectPr w:rsidR="003E13C8" w:rsidRPr="00312A2D" w:rsidSect="002B2B48">
      <w:footerReference w:type="even" r:id="rId34"/>
      <w:footerReference w:type="default" r:id="rId35"/>
      <w:type w:val="nextColumn"/>
      <w:pgSz w:w="11906" w:h="16838"/>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8720C" w:rsidRDefault="0038720C" w:rsidP="00872AE2">
      <w:pPr>
        <w:spacing w:after="0" w:line="240" w:lineRule="auto"/>
      </w:pPr>
      <w:r>
        <w:separator/>
      </w:r>
    </w:p>
  </w:endnote>
  <w:endnote w:type="continuationSeparator" w:id="1">
    <w:p w:rsidR="0038720C" w:rsidRDefault="0038720C" w:rsidP="00872AE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Georgia">
    <w:panose1 w:val="02040502050405020303"/>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ambria">
    <w:panose1 w:val="02040503050406030204"/>
    <w:charset w:val="CC"/>
    <w:family w:val="roman"/>
    <w:pitch w:val="variable"/>
    <w:sig w:usb0="A00002EF" w:usb1="4000004B" w:usb2="00000000" w:usb3="00000000" w:csb0="0000019F" w:csb1="00000000"/>
  </w:font>
  <w:font w:name="Trebuchet MS">
    <w:panose1 w:val="020B0603020202020204"/>
    <w:charset w:val="CC"/>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60682"/>
      <w:docPartObj>
        <w:docPartGallery w:val="Page Numbers (Bottom of Page)"/>
        <w:docPartUnique/>
      </w:docPartObj>
    </w:sdtPr>
    <w:sdtContent>
      <w:p w:rsidR="00206607" w:rsidRDefault="00585B2B">
        <w:pPr>
          <w:pStyle w:val="ac"/>
          <w:jc w:val="center"/>
        </w:pPr>
        <w:fldSimple w:instr=" PAGE   \* MERGEFORMAT ">
          <w:r w:rsidR="001A345B">
            <w:rPr>
              <w:noProof/>
            </w:rPr>
            <w:t>2</w:t>
          </w:r>
        </w:fldSimple>
      </w:p>
    </w:sdtContent>
  </w:sdt>
  <w:p w:rsidR="00206607" w:rsidRDefault="00206607">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607" w:rsidRDefault="00206607"/>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607" w:rsidRDefault="00585B2B">
    <w:pPr>
      <w:pStyle w:val="ac"/>
      <w:jc w:val="center"/>
    </w:pPr>
    <w:fldSimple w:instr=" PAGE   \* MERGEFORMAT ">
      <w:r w:rsidR="001A345B">
        <w:rPr>
          <w:noProof/>
        </w:rPr>
        <w:t>74</w:t>
      </w:r>
    </w:fldSimple>
  </w:p>
  <w:p w:rsidR="00206607" w:rsidRDefault="00206607"/>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8720C" w:rsidRDefault="0038720C" w:rsidP="00872AE2">
      <w:pPr>
        <w:spacing w:after="0" w:line="240" w:lineRule="auto"/>
      </w:pPr>
      <w:r>
        <w:separator/>
      </w:r>
    </w:p>
  </w:footnote>
  <w:footnote w:type="continuationSeparator" w:id="1">
    <w:p w:rsidR="0038720C" w:rsidRDefault="0038720C" w:rsidP="00872AE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559A4D32"/>
    <w:lvl w:ilvl="0">
      <w:numFmt w:val="bullet"/>
      <w:lvlText w:val="*"/>
      <w:lvlJc w:val="left"/>
    </w:lvl>
  </w:abstractNum>
  <w:abstractNum w:abstractNumId="1">
    <w:nsid w:val="03870631"/>
    <w:multiLevelType w:val="hybridMultilevel"/>
    <w:tmpl w:val="4986F9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8D6A84"/>
    <w:multiLevelType w:val="hybridMultilevel"/>
    <w:tmpl w:val="2BE2EB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671444F"/>
    <w:multiLevelType w:val="hybridMultilevel"/>
    <w:tmpl w:val="199A9A5E"/>
    <w:lvl w:ilvl="0" w:tplc="807A25FA">
      <w:start w:val="1"/>
      <w:numFmt w:val="decimal"/>
      <w:lvlText w:val="%1"/>
      <w:lvlJc w:val="left"/>
      <w:pPr>
        <w:ind w:left="1065" w:hanging="705"/>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0923A5"/>
    <w:multiLevelType w:val="hybridMultilevel"/>
    <w:tmpl w:val="6442D00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0A5768F3"/>
    <w:multiLevelType w:val="hybridMultilevel"/>
    <w:tmpl w:val="1ABAC8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BE5524"/>
    <w:multiLevelType w:val="hybridMultilevel"/>
    <w:tmpl w:val="F6AEF3B0"/>
    <w:lvl w:ilvl="0" w:tplc="8D1CEFD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0C2D5F"/>
    <w:multiLevelType w:val="hybridMultilevel"/>
    <w:tmpl w:val="8990CE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ED30AC"/>
    <w:multiLevelType w:val="hybridMultilevel"/>
    <w:tmpl w:val="0584EB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C68718F"/>
    <w:multiLevelType w:val="hybridMultilevel"/>
    <w:tmpl w:val="F9CC9552"/>
    <w:lvl w:ilvl="0" w:tplc="D3B8F1EE">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AC5C76"/>
    <w:multiLevelType w:val="hybridMultilevel"/>
    <w:tmpl w:val="B37AEC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1F26E79"/>
    <w:multiLevelType w:val="hybridMultilevel"/>
    <w:tmpl w:val="593E079E"/>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29B3CCC"/>
    <w:multiLevelType w:val="hybridMultilevel"/>
    <w:tmpl w:val="8FE23968"/>
    <w:lvl w:ilvl="0" w:tplc="D5B066FA">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3FA5B6C"/>
    <w:multiLevelType w:val="singleLevel"/>
    <w:tmpl w:val="10FE1EF8"/>
    <w:lvl w:ilvl="0">
      <w:start w:val="10"/>
      <w:numFmt w:val="decimal"/>
      <w:lvlText w:val="%1."/>
      <w:legacy w:legacy="1" w:legacySpace="0" w:legacyIndent="437"/>
      <w:lvlJc w:val="left"/>
      <w:rPr>
        <w:rFonts w:ascii="Times New Roman" w:hAnsi="Times New Roman" w:cs="Times New Roman" w:hint="default"/>
      </w:rPr>
    </w:lvl>
  </w:abstractNum>
  <w:abstractNum w:abstractNumId="14">
    <w:nsid w:val="25CB0B3F"/>
    <w:multiLevelType w:val="singleLevel"/>
    <w:tmpl w:val="04190001"/>
    <w:lvl w:ilvl="0">
      <w:start w:val="1"/>
      <w:numFmt w:val="bullet"/>
      <w:lvlText w:val=""/>
      <w:lvlJc w:val="left"/>
      <w:pPr>
        <w:ind w:left="1008" w:hanging="360"/>
      </w:pPr>
      <w:rPr>
        <w:rFonts w:ascii="Symbol" w:hAnsi="Symbol" w:hint="default"/>
      </w:rPr>
    </w:lvl>
  </w:abstractNum>
  <w:abstractNum w:abstractNumId="15">
    <w:nsid w:val="2DBE0D18"/>
    <w:multiLevelType w:val="hybridMultilevel"/>
    <w:tmpl w:val="F4E6DF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E7C16E7"/>
    <w:multiLevelType w:val="hybridMultilevel"/>
    <w:tmpl w:val="88186214"/>
    <w:lvl w:ilvl="0" w:tplc="04190001">
      <w:start w:val="1"/>
      <w:numFmt w:val="bullet"/>
      <w:lvlText w:val=""/>
      <w:lvlJc w:val="left"/>
      <w:pPr>
        <w:ind w:left="1008" w:hanging="360"/>
      </w:pPr>
      <w:rPr>
        <w:rFonts w:ascii="Symbol" w:hAnsi="Symbol"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17">
    <w:nsid w:val="33E35207"/>
    <w:multiLevelType w:val="multilevel"/>
    <w:tmpl w:val="A29CE454"/>
    <w:lvl w:ilvl="0">
      <w:start w:val="1"/>
      <w:numFmt w:val="decimal"/>
      <w:lvlText w:val="%1"/>
      <w:lvlJc w:val="left"/>
      <w:pPr>
        <w:ind w:left="720" w:hanging="360"/>
      </w:pPr>
      <w:rPr>
        <w:rFonts w:ascii="Times New Roman" w:eastAsiaTheme="minorHAnsi" w:hAnsi="Times New Roman" w:cs="Times New Roman"/>
      </w:rPr>
    </w:lvl>
    <w:lvl w:ilvl="1">
      <w:start w:val="2"/>
      <w:numFmt w:val="decimal"/>
      <w:isLgl/>
      <w:lvlText w:val="%1.%2."/>
      <w:lvlJc w:val="left"/>
      <w:pPr>
        <w:ind w:left="1170" w:hanging="72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71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250" w:hanging="1440"/>
      </w:pPr>
      <w:rPr>
        <w:rFonts w:hint="default"/>
      </w:rPr>
    </w:lvl>
    <w:lvl w:ilvl="6">
      <w:start w:val="1"/>
      <w:numFmt w:val="decimal"/>
      <w:isLgl/>
      <w:lvlText w:val="%1.%2.%3.%4.%5.%6.%7."/>
      <w:lvlJc w:val="left"/>
      <w:pPr>
        <w:ind w:left="2700" w:hanging="1800"/>
      </w:pPr>
      <w:rPr>
        <w:rFonts w:hint="default"/>
      </w:rPr>
    </w:lvl>
    <w:lvl w:ilvl="7">
      <w:start w:val="1"/>
      <w:numFmt w:val="decimal"/>
      <w:isLgl/>
      <w:lvlText w:val="%1.%2.%3.%4.%5.%6.%7.%8."/>
      <w:lvlJc w:val="left"/>
      <w:pPr>
        <w:ind w:left="2790" w:hanging="1800"/>
      </w:pPr>
      <w:rPr>
        <w:rFonts w:hint="default"/>
      </w:rPr>
    </w:lvl>
    <w:lvl w:ilvl="8">
      <w:start w:val="1"/>
      <w:numFmt w:val="decimal"/>
      <w:isLgl/>
      <w:lvlText w:val="%1.%2.%3.%4.%5.%6.%7.%8.%9."/>
      <w:lvlJc w:val="left"/>
      <w:pPr>
        <w:ind w:left="3240" w:hanging="2160"/>
      </w:pPr>
      <w:rPr>
        <w:rFonts w:hint="default"/>
      </w:rPr>
    </w:lvl>
  </w:abstractNum>
  <w:abstractNum w:abstractNumId="18">
    <w:nsid w:val="348765D2"/>
    <w:multiLevelType w:val="singleLevel"/>
    <w:tmpl w:val="8D1CEFD4"/>
    <w:lvl w:ilvl="0">
      <w:start w:val="1"/>
      <w:numFmt w:val="decimal"/>
      <w:lvlText w:val="%1"/>
      <w:lvlJc w:val="left"/>
      <w:pPr>
        <w:ind w:left="360" w:hanging="360"/>
      </w:pPr>
      <w:rPr>
        <w:rFonts w:ascii="Times New Roman" w:eastAsia="Times New Roman" w:hAnsi="Times New Roman" w:cs="Times New Roman" w:hint="default"/>
        <w:b w:val="0"/>
      </w:rPr>
    </w:lvl>
  </w:abstractNum>
  <w:abstractNum w:abstractNumId="19">
    <w:nsid w:val="37FD2761"/>
    <w:multiLevelType w:val="hybridMultilevel"/>
    <w:tmpl w:val="EA4E531C"/>
    <w:lvl w:ilvl="0" w:tplc="8D1CEFD4">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ABD154E"/>
    <w:multiLevelType w:val="hybridMultilevel"/>
    <w:tmpl w:val="A308E1E6"/>
    <w:lvl w:ilvl="0" w:tplc="CB4A509C">
      <w:start w:val="1"/>
      <w:numFmt w:val="decimal"/>
      <w:lvlText w:val="%1"/>
      <w:lvlJc w:val="left"/>
      <w:pPr>
        <w:ind w:left="775" w:hanging="360"/>
      </w:pPr>
      <w:rPr>
        <w:rFonts w:ascii="Times New Roman" w:eastAsiaTheme="minorHAnsi" w:hAnsi="Times New Roman" w:cs="Times New Roman"/>
      </w:rPr>
    </w:lvl>
    <w:lvl w:ilvl="1" w:tplc="04190019" w:tentative="1">
      <w:start w:val="1"/>
      <w:numFmt w:val="lowerLetter"/>
      <w:lvlText w:val="%2."/>
      <w:lvlJc w:val="left"/>
      <w:pPr>
        <w:ind w:left="1495" w:hanging="360"/>
      </w:pPr>
    </w:lvl>
    <w:lvl w:ilvl="2" w:tplc="0419001B" w:tentative="1">
      <w:start w:val="1"/>
      <w:numFmt w:val="lowerRoman"/>
      <w:lvlText w:val="%3."/>
      <w:lvlJc w:val="right"/>
      <w:pPr>
        <w:ind w:left="2215" w:hanging="180"/>
      </w:pPr>
    </w:lvl>
    <w:lvl w:ilvl="3" w:tplc="0419000F" w:tentative="1">
      <w:start w:val="1"/>
      <w:numFmt w:val="decimal"/>
      <w:lvlText w:val="%4."/>
      <w:lvlJc w:val="left"/>
      <w:pPr>
        <w:ind w:left="2935" w:hanging="360"/>
      </w:pPr>
    </w:lvl>
    <w:lvl w:ilvl="4" w:tplc="04190019" w:tentative="1">
      <w:start w:val="1"/>
      <w:numFmt w:val="lowerLetter"/>
      <w:lvlText w:val="%5."/>
      <w:lvlJc w:val="left"/>
      <w:pPr>
        <w:ind w:left="3655" w:hanging="360"/>
      </w:pPr>
    </w:lvl>
    <w:lvl w:ilvl="5" w:tplc="0419001B" w:tentative="1">
      <w:start w:val="1"/>
      <w:numFmt w:val="lowerRoman"/>
      <w:lvlText w:val="%6."/>
      <w:lvlJc w:val="right"/>
      <w:pPr>
        <w:ind w:left="4375" w:hanging="180"/>
      </w:pPr>
    </w:lvl>
    <w:lvl w:ilvl="6" w:tplc="0419000F" w:tentative="1">
      <w:start w:val="1"/>
      <w:numFmt w:val="decimal"/>
      <w:lvlText w:val="%7."/>
      <w:lvlJc w:val="left"/>
      <w:pPr>
        <w:ind w:left="5095" w:hanging="360"/>
      </w:pPr>
    </w:lvl>
    <w:lvl w:ilvl="7" w:tplc="04190019" w:tentative="1">
      <w:start w:val="1"/>
      <w:numFmt w:val="lowerLetter"/>
      <w:lvlText w:val="%8."/>
      <w:lvlJc w:val="left"/>
      <w:pPr>
        <w:ind w:left="5815" w:hanging="360"/>
      </w:pPr>
    </w:lvl>
    <w:lvl w:ilvl="8" w:tplc="0419001B" w:tentative="1">
      <w:start w:val="1"/>
      <w:numFmt w:val="lowerRoman"/>
      <w:lvlText w:val="%9."/>
      <w:lvlJc w:val="right"/>
      <w:pPr>
        <w:ind w:left="6535" w:hanging="180"/>
      </w:pPr>
    </w:lvl>
  </w:abstractNum>
  <w:abstractNum w:abstractNumId="21">
    <w:nsid w:val="3D900FB8"/>
    <w:multiLevelType w:val="multilevel"/>
    <w:tmpl w:val="64EAC5C4"/>
    <w:lvl w:ilvl="0">
      <w:start w:val="1"/>
      <w:numFmt w:val="decimal"/>
      <w:lvlText w:val="%1"/>
      <w:lvlJc w:val="left"/>
      <w:pPr>
        <w:ind w:left="720" w:hanging="360"/>
      </w:pPr>
      <w:rPr>
        <w:rFonts w:ascii="Times New Roman" w:eastAsiaTheme="minorHAnsi" w:hAnsi="Times New Roman" w:cs="Times New Roman"/>
      </w:rPr>
    </w:lvl>
    <w:lvl w:ilvl="1">
      <w:start w:val="5"/>
      <w:numFmt w:val="decimal"/>
      <w:isLgl/>
      <w:lvlText w:val="%1.%2."/>
      <w:lvlJc w:val="left"/>
      <w:pPr>
        <w:ind w:left="1170" w:hanging="72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71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250" w:hanging="1440"/>
      </w:pPr>
      <w:rPr>
        <w:rFonts w:hint="default"/>
      </w:rPr>
    </w:lvl>
    <w:lvl w:ilvl="6">
      <w:start w:val="1"/>
      <w:numFmt w:val="decimal"/>
      <w:isLgl/>
      <w:lvlText w:val="%1.%2.%3.%4.%5.%6.%7."/>
      <w:lvlJc w:val="left"/>
      <w:pPr>
        <w:ind w:left="2700" w:hanging="1800"/>
      </w:pPr>
      <w:rPr>
        <w:rFonts w:hint="default"/>
      </w:rPr>
    </w:lvl>
    <w:lvl w:ilvl="7">
      <w:start w:val="1"/>
      <w:numFmt w:val="decimal"/>
      <w:isLgl/>
      <w:lvlText w:val="%1.%2.%3.%4.%5.%6.%7.%8."/>
      <w:lvlJc w:val="left"/>
      <w:pPr>
        <w:ind w:left="2790" w:hanging="1800"/>
      </w:pPr>
      <w:rPr>
        <w:rFonts w:hint="default"/>
      </w:rPr>
    </w:lvl>
    <w:lvl w:ilvl="8">
      <w:start w:val="1"/>
      <w:numFmt w:val="decimal"/>
      <w:isLgl/>
      <w:lvlText w:val="%1.%2.%3.%4.%5.%6.%7.%8.%9."/>
      <w:lvlJc w:val="left"/>
      <w:pPr>
        <w:ind w:left="3240" w:hanging="2160"/>
      </w:pPr>
      <w:rPr>
        <w:rFonts w:hint="default"/>
      </w:rPr>
    </w:lvl>
  </w:abstractNum>
  <w:abstractNum w:abstractNumId="22">
    <w:nsid w:val="42435051"/>
    <w:multiLevelType w:val="hybridMultilevel"/>
    <w:tmpl w:val="D654E9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4E24671"/>
    <w:multiLevelType w:val="hybridMultilevel"/>
    <w:tmpl w:val="5EE4A5EE"/>
    <w:lvl w:ilvl="0" w:tplc="04190001">
      <w:start w:val="1"/>
      <w:numFmt w:val="bullet"/>
      <w:lvlText w:val=""/>
      <w:lvlJc w:val="left"/>
      <w:pPr>
        <w:ind w:left="1008" w:hanging="360"/>
      </w:pPr>
      <w:rPr>
        <w:rFonts w:ascii="Symbol" w:hAnsi="Symbol"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24">
    <w:nsid w:val="46B7166E"/>
    <w:multiLevelType w:val="hybridMultilevel"/>
    <w:tmpl w:val="F106F646"/>
    <w:lvl w:ilvl="0" w:tplc="8D1CEFD4">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8325C24"/>
    <w:multiLevelType w:val="singleLevel"/>
    <w:tmpl w:val="04190001"/>
    <w:lvl w:ilvl="0">
      <w:start w:val="1"/>
      <w:numFmt w:val="bullet"/>
      <w:lvlText w:val=""/>
      <w:lvlJc w:val="left"/>
      <w:pPr>
        <w:ind w:left="720" w:hanging="360"/>
      </w:pPr>
      <w:rPr>
        <w:rFonts w:ascii="Symbol" w:hAnsi="Symbol" w:hint="default"/>
      </w:rPr>
    </w:lvl>
  </w:abstractNum>
  <w:abstractNum w:abstractNumId="26">
    <w:nsid w:val="4B0848EA"/>
    <w:multiLevelType w:val="hybridMultilevel"/>
    <w:tmpl w:val="14FC59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4854322"/>
    <w:multiLevelType w:val="hybridMultilevel"/>
    <w:tmpl w:val="0E508692"/>
    <w:lvl w:ilvl="0" w:tplc="160074FA">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295382"/>
    <w:multiLevelType w:val="multilevel"/>
    <w:tmpl w:val="1DB86588"/>
    <w:lvl w:ilvl="0">
      <w:start w:val="1"/>
      <w:numFmt w:val="decimal"/>
      <w:lvlText w:val="%1"/>
      <w:legacy w:legacy="1" w:legacySpace="0" w:legacyIndent="163"/>
      <w:lvlJc w:val="left"/>
      <w:rPr>
        <w:rFonts w:ascii="Times New Roman" w:eastAsiaTheme="minorHAnsi" w:hAnsi="Times New Roman" w:cs="Times New Roman"/>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9">
    <w:nsid w:val="5BD42B20"/>
    <w:multiLevelType w:val="hybridMultilevel"/>
    <w:tmpl w:val="4476D46E"/>
    <w:lvl w:ilvl="0" w:tplc="8D1CEFD4">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nsid w:val="60810B73"/>
    <w:multiLevelType w:val="hybridMultilevel"/>
    <w:tmpl w:val="D6ACFD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1165458"/>
    <w:multiLevelType w:val="hybridMultilevel"/>
    <w:tmpl w:val="1338AF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313156D"/>
    <w:multiLevelType w:val="hybridMultilevel"/>
    <w:tmpl w:val="0A78FF88"/>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3E0444F"/>
    <w:multiLevelType w:val="singleLevel"/>
    <w:tmpl w:val="9008F3E4"/>
    <w:lvl w:ilvl="0">
      <w:start w:val="2"/>
      <w:numFmt w:val="decimal"/>
      <w:lvlText w:val="%1."/>
      <w:legacy w:legacy="1" w:legacySpace="0" w:legacyIndent="202"/>
      <w:lvlJc w:val="left"/>
      <w:rPr>
        <w:rFonts w:ascii="Times New Roman" w:hAnsi="Times New Roman" w:cs="Times New Roman" w:hint="default"/>
      </w:rPr>
    </w:lvl>
  </w:abstractNum>
  <w:abstractNum w:abstractNumId="34">
    <w:nsid w:val="680D0FA8"/>
    <w:multiLevelType w:val="hybridMultilevel"/>
    <w:tmpl w:val="1AAC8E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8960D2C"/>
    <w:multiLevelType w:val="hybridMultilevel"/>
    <w:tmpl w:val="EA5456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B304D56"/>
    <w:multiLevelType w:val="hybridMultilevel"/>
    <w:tmpl w:val="A4A61D2A"/>
    <w:lvl w:ilvl="0" w:tplc="B6928A06">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E186A22"/>
    <w:multiLevelType w:val="hybridMultilevel"/>
    <w:tmpl w:val="837474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FD51E3D"/>
    <w:multiLevelType w:val="multilevel"/>
    <w:tmpl w:val="1DB86588"/>
    <w:lvl w:ilvl="0">
      <w:start w:val="1"/>
      <w:numFmt w:val="decimal"/>
      <w:lvlText w:val="%1"/>
      <w:legacy w:legacy="1" w:legacySpace="0" w:legacyIndent="163"/>
      <w:lvlJc w:val="left"/>
      <w:rPr>
        <w:rFonts w:ascii="Times New Roman" w:eastAsiaTheme="minorHAnsi"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nsid w:val="76561BA8"/>
    <w:multiLevelType w:val="singleLevel"/>
    <w:tmpl w:val="67522AB8"/>
    <w:lvl w:ilvl="0">
      <w:start w:val="1"/>
      <w:numFmt w:val="decimal"/>
      <w:lvlText w:val="%1."/>
      <w:legacy w:legacy="1" w:legacySpace="0" w:legacyIndent="235"/>
      <w:lvlJc w:val="left"/>
      <w:rPr>
        <w:rFonts w:ascii="Times New Roman" w:hAnsi="Times New Roman" w:cs="Times New Roman" w:hint="default"/>
      </w:rPr>
    </w:lvl>
  </w:abstractNum>
  <w:abstractNum w:abstractNumId="40">
    <w:nsid w:val="7E6F4684"/>
    <w:multiLevelType w:val="singleLevel"/>
    <w:tmpl w:val="CDD4F80C"/>
    <w:lvl w:ilvl="0">
      <w:start w:val="4"/>
      <w:numFmt w:val="decimal"/>
      <w:lvlText w:val="%1."/>
      <w:legacy w:legacy="1" w:legacySpace="0" w:legacyIndent="182"/>
      <w:lvlJc w:val="left"/>
      <w:rPr>
        <w:rFonts w:ascii="Times New Roman" w:hAnsi="Times New Roman" w:cs="Times New Roman" w:hint="default"/>
      </w:rPr>
    </w:lvl>
  </w:abstractNum>
  <w:num w:numId="1">
    <w:abstractNumId w:val="12"/>
  </w:num>
  <w:num w:numId="2">
    <w:abstractNumId w:val="10"/>
  </w:num>
  <w:num w:numId="3">
    <w:abstractNumId w:val="27"/>
  </w:num>
  <w:num w:numId="4">
    <w:abstractNumId w:val="14"/>
  </w:num>
  <w:num w:numId="5">
    <w:abstractNumId w:val="15"/>
  </w:num>
  <w:num w:numId="6">
    <w:abstractNumId w:val="24"/>
  </w:num>
  <w:num w:numId="7">
    <w:abstractNumId w:val="21"/>
  </w:num>
  <w:num w:numId="8">
    <w:abstractNumId w:val="20"/>
  </w:num>
  <w:num w:numId="9">
    <w:abstractNumId w:val="17"/>
  </w:num>
  <w:num w:numId="10">
    <w:abstractNumId w:val="3"/>
  </w:num>
  <w:num w:numId="11">
    <w:abstractNumId w:val="28"/>
  </w:num>
  <w:num w:numId="12">
    <w:abstractNumId w:val="9"/>
  </w:num>
  <w:num w:numId="13">
    <w:abstractNumId w:val="32"/>
  </w:num>
  <w:num w:numId="14">
    <w:abstractNumId w:val="11"/>
  </w:num>
  <w:num w:numId="15">
    <w:abstractNumId w:val="33"/>
  </w:num>
  <w:num w:numId="16">
    <w:abstractNumId w:val="40"/>
  </w:num>
  <w:num w:numId="17">
    <w:abstractNumId w:val="40"/>
    <w:lvlOverride w:ilvl="0">
      <w:lvl w:ilvl="0">
        <w:start w:val="4"/>
        <w:numFmt w:val="decimal"/>
        <w:lvlText w:val="%1."/>
        <w:legacy w:legacy="1" w:legacySpace="0" w:legacyIndent="183"/>
        <w:lvlJc w:val="left"/>
        <w:rPr>
          <w:rFonts w:ascii="Times New Roman" w:hAnsi="Times New Roman" w:cs="Times New Roman" w:hint="default"/>
        </w:rPr>
      </w:lvl>
    </w:lvlOverride>
  </w:num>
  <w:num w:numId="18">
    <w:abstractNumId w:val="25"/>
  </w:num>
  <w:num w:numId="19">
    <w:abstractNumId w:val="18"/>
  </w:num>
  <w:num w:numId="20">
    <w:abstractNumId w:val="0"/>
    <w:lvlOverride w:ilvl="0">
      <w:lvl w:ilvl="0">
        <w:start w:val="65535"/>
        <w:numFmt w:val="bullet"/>
        <w:lvlText w:val="-"/>
        <w:legacy w:legacy="1" w:legacySpace="0" w:legacyIndent="96"/>
        <w:lvlJc w:val="left"/>
        <w:rPr>
          <w:rFonts w:ascii="Times New Roman" w:hAnsi="Times New Roman" w:cs="Times New Roman" w:hint="default"/>
        </w:rPr>
      </w:lvl>
    </w:lvlOverride>
  </w:num>
  <w:num w:numId="21">
    <w:abstractNumId w:val="37"/>
  </w:num>
  <w:num w:numId="22">
    <w:abstractNumId w:val="4"/>
  </w:num>
  <w:num w:numId="23">
    <w:abstractNumId w:val="8"/>
  </w:num>
  <w:num w:numId="24">
    <w:abstractNumId w:val="35"/>
  </w:num>
  <w:num w:numId="25">
    <w:abstractNumId w:val="26"/>
  </w:num>
  <w:num w:numId="26">
    <w:abstractNumId w:val="1"/>
  </w:num>
  <w:num w:numId="27">
    <w:abstractNumId w:val="2"/>
  </w:num>
  <w:num w:numId="28">
    <w:abstractNumId w:val="34"/>
  </w:num>
  <w:num w:numId="29">
    <w:abstractNumId w:val="30"/>
  </w:num>
  <w:num w:numId="30">
    <w:abstractNumId w:val="22"/>
  </w:num>
  <w:num w:numId="31">
    <w:abstractNumId w:val="23"/>
  </w:num>
  <w:num w:numId="32">
    <w:abstractNumId w:val="16"/>
  </w:num>
  <w:num w:numId="33">
    <w:abstractNumId w:val="29"/>
  </w:num>
  <w:num w:numId="34">
    <w:abstractNumId w:val="31"/>
  </w:num>
  <w:num w:numId="35">
    <w:abstractNumId w:val="7"/>
  </w:num>
  <w:num w:numId="36">
    <w:abstractNumId w:val="6"/>
  </w:num>
  <w:num w:numId="37">
    <w:abstractNumId w:val="5"/>
  </w:num>
  <w:num w:numId="38">
    <w:abstractNumId w:val="19"/>
  </w:num>
  <w:num w:numId="39">
    <w:abstractNumId w:val="39"/>
  </w:num>
  <w:num w:numId="40">
    <w:abstractNumId w:val="39"/>
    <w:lvlOverride w:ilvl="0">
      <w:lvl w:ilvl="0">
        <w:start w:val="1"/>
        <w:numFmt w:val="decimal"/>
        <w:lvlText w:val="%1."/>
        <w:legacy w:legacy="1" w:legacySpace="0" w:legacyIndent="236"/>
        <w:lvlJc w:val="left"/>
        <w:rPr>
          <w:rFonts w:ascii="Times New Roman" w:hAnsi="Times New Roman" w:cs="Times New Roman" w:hint="default"/>
        </w:rPr>
      </w:lvl>
    </w:lvlOverride>
  </w:num>
  <w:num w:numId="41">
    <w:abstractNumId w:val="13"/>
  </w:num>
  <w:num w:numId="42">
    <w:abstractNumId w:val="38"/>
  </w:num>
  <w:num w:numId="43">
    <w:abstractNumId w:val="36"/>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52432F"/>
    <w:rsid w:val="00002508"/>
    <w:rsid w:val="0005250A"/>
    <w:rsid w:val="00052CFD"/>
    <w:rsid w:val="00073B65"/>
    <w:rsid w:val="00090F0E"/>
    <w:rsid w:val="000A123D"/>
    <w:rsid w:val="000A1617"/>
    <w:rsid w:val="000A198D"/>
    <w:rsid w:val="000B4F6F"/>
    <w:rsid w:val="000C0CDE"/>
    <w:rsid w:val="000D0121"/>
    <w:rsid w:val="000D5035"/>
    <w:rsid w:val="001007DA"/>
    <w:rsid w:val="00101BE7"/>
    <w:rsid w:val="00136A1E"/>
    <w:rsid w:val="00144658"/>
    <w:rsid w:val="001670D7"/>
    <w:rsid w:val="00173600"/>
    <w:rsid w:val="00182662"/>
    <w:rsid w:val="0018725E"/>
    <w:rsid w:val="001928F8"/>
    <w:rsid w:val="001A345B"/>
    <w:rsid w:val="001C039D"/>
    <w:rsid w:val="002005B8"/>
    <w:rsid w:val="00206607"/>
    <w:rsid w:val="00213B11"/>
    <w:rsid w:val="00222302"/>
    <w:rsid w:val="00224CEE"/>
    <w:rsid w:val="002437F1"/>
    <w:rsid w:val="00245C06"/>
    <w:rsid w:val="00251D32"/>
    <w:rsid w:val="00271A6D"/>
    <w:rsid w:val="002A3FFA"/>
    <w:rsid w:val="002A41B4"/>
    <w:rsid w:val="002B037F"/>
    <w:rsid w:val="002B2B48"/>
    <w:rsid w:val="002C24C3"/>
    <w:rsid w:val="002F2E92"/>
    <w:rsid w:val="00312A2D"/>
    <w:rsid w:val="003229DD"/>
    <w:rsid w:val="003304AF"/>
    <w:rsid w:val="00342E15"/>
    <w:rsid w:val="00374774"/>
    <w:rsid w:val="0038720C"/>
    <w:rsid w:val="003B43A7"/>
    <w:rsid w:val="003E0CEF"/>
    <w:rsid w:val="003E13C8"/>
    <w:rsid w:val="003E3B7A"/>
    <w:rsid w:val="003E63B8"/>
    <w:rsid w:val="004013B2"/>
    <w:rsid w:val="00406D19"/>
    <w:rsid w:val="00416B05"/>
    <w:rsid w:val="004312D4"/>
    <w:rsid w:val="0043653A"/>
    <w:rsid w:val="00450E60"/>
    <w:rsid w:val="004540AD"/>
    <w:rsid w:val="00470D05"/>
    <w:rsid w:val="00480F24"/>
    <w:rsid w:val="00487325"/>
    <w:rsid w:val="00490FF8"/>
    <w:rsid w:val="004A4778"/>
    <w:rsid w:val="004A796E"/>
    <w:rsid w:val="004D5E9F"/>
    <w:rsid w:val="004D7CF5"/>
    <w:rsid w:val="004E072A"/>
    <w:rsid w:val="004F3F16"/>
    <w:rsid w:val="00506B22"/>
    <w:rsid w:val="00513BA5"/>
    <w:rsid w:val="0052432F"/>
    <w:rsid w:val="0053379A"/>
    <w:rsid w:val="00540158"/>
    <w:rsid w:val="00570217"/>
    <w:rsid w:val="00571624"/>
    <w:rsid w:val="0058271C"/>
    <w:rsid w:val="00585B2B"/>
    <w:rsid w:val="00591734"/>
    <w:rsid w:val="0059382B"/>
    <w:rsid w:val="00594598"/>
    <w:rsid w:val="005B1EC7"/>
    <w:rsid w:val="005F2D49"/>
    <w:rsid w:val="005F7701"/>
    <w:rsid w:val="00605050"/>
    <w:rsid w:val="00607FE8"/>
    <w:rsid w:val="00623C6E"/>
    <w:rsid w:val="006364DB"/>
    <w:rsid w:val="00647EE3"/>
    <w:rsid w:val="00660402"/>
    <w:rsid w:val="006D223D"/>
    <w:rsid w:val="006E0FA6"/>
    <w:rsid w:val="006E5872"/>
    <w:rsid w:val="006E5C1F"/>
    <w:rsid w:val="006F65E8"/>
    <w:rsid w:val="00701870"/>
    <w:rsid w:val="0070398F"/>
    <w:rsid w:val="00710A96"/>
    <w:rsid w:val="00713070"/>
    <w:rsid w:val="00733B90"/>
    <w:rsid w:val="00770F08"/>
    <w:rsid w:val="007848B2"/>
    <w:rsid w:val="007A33C3"/>
    <w:rsid w:val="007E283E"/>
    <w:rsid w:val="00833346"/>
    <w:rsid w:val="00841CC8"/>
    <w:rsid w:val="00847767"/>
    <w:rsid w:val="00857F85"/>
    <w:rsid w:val="00863D64"/>
    <w:rsid w:val="00867610"/>
    <w:rsid w:val="00872AE2"/>
    <w:rsid w:val="00873A12"/>
    <w:rsid w:val="00881EB9"/>
    <w:rsid w:val="00887722"/>
    <w:rsid w:val="008967CD"/>
    <w:rsid w:val="008A07AB"/>
    <w:rsid w:val="008B153A"/>
    <w:rsid w:val="008E3352"/>
    <w:rsid w:val="008F14E4"/>
    <w:rsid w:val="00901885"/>
    <w:rsid w:val="00913570"/>
    <w:rsid w:val="00926A9C"/>
    <w:rsid w:val="009447EC"/>
    <w:rsid w:val="00957676"/>
    <w:rsid w:val="00961B1F"/>
    <w:rsid w:val="00997D21"/>
    <w:rsid w:val="009A02C3"/>
    <w:rsid w:val="009B0615"/>
    <w:rsid w:val="009B50A8"/>
    <w:rsid w:val="009C2430"/>
    <w:rsid w:val="009C5665"/>
    <w:rsid w:val="009E5B80"/>
    <w:rsid w:val="009F5DB7"/>
    <w:rsid w:val="009F65A5"/>
    <w:rsid w:val="00A10D2C"/>
    <w:rsid w:val="00A156EE"/>
    <w:rsid w:val="00A22E1F"/>
    <w:rsid w:val="00A24775"/>
    <w:rsid w:val="00A331DA"/>
    <w:rsid w:val="00A53EFB"/>
    <w:rsid w:val="00A627E0"/>
    <w:rsid w:val="00AA240E"/>
    <w:rsid w:val="00AC6EE2"/>
    <w:rsid w:val="00AD0331"/>
    <w:rsid w:val="00AE1124"/>
    <w:rsid w:val="00AE3A70"/>
    <w:rsid w:val="00AE60D5"/>
    <w:rsid w:val="00AF7A4F"/>
    <w:rsid w:val="00B14235"/>
    <w:rsid w:val="00B26908"/>
    <w:rsid w:val="00B301E9"/>
    <w:rsid w:val="00B30805"/>
    <w:rsid w:val="00B4033A"/>
    <w:rsid w:val="00B45D42"/>
    <w:rsid w:val="00B46931"/>
    <w:rsid w:val="00B575BA"/>
    <w:rsid w:val="00B6269D"/>
    <w:rsid w:val="00B97AAF"/>
    <w:rsid w:val="00BB64D5"/>
    <w:rsid w:val="00BC1BAA"/>
    <w:rsid w:val="00BC2C52"/>
    <w:rsid w:val="00C10001"/>
    <w:rsid w:val="00C25B86"/>
    <w:rsid w:val="00C65070"/>
    <w:rsid w:val="00C704D7"/>
    <w:rsid w:val="00C70A35"/>
    <w:rsid w:val="00C751DD"/>
    <w:rsid w:val="00C96483"/>
    <w:rsid w:val="00CA13F9"/>
    <w:rsid w:val="00CA6601"/>
    <w:rsid w:val="00CC3466"/>
    <w:rsid w:val="00CE45B1"/>
    <w:rsid w:val="00CF4A9E"/>
    <w:rsid w:val="00CF716E"/>
    <w:rsid w:val="00D06554"/>
    <w:rsid w:val="00D13FB7"/>
    <w:rsid w:val="00D33BB5"/>
    <w:rsid w:val="00D34461"/>
    <w:rsid w:val="00D35EA6"/>
    <w:rsid w:val="00D361B8"/>
    <w:rsid w:val="00D5667F"/>
    <w:rsid w:val="00D806EF"/>
    <w:rsid w:val="00D80D8F"/>
    <w:rsid w:val="00DB38AD"/>
    <w:rsid w:val="00DE1E75"/>
    <w:rsid w:val="00DF3F4D"/>
    <w:rsid w:val="00DF44BC"/>
    <w:rsid w:val="00E01988"/>
    <w:rsid w:val="00E317E2"/>
    <w:rsid w:val="00E462AF"/>
    <w:rsid w:val="00E748A7"/>
    <w:rsid w:val="00E816F4"/>
    <w:rsid w:val="00EB533F"/>
    <w:rsid w:val="00ED36BD"/>
    <w:rsid w:val="00EF4016"/>
    <w:rsid w:val="00EF7F54"/>
    <w:rsid w:val="00F200BA"/>
    <w:rsid w:val="00F2373F"/>
    <w:rsid w:val="00F262AB"/>
    <w:rsid w:val="00F3388A"/>
    <w:rsid w:val="00F74C7D"/>
    <w:rsid w:val="00F9232B"/>
    <w:rsid w:val="00F93EB5"/>
    <w:rsid w:val="00F9669E"/>
    <w:rsid w:val="00FA4240"/>
    <w:rsid w:val="00FA5B85"/>
    <w:rsid w:val="00FA6B1B"/>
    <w:rsid w:val="00FC6761"/>
    <w:rsid w:val="00FD437A"/>
    <w:rsid w:val="00FF173C"/>
    <w:rsid w:val="00FF5A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173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C039D"/>
    <w:pPr>
      <w:ind w:left="720"/>
      <w:contextualSpacing/>
    </w:pPr>
  </w:style>
  <w:style w:type="paragraph" w:styleId="HTML">
    <w:name w:val="HTML Preformatted"/>
    <w:basedOn w:val="a"/>
    <w:link w:val="HTML0"/>
    <w:rsid w:val="00A247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rsid w:val="00A24775"/>
    <w:rPr>
      <w:rFonts w:ascii="Courier New" w:eastAsia="Times New Roman" w:hAnsi="Courier New" w:cs="Courier New"/>
      <w:sz w:val="20"/>
      <w:szCs w:val="20"/>
      <w:lang w:eastAsia="ru-RU"/>
    </w:rPr>
  </w:style>
  <w:style w:type="paragraph" w:styleId="a4">
    <w:name w:val="Balloon Text"/>
    <w:basedOn w:val="a"/>
    <w:link w:val="a5"/>
    <w:uiPriority w:val="99"/>
    <w:semiHidden/>
    <w:unhideWhenUsed/>
    <w:rsid w:val="00841CC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41CC8"/>
    <w:rPr>
      <w:rFonts w:ascii="Tahoma" w:hAnsi="Tahoma" w:cs="Tahoma"/>
      <w:sz w:val="16"/>
      <w:szCs w:val="16"/>
    </w:rPr>
  </w:style>
  <w:style w:type="paragraph" w:customStyle="1" w:styleId="Style1">
    <w:name w:val="Style1"/>
    <w:basedOn w:val="a"/>
    <w:uiPriority w:val="99"/>
    <w:rsid w:val="00841CC8"/>
    <w:pPr>
      <w:widowControl w:val="0"/>
      <w:autoSpaceDE w:val="0"/>
      <w:autoSpaceDN w:val="0"/>
      <w:adjustRightInd w:val="0"/>
      <w:spacing w:after="0" w:line="310" w:lineRule="exact"/>
      <w:jc w:val="both"/>
    </w:pPr>
    <w:rPr>
      <w:rFonts w:ascii="Times New Roman" w:eastAsia="Times New Roman" w:hAnsi="Times New Roman" w:cs="Times New Roman"/>
      <w:sz w:val="24"/>
      <w:szCs w:val="24"/>
      <w:lang w:eastAsia="ru-RU"/>
    </w:rPr>
  </w:style>
  <w:style w:type="paragraph" w:customStyle="1" w:styleId="Style13">
    <w:name w:val="Style13"/>
    <w:basedOn w:val="a"/>
    <w:uiPriority w:val="99"/>
    <w:rsid w:val="00841CC8"/>
    <w:pPr>
      <w:widowControl w:val="0"/>
      <w:autoSpaceDE w:val="0"/>
      <w:autoSpaceDN w:val="0"/>
      <w:adjustRightInd w:val="0"/>
      <w:spacing w:after="0" w:line="318" w:lineRule="exact"/>
      <w:ind w:firstLine="553"/>
      <w:jc w:val="both"/>
    </w:pPr>
    <w:rPr>
      <w:rFonts w:ascii="Times New Roman" w:eastAsia="Times New Roman" w:hAnsi="Times New Roman" w:cs="Times New Roman"/>
      <w:sz w:val="24"/>
      <w:szCs w:val="24"/>
      <w:lang w:eastAsia="ru-RU"/>
    </w:rPr>
  </w:style>
  <w:style w:type="character" w:customStyle="1" w:styleId="FontStyle46">
    <w:name w:val="Font Style46"/>
    <w:uiPriority w:val="99"/>
    <w:rsid w:val="00841CC8"/>
    <w:rPr>
      <w:rFonts w:ascii="Times New Roman" w:hAnsi="Times New Roman" w:cs="Times New Roman"/>
      <w:spacing w:val="50"/>
      <w:sz w:val="18"/>
      <w:szCs w:val="18"/>
    </w:rPr>
  </w:style>
  <w:style w:type="character" w:customStyle="1" w:styleId="FontStyle63">
    <w:name w:val="Font Style63"/>
    <w:uiPriority w:val="99"/>
    <w:rsid w:val="00841CC8"/>
    <w:rPr>
      <w:rFonts w:ascii="Times New Roman" w:hAnsi="Times New Roman" w:cs="Times New Roman"/>
      <w:sz w:val="28"/>
      <w:szCs w:val="28"/>
    </w:rPr>
  </w:style>
  <w:style w:type="paragraph" w:customStyle="1" w:styleId="Style9">
    <w:name w:val="Style9"/>
    <w:basedOn w:val="a"/>
    <w:uiPriority w:val="99"/>
    <w:rsid w:val="00841CC8"/>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50">
    <w:name w:val="Font Style50"/>
    <w:uiPriority w:val="99"/>
    <w:rsid w:val="00841CC8"/>
    <w:rPr>
      <w:rFonts w:ascii="Lucida Sans Unicode" w:hAnsi="Lucida Sans Unicode" w:cs="Lucida Sans Unicode"/>
      <w:spacing w:val="20"/>
      <w:sz w:val="26"/>
      <w:szCs w:val="26"/>
    </w:rPr>
  </w:style>
  <w:style w:type="paragraph" w:customStyle="1" w:styleId="Style10">
    <w:name w:val="Style10"/>
    <w:basedOn w:val="a"/>
    <w:uiPriority w:val="99"/>
    <w:rsid w:val="004A4778"/>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FontStyle51">
    <w:name w:val="Font Style51"/>
    <w:uiPriority w:val="99"/>
    <w:rsid w:val="004E072A"/>
    <w:rPr>
      <w:rFonts w:ascii="Lucida Sans Unicode" w:hAnsi="Lucida Sans Unicode" w:cs="Lucida Sans Unicode"/>
      <w:b/>
      <w:bCs/>
      <w:spacing w:val="30"/>
      <w:sz w:val="14"/>
      <w:szCs w:val="14"/>
    </w:rPr>
  </w:style>
  <w:style w:type="character" w:customStyle="1" w:styleId="FontStyle36">
    <w:name w:val="Font Style36"/>
    <w:uiPriority w:val="99"/>
    <w:rsid w:val="00EF4016"/>
    <w:rPr>
      <w:rFonts w:ascii="Times New Roman" w:hAnsi="Times New Roman" w:cs="Times New Roman" w:hint="default"/>
      <w:sz w:val="28"/>
      <w:szCs w:val="28"/>
    </w:rPr>
  </w:style>
  <w:style w:type="character" w:customStyle="1" w:styleId="FontStyle38">
    <w:name w:val="Font Style38"/>
    <w:uiPriority w:val="99"/>
    <w:rsid w:val="00EF4016"/>
    <w:rPr>
      <w:rFonts w:ascii="Times New Roman" w:hAnsi="Times New Roman" w:cs="Times New Roman" w:hint="default"/>
      <w:b/>
      <w:bCs/>
      <w:sz w:val="28"/>
      <w:szCs w:val="28"/>
    </w:rPr>
  </w:style>
  <w:style w:type="table" w:styleId="a6">
    <w:name w:val="Table Grid"/>
    <w:basedOn w:val="a1"/>
    <w:uiPriority w:val="59"/>
    <w:rsid w:val="00EF40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9">
    <w:name w:val="Style19"/>
    <w:basedOn w:val="a"/>
    <w:uiPriority w:val="99"/>
    <w:rsid w:val="00ED36BD"/>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43">
    <w:name w:val="Font Style43"/>
    <w:uiPriority w:val="99"/>
    <w:rsid w:val="00ED36BD"/>
    <w:rPr>
      <w:rFonts w:ascii="Lucida Sans Unicode" w:hAnsi="Lucida Sans Unicode" w:cs="Lucida Sans Unicode" w:hint="default"/>
      <w:sz w:val="24"/>
      <w:szCs w:val="24"/>
    </w:rPr>
  </w:style>
  <w:style w:type="character" w:customStyle="1" w:styleId="FontStyle61">
    <w:name w:val="Font Style61"/>
    <w:uiPriority w:val="99"/>
    <w:rsid w:val="00ED36BD"/>
    <w:rPr>
      <w:rFonts w:ascii="Times New Roman" w:hAnsi="Times New Roman" w:cs="Times New Roman" w:hint="default"/>
      <w:b/>
      <w:bCs/>
      <w:sz w:val="22"/>
      <w:szCs w:val="22"/>
    </w:rPr>
  </w:style>
  <w:style w:type="paragraph" w:customStyle="1" w:styleId="Style24">
    <w:name w:val="Style24"/>
    <w:basedOn w:val="a"/>
    <w:uiPriority w:val="99"/>
    <w:rsid w:val="00AE112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4">
    <w:name w:val="Font Style64"/>
    <w:uiPriority w:val="99"/>
    <w:rsid w:val="00701870"/>
    <w:rPr>
      <w:rFonts w:ascii="Times New Roman" w:hAnsi="Times New Roman" w:cs="Times New Roman"/>
      <w:i/>
      <w:iCs/>
      <w:sz w:val="28"/>
      <w:szCs w:val="28"/>
    </w:rPr>
  </w:style>
  <w:style w:type="character" w:customStyle="1" w:styleId="FontStyle48">
    <w:name w:val="Font Style48"/>
    <w:uiPriority w:val="99"/>
    <w:rsid w:val="00701870"/>
    <w:rPr>
      <w:rFonts w:ascii="Lucida Sans Unicode" w:hAnsi="Lucida Sans Unicode" w:cs="Lucida Sans Unicode"/>
      <w:sz w:val="20"/>
      <w:szCs w:val="20"/>
    </w:rPr>
  </w:style>
  <w:style w:type="paragraph" w:customStyle="1" w:styleId="Style5">
    <w:name w:val="Style5"/>
    <w:basedOn w:val="a"/>
    <w:uiPriority w:val="99"/>
    <w:rsid w:val="00D33BB5"/>
    <w:pPr>
      <w:widowControl w:val="0"/>
      <w:autoSpaceDE w:val="0"/>
      <w:autoSpaceDN w:val="0"/>
      <w:adjustRightInd w:val="0"/>
      <w:spacing w:after="0" w:line="256" w:lineRule="exact"/>
      <w:ind w:firstLine="432"/>
      <w:jc w:val="both"/>
    </w:pPr>
    <w:rPr>
      <w:rFonts w:ascii="Times New Roman" w:eastAsia="Times New Roman" w:hAnsi="Times New Roman" w:cs="Times New Roman"/>
      <w:sz w:val="24"/>
      <w:szCs w:val="24"/>
      <w:lang w:eastAsia="ru-RU"/>
    </w:rPr>
  </w:style>
  <w:style w:type="paragraph" w:customStyle="1" w:styleId="Style15">
    <w:name w:val="Style15"/>
    <w:basedOn w:val="a"/>
    <w:uiPriority w:val="99"/>
    <w:rsid w:val="00D33BB5"/>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31">
    <w:name w:val="Style31"/>
    <w:basedOn w:val="a"/>
    <w:uiPriority w:val="99"/>
    <w:rsid w:val="00D33BB5"/>
    <w:pPr>
      <w:widowControl w:val="0"/>
      <w:autoSpaceDE w:val="0"/>
      <w:autoSpaceDN w:val="0"/>
      <w:adjustRightInd w:val="0"/>
      <w:spacing w:after="0" w:line="251" w:lineRule="exact"/>
      <w:ind w:firstLine="432"/>
      <w:jc w:val="both"/>
    </w:pPr>
    <w:rPr>
      <w:rFonts w:ascii="Times New Roman" w:eastAsia="Times New Roman" w:hAnsi="Times New Roman" w:cs="Times New Roman"/>
      <w:sz w:val="24"/>
      <w:szCs w:val="24"/>
      <w:lang w:eastAsia="ru-RU"/>
    </w:rPr>
  </w:style>
  <w:style w:type="paragraph" w:customStyle="1" w:styleId="Style11">
    <w:name w:val="Style11"/>
    <w:basedOn w:val="a"/>
    <w:uiPriority w:val="99"/>
    <w:rsid w:val="00490FF8"/>
    <w:pPr>
      <w:widowControl w:val="0"/>
      <w:autoSpaceDE w:val="0"/>
      <w:autoSpaceDN w:val="0"/>
      <w:adjustRightInd w:val="0"/>
      <w:spacing w:after="0" w:line="316" w:lineRule="exact"/>
      <w:jc w:val="both"/>
    </w:pPr>
    <w:rPr>
      <w:rFonts w:ascii="Times New Roman" w:eastAsia="Times New Roman" w:hAnsi="Times New Roman" w:cs="Times New Roman"/>
      <w:sz w:val="24"/>
      <w:szCs w:val="24"/>
      <w:lang w:eastAsia="ru-RU"/>
    </w:rPr>
  </w:style>
  <w:style w:type="character" w:customStyle="1" w:styleId="FontStyle55">
    <w:name w:val="Font Style55"/>
    <w:uiPriority w:val="99"/>
    <w:rsid w:val="00490FF8"/>
    <w:rPr>
      <w:rFonts w:ascii="Georgia" w:hAnsi="Georgia" w:cs="Georgia"/>
      <w:sz w:val="24"/>
      <w:szCs w:val="24"/>
    </w:rPr>
  </w:style>
  <w:style w:type="paragraph" w:customStyle="1" w:styleId="Style27">
    <w:name w:val="Style27"/>
    <w:basedOn w:val="a"/>
    <w:uiPriority w:val="99"/>
    <w:rsid w:val="00490FF8"/>
    <w:pPr>
      <w:widowControl w:val="0"/>
      <w:autoSpaceDE w:val="0"/>
      <w:autoSpaceDN w:val="0"/>
      <w:adjustRightInd w:val="0"/>
      <w:spacing w:after="0" w:line="343" w:lineRule="exact"/>
      <w:ind w:firstLine="463"/>
      <w:jc w:val="both"/>
    </w:pPr>
    <w:rPr>
      <w:rFonts w:ascii="Times New Roman" w:eastAsia="Times New Roman" w:hAnsi="Times New Roman" w:cs="Times New Roman"/>
      <w:sz w:val="24"/>
      <w:szCs w:val="24"/>
      <w:lang w:eastAsia="ru-RU"/>
    </w:rPr>
  </w:style>
  <w:style w:type="character" w:customStyle="1" w:styleId="FontStyle56">
    <w:name w:val="Font Style56"/>
    <w:uiPriority w:val="99"/>
    <w:rsid w:val="00490FF8"/>
    <w:rPr>
      <w:rFonts w:ascii="Candara" w:hAnsi="Candara" w:cs="Candara"/>
      <w:i/>
      <w:iCs/>
      <w:spacing w:val="10"/>
      <w:sz w:val="42"/>
      <w:szCs w:val="42"/>
    </w:rPr>
  </w:style>
  <w:style w:type="paragraph" w:customStyle="1" w:styleId="Style18">
    <w:name w:val="Style18"/>
    <w:basedOn w:val="a"/>
    <w:uiPriority w:val="99"/>
    <w:rsid w:val="00245C06"/>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1">
    <w:name w:val="Style21"/>
    <w:basedOn w:val="a"/>
    <w:uiPriority w:val="99"/>
    <w:rsid w:val="00245C06"/>
    <w:pPr>
      <w:widowControl w:val="0"/>
      <w:autoSpaceDE w:val="0"/>
      <w:autoSpaceDN w:val="0"/>
      <w:adjustRightInd w:val="0"/>
      <w:spacing w:after="0" w:line="295" w:lineRule="exact"/>
      <w:ind w:firstLine="415"/>
      <w:jc w:val="both"/>
    </w:pPr>
    <w:rPr>
      <w:rFonts w:ascii="Times New Roman" w:eastAsia="Times New Roman" w:hAnsi="Times New Roman" w:cs="Times New Roman"/>
      <w:sz w:val="24"/>
      <w:szCs w:val="24"/>
      <w:lang w:eastAsia="ru-RU"/>
    </w:rPr>
  </w:style>
  <w:style w:type="character" w:customStyle="1" w:styleId="FontStyle53">
    <w:name w:val="Font Style53"/>
    <w:uiPriority w:val="99"/>
    <w:rsid w:val="00245C06"/>
    <w:rPr>
      <w:rFonts w:ascii="Times New Roman" w:hAnsi="Times New Roman" w:cs="Times New Roman"/>
      <w:spacing w:val="20"/>
      <w:sz w:val="24"/>
      <w:szCs w:val="24"/>
    </w:rPr>
  </w:style>
  <w:style w:type="character" w:styleId="a7">
    <w:name w:val="Book Title"/>
    <w:uiPriority w:val="33"/>
    <w:qFormat/>
    <w:rsid w:val="00245C06"/>
    <w:rPr>
      <w:b/>
      <w:bCs/>
      <w:smallCaps/>
      <w:spacing w:val="5"/>
    </w:rPr>
  </w:style>
  <w:style w:type="paragraph" w:customStyle="1" w:styleId="Style29">
    <w:name w:val="Style29"/>
    <w:basedOn w:val="a"/>
    <w:uiPriority w:val="99"/>
    <w:rsid w:val="00D5667F"/>
    <w:pPr>
      <w:widowControl w:val="0"/>
      <w:autoSpaceDE w:val="0"/>
      <w:autoSpaceDN w:val="0"/>
      <w:adjustRightInd w:val="0"/>
      <w:spacing w:after="0" w:line="240" w:lineRule="auto"/>
      <w:jc w:val="right"/>
    </w:pPr>
    <w:rPr>
      <w:rFonts w:ascii="Times New Roman" w:eastAsia="Times New Roman" w:hAnsi="Times New Roman" w:cs="Times New Roman"/>
      <w:sz w:val="24"/>
      <w:szCs w:val="24"/>
      <w:lang w:eastAsia="ru-RU"/>
    </w:rPr>
  </w:style>
  <w:style w:type="character" w:customStyle="1" w:styleId="FontStyle52">
    <w:name w:val="Font Style52"/>
    <w:uiPriority w:val="99"/>
    <w:rsid w:val="00D5667F"/>
    <w:rPr>
      <w:rFonts w:ascii="Times New Roman" w:hAnsi="Times New Roman" w:cs="Times New Roman"/>
      <w:b/>
      <w:bCs/>
      <w:w w:val="10"/>
      <w:sz w:val="22"/>
      <w:szCs w:val="22"/>
    </w:rPr>
  </w:style>
  <w:style w:type="character" w:customStyle="1" w:styleId="FontStyle57">
    <w:name w:val="Font Style57"/>
    <w:uiPriority w:val="99"/>
    <w:rsid w:val="00D5667F"/>
    <w:rPr>
      <w:rFonts w:ascii="Georgia" w:hAnsi="Georgia" w:cs="Georgia"/>
      <w:sz w:val="28"/>
      <w:szCs w:val="28"/>
    </w:rPr>
  </w:style>
  <w:style w:type="paragraph" w:styleId="a8">
    <w:name w:val="Title"/>
    <w:basedOn w:val="a"/>
    <w:next w:val="a"/>
    <w:link w:val="a9"/>
    <w:uiPriority w:val="10"/>
    <w:qFormat/>
    <w:rsid w:val="00D5667F"/>
    <w:pPr>
      <w:widowControl w:val="0"/>
      <w:autoSpaceDE w:val="0"/>
      <w:autoSpaceDN w:val="0"/>
      <w:adjustRightInd w:val="0"/>
      <w:spacing w:before="240" w:after="60" w:line="240" w:lineRule="auto"/>
      <w:jc w:val="center"/>
      <w:outlineLvl w:val="0"/>
    </w:pPr>
    <w:rPr>
      <w:rFonts w:ascii="Cambria" w:eastAsia="Times New Roman" w:hAnsi="Cambria" w:cs="Times New Roman"/>
      <w:b/>
      <w:bCs/>
      <w:kern w:val="28"/>
      <w:sz w:val="32"/>
      <w:szCs w:val="32"/>
      <w:lang w:eastAsia="ru-RU"/>
    </w:rPr>
  </w:style>
  <w:style w:type="character" w:customStyle="1" w:styleId="a9">
    <w:name w:val="Название Знак"/>
    <w:basedOn w:val="a0"/>
    <w:link w:val="a8"/>
    <w:uiPriority w:val="10"/>
    <w:rsid w:val="00D5667F"/>
    <w:rPr>
      <w:rFonts w:ascii="Cambria" w:eastAsia="Times New Roman" w:hAnsi="Cambria" w:cs="Times New Roman"/>
      <w:b/>
      <w:bCs/>
      <w:kern w:val="28"/>
      <w:sz w:val="32"/>
      <w:szCs w:val="32"/>
      <w:lang w:eastAsia="ru-RU"/>
    </w:rPr>
  </w:style>
  <w:style w:type="paragraph" w:customStyle="1" w:styleId="Style2">
    <w:name w:val="Style2"/>
    <w:basedOn w:val="a"/>
    <w:uiPriority w:val="99"/>
    <w:rsid w:val="00872AE2"/>
    <w:pPr>
      <w:widowControl w:val="0"/>
      <w:autoSpaceDE w:val="0"/>
      <w:autoSpaceDN w:val="0"/>
      <w:adjustRightInd w:val="0"/>
      <w:spacing w:after="0" w:line="375" w:lineRule="exact"/>
      <w:ind w:firstLine="483"/>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872AE2"/>
    <w:pPr>
      <w:widowControl w:val="0"/>
      <w:autoSpaceDE w:val="0"/>
      <w:autoSpaceDN w:val="0"/>
      <w:adjustRightInd w:val="0"/>
      <w:spacing w:after="0" w:line="298" w:lineRule="exact"/>
      <w:ind w:firstLine="408"/>
      <w:jc w:val="both"/>
    </w:pPr>
    <w:rPr>
      <w:rFonts w:ascii="Times New Roman" w:eastAsia="Times New Roman" w:hAnsi="Times New Roman" w:cs="Times New Roman"/>
      <w:sz w:val="24"/>
      <w:szCs w:val="24"/>
      <w:lang w:eastAsia="ru-RU"/>
    </w:rPr>
  </w:style>
  <w:style w:type="paragraph" w:customStyle="1" w:styleId="Style14">
    <w:name w:val="Style14"/>
    <w:basedOn w:val="a"/>
    <w:uiPriority w:val="99"/>
    <w:rsid w:val="00872AE2"/>
    <w:pPr>
      <w:widowControl w:val="0"/>
      <w:autoSpaceDE w:val="0"/>
      <w:autoSpaceDN w:val="0"/>
      <w:adjustRightInd w:val="0"/>
      <w:spacing w:after="0" w:line="362" w:lineRule="exact"/>
      <w:jc w:val="right"/>
    </w:pPr>
    <w:rPr>
      <w:rFonts w:ascii="Times New Roman" w:eastAsia="Times New Roman" w:hAnsi="Times New Roman" w:cs="Times New Roman"/>
      <w:sz w:val="24"/>
      <w:szCs w:val="24"/>
      <w:lang w:eastAsia="ru-RU"/>
    </w:rPr>
  </w:style>
  <w:style w:type="paragraph" w:customStyle="1" w:styleId="Style33">
    <w:name w:val="Style33"/>
    <w:basedOn w:val="a"/>
    <w:uiPriority w:val="99"/>
    <w:rsid w:val="00872AE2"/>
    <w:pPr>
      <w:widowControl w:val="0"/>
      <w:autoSpaceDE w:val="0"/>
      <w:autoSpaceDN w:val="0"/>
      <w:adjustRightInd w:val="0"/>
      <w:spacing w:after="0" w:line="320" w:lineRule="exact"/>
      <w:ind w:firstLine="447"/>
      <w:jc w:val="both"/>
    </w:pPr>
    <w:rPr>
      <w:rFonts w:ascii="Times New Roman" w:eastAsia="Times New Roman" w:hAnsi="Times New Roman" w:cs="Times New Roman"/>
      <w:sz w:val="24"/>
      <w:szCs w:val="24"/>
      <w:lang w:eastAsia="ru-RU"/>
    </w:rPr>
  </w:style>
  <w:style w:type="paragraph" w:customStyle="1" w:styleId="Style37">
    <w:name w:val="Style37"/>
    <w:basedOn w:val="a"/>
    <w:uiPriority w:val="99"/>
    <w:rsid w:val="00872AE2"/>
    <w:pPr>
      <w:widowControl w:val="0"/>
      <w:autoSpaceDE w:val="0"/>
      <w:autoSpaceDN w:val="0"/>
      <w:adjustRightInd w:val="0"/>
      <w:spacing w:after="0" w:line="223" w:lineRule="exact"/>
      <w:ind w:firstLine="293"/>
      <w:jc w:val="both"/>
    </w:pPr>
    <w:rPr>
      <w:rFonts w:ascii="Times New Roman" w:eastAsia="Times New Roman" w:hAnsi="Times New Roman" w:cs="Times New Roman"/>
      <w:sz w:val="24"/>
      <w:szCs w:val="24"/>
      <w:lang w:eastAsia="ru-RU"/>
    </w:rPr>
  </w:style>
  <w:style w:type="paragraph" w:customStyle="1" w:styleId="Style40">
    <w:name w:val="Style40"/>
    <w:basedOn w:val="a"/>
    <w:uiPriority w:val="99"/>
    <w:rsid w:val="00872AE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
    <w:name w:val="Style4"/>
    <w:basedOn w:val="a"/>
    <w:uiPriority w:val="99"/>
    <w:rsid w:val="00C6507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
    <w:name w:val="Style8"/>
    <w:basedOn w:val="a"/>
    <w:uiPriority w:val="99"/>
    <w:rsid w:val="00C65070"/>
    <w:pPr>
      <w:widowControl w:val="0"/>
      <w:autoSpaceDE w:val="0"/>
      <w:autoSpaceDN w:val="0"/>
      <w:adjustRightInd w:val="0"/>
      <w:spacing w:after="0" w:line="423" w:lineRule="exact"/>
    </w:pPr>
    <w:rPr>
      <w:rFonts w:ascii="Times New Roman" w:eastAsia="Times New Roman" w:hAnsi="Times New Roman" w:cs="Times New Roman"/>
      <w:sz w:val="24"/>
      <w:szCs w:val="24"/>
      <w:lang w:eastAsia="ru-RU"/>
    </w:rPr>
  </w:style>
  <w:style w:type="paragraph" w:customStyle="1" w:styleId="Style16">
    <w:name w:val="Style16"/>
    <w:basedOn w:val="a"/>
    <w:uiPriority w:val="99"/>
    <w:rsid w:val="00C6507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7">
    <w:name w:val="Style17"/>
    <w:basedOn w:val="a"/>
    <w:uiPriority w:val="99"/>
    <w:rsid w:val="00C65070"/>
    <w:pPr>
      <w:widowControl w:val="0"/>
      <w:autoSpaceDE w:val="0"/>
      <w:autoSpaceDN w:val="0"/>
      <w:adjustRightInd w:val="0"/>
      <w:spacing w:after="0" w:line="279" w:lineRule="exact"/>
      <w:jc w:val="center"/>
    </w:pPr>
    <w:rPr>
      <w:rFonts w:ascii="Times New Roman" w:eastAsia="Times New Roman" w:hAnsi="Times New Roman" w:cs="Times New Roman"/>
      <w:sz w:val="24"/>
      <w:szCs w:val="24"/>
      <w:lang w:eastAsia="ru-RU"/>
    </w:rPr>
  </w:style>
  <w:style w:type="character" w:customStyle="1" w:styleId="FontStyle49">
    <w:name w:val="Font Style49"/>
    <w:uiPriority w:val="99"/>
    <w:rsid w:val="00C65070"/>
    <w:rPr>
      <w:rFonts w:ascii="Times New Roman" w:hAnsi="Times New Roman" w:cs="Times New Roman"/>
      <w:sz w:val="30"/>
      <w:szCs w:val="30"/>
    </w:rPr>
  </w:style>
  <w:style w:type="paragraph" w:customStyle="1" w:styleId="Style26">
    <w:name w:val="Style26"/>
    <w:basedOn w:val="a"/>
    <w:uiPriority w:val="99"/>
    <w:rsid w:val="00C65070"/>
    <w:pPr>
      <w:widowControl w:val="0"/>
      <w:autoSpaceDE w:val="0"/>
      <w:autoSpaceDN w:val="0"/>
      <w:adjustRightInd w:val="0"/>
      <w:spacing w:after="0" w:line="241" w:lineRule="exact"/>
      <w:ind w:firstLine="400"/>
      <w:jc w:val="both"/>
    </w:pPr>
    <w:rPr>
      <w:rFonts w:ascii="Times New Roman" w:eastAsia="Times New Roman" w:hAnsi="Times New Roman" w:cs="Times New Roman"/>
      <w:sz w:val="24"/>
      <w:szCs w:val="24"/>
      <w:lang w:eastAsia="ru-RU"/>
    </w:rPr>
  </w:style>
  <w:style w:type="paragraph" w:customStyle="1" w:styleId="Style28">
    <w:name w:val="Style28"/>
    <w:basedOn w:val="a"/>
    <w:uiPriority w:val="99"/>
    <w:rsid w:val="00C6507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30">
    <w:name w:val="Style30"/>
    <w:basedOn w:val="a"/>
    <w:uiPriority w:val="99"/>
    <w:rsid w:val="00C65070"/>
    <w:pPr>
      <w:widowControl w:val="0"/>
      <w:autoSpaceDE w:val="0"/>
      <w:autoSpaceDN w:val="0"/>
      <w:adjustRightInd w:val="0"/>
      <w:spacing w:after="0" w:line="343" w:lineRule="exact"/>
      <w:ind w:firstLine="463"/>
      <w:jc w:val="both"/>
    </w:pPr>
    <w:rPr>
      <w:rFonts w:ascii="Times New Roman" w:eastAsia="Times New Roman" w:hAnsi="Times New Roman" w:cs="Times New Roman"/>
      <w:sz w:val="24"/>
      <w:szCs w:val="24"/>
      <w:lang w:eastAsia="ru-RU"/>
    </w:rPr>
  </w:style>
  <w:style w:type="character" w:customStyle="1" w:styleId="FontStyle59">
    <w:name w:val="Font Style59"/>
    <w:uiPriority w:val="99"/>
    <w:rsid w:val="00C65070"/>
    <w:rPr>
      <w:rFonts w:ascii="Times New Roman" w:hAnsi="Times New Roman" w:cs="Times New Roman"/>
      <w:b/>
      <w:bCs/>
      <w:i/>
      <w:iCs/>
      <w:spacing w:val="10"/>
      <w:sz w:val="30"/>
      <w:szCs w:val="30"/>
    </w:rPr>
  </w:style>
  <w:style w:type="character" w:customStyle="1" w:styleId="FontStyle66">
    <w:name w:val="Font Style66"/>
    <w:uiPriority w:val="99"/>
    <w:rsid w:val="00C65070"/>
    <w:rPr>
      <w:rFonts w:ascii="Georgia" w:hAnsi="Georgia" w:cs="Georgia"/>
      <w:sz w:val="26"/>
      <w:szCs w:val="26"/>
    </w:rPr>
  </w:style>
  <w:style w:type="paragraph" w:styleId="aa">
    <w:name w:val="header"/>
    <w:basedOn w:val="a"/>
    <w:link w:val="ab"/>
    <w:uiPriority w:val="99"/>
    <w:unhideWhenUsed/>
    <w:rsid w:val="00C65070"/>
    <w:pPr>
      <w:widowControl w:val="0"/>
      <w:tabs>
        <w:tab w:val="center" w:pos="4677"/>
        <w:tab w:val="right" w:pos="9355"/>
      </w:tabs>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b">
    <w:name w:val="Верхний колонтитул Знак"/>
    <w:basedOn w:val="a0"/>
    <w:link w:val="aa"/>
    <w:uiPriority w:val="99"/>
    <w:rsid w:val="00C65070"/>
    <w:rPr>
      <w:rFonts w:ascii="Times New Roman" w:eastAsia="Times New Roman" w:hAnsi="Times New Roman" w:cs="Times New Roman"/>
      <w:sz w:val="24"/>
      <w:szCs w:val="24"/>
      <w:lang w:eastAsia="ru-RU"/>
    </w:rPr>
  </w:style>
  <w:style w:type="paragraph" w:customStyle="1" w:styleId="Style35">
    <w:name w:val="Style35"/>
    <w:basedOn w:val="a"/>
    <w:uiPriority w:val="99"/>
    <w:rsid w:val="00C65070"/>
    <w:pPr>
      <w:widowControl w:val="0"/>
      <w:autoSpaceDE w:val="0"/>
      <w:autoSpaceDN w:val="0"/>
      <w:adjustRightInd w:val="0"/>
      <w:spacing w:after="0" w:line="213" w:lineRule="exact"/>
      <w:ind w:firstLine="278"/>
      <w:jc w:val="both"/>
    </w:pPr>
    <w:rPr>
      <w:rFonts w:ascii="Times New Roman" w:eastAsia="Times New Roman" w:hAnsi="Times New Roman" w:cs="Times New Roman"/>
      <w:sz w:val="24"/>
      <w:szCs w:val="24"/>
      <w:lang w:eastAsia="ru-RU"/>
    </w:rPr>
  </w:style>
  <w:style w:type="paragraph" w:customStyle="1" w:styleId="Style36">
    <w:name w:val="Style36"/>
    <w:basedOn w:val="a"/>
    <w:uiPriority w:val="99"/>
    <w:rsid w:val="00C65070"/>
    <w:pPr>
      <w:widowControl w:val="0"/>
      <w:autoSpaceDE w:val="0"/>
      <w:autoSpaceDN w:val="0"/>
      <w:adjustRightInd w:val="0"/>
      <w:spacing w:after="0" w:line="226" w:lineRule="exact"/>
    </w:pPr>
    <w:rPr>
      <w:rFonts w:ascii="Times New Roman" w:eastAsia="Times New Roman" w:hAnsi="Times New Roman" w:cs="Times New Roman"/>
      <w:sz w:val="24"/>
      <w:szCs w:val="24"/>
      <w:lang w:eastAsia="ru-RU"/>
    </w:rPr>
  </w:style>
  <w:style w:type="paragraph" w:customStyle="1" w:styleId="Style43">
    <w:name w:val="Style43"/>
    <w:basedOn w:val="a"/>
    <w:uiPriority w:val="99"/>
    <w:rsid w:val="00C65070"/>
    <w:pPr>
      <w:widowControl w:val="0"/>
      <w:autoSpaceDE w:val="0"/>
      <w:autoSpaceDN w:val="0"/>
      <w:adjustRightInd w:val="0"/>
      <w:spacing w:after="0" w:line="197" w:lineRule="exact"/>
      <w:ind w:firstLine="283"/>
      <w:jc w:val="both"/>
    </w:pPr>
    <w:rPr>
      <w:rFonts w:ascii="Times New Roman" w:eastAsia="Times New Roman" w:hAnsi="Times New Roman" w:cs="Times New Roman"/>
      <w:sz w:val="24"/>
      <w:szCs w:val="24"/>
      <w:lang w:eastAsia="ru-RU"/>
    </w:rPr>
  </w:style>
  <w:style w:type="paragraph" w:customStyle="1" w:styleId="Style50">
    <w:name w:val="Style50"/>
    <w:basedOn w:val="a"/>
    <w:uiPriority w:val="99"/>
    <w:rsid w:val="00C65070"/>
    <w:pPr>
      <w:widowControl w:val="0"/>
      <w:autoSpaceDE w:val="0"/>
      <w:autoSpaceDN w:val="0"/>
      <w:adjustRightInd w:val="0"/>
      <w:spacing w:after="0" w:line="158" w:lineRule="exact"/>
      <w:ind w:firstLine="278"/>
      <w:jc w:val="both"/>
    </w:pPr>
    <w:rPr>
      <w:rFonts w:ascii="Times New Roman" w:eastAsia="Times New Roman" w:hAnsi="Times New Roman" w:cs="Times New Roman"/>
      <w:sz w:val="24"/>
      <w:szCs w:val="24"/>
      <w:lang w:eastAsia="ru-RU"/>
    </w:rPr>
  </w:style>
  <w:style w:type="paragraph" w:customStyle="1" w:styleId="Style61">
    <w:name w:val="Style61"/>
    <w:basedOn w:val="a"/>
    <w:uiPriority w:val="99"/>
    <w:rsid w:val="00C65070"/>
    <w:pPr>
      <w:widowControl w:val="0"/>
      <w:autoSpaceDE w:val="0"/>
      <w:autoSpaceDN w:val="0"/>
      <w:adjustRightInd w:val="0"/>
      <w:spacing w:after="0" w:line="211" w:lineRule="exact"/>
      <w:jc w:val="both"/>
    </w:pPr>
    <w:rPr>
      <w:rFonts w:ascii="Times New Roman" w:eastAsia="Times New Roman" w:hAnsi="Times New Roman" w:cs="Times New Roman"/>
      <w:sz w:val="24"/>
      <w:szCs w:val="24"/>
      <w:lang w:eastAsia="ru-RU"/>
    </w:rPr>
  </w:style>
  <w:style w:type="paragraph" w:customStyle="1" w:styleId="Style65">
    <w:name w:val="Style65"/>
    <w:basedOn w:val="a"/>
    <w:uiPriority w:val="99"/>
    <w:rsid w:val="00C65070"/>
    <w:pPr>
      <w:widowControl w:val="0"/>
      <w:autoSpaceDE w:val="0"/>
      <w:autoSpaceDN w:val="0"/>
      <w:adjustRightInd w:val="0"/>
      <w:spacing w:after="0" w:line="206" w:lineRule="exact"/>
      <w:ind w:firstLine="3206"/>
      <w:jc w:val="both"/>
    </w:pPr>
    <w:rPr>
      <w:rFonts w:ascii="Times New Roman" w:eastAsia="Times New Roman" w:hAnsi="Times New Roman" w:cs="Times New Roman"/>
      <w:sz w:val="24"/>
      <w:szCs w:val="24"/>
      <w:lang w:eastAsia="ru-RU"/>
    </w:rPr>
  </w:style>
  <w:style w:type="paragraph" w:customStyle="1" w:styleId="Style131">
    <w:name w:val="Style131"/>
    <w:basedOn w:val="a"/>
    <w:uiPriority w:val="99"/>
    <w:rsid w:val="00C65070"/>
    <w:pPr>
      <w:widowControl w:val="0"/>
      <w:autoSpaceDE w:val="0"/>
      <w:autoSpaceDN w:val="0"/>
      <w:adjustRightInd w:val="0"/>
      <w:spacing w:after="0" w:line="211" w:lineRule="exact"/>
      <w:ind w:firstLine="288"/>
      <w:jc w:val="both"/>
    </w:pPr>
    <w:rPr>
      <w:rFonts w:ascii="Times New Roman" w:eastAsia="Times New Roman" w:hAnsi="Times New Roman" w:cs="Times New Roman"/>
      <w:sz w:val="24"/>
      <w:szCs w:val="24"/>
      <w:lang w:eastAsia="ru-RU"/>
    </w:rPr>
  </w:style>
  <w:style w:type="paragraph" w:customStyle="1" w:styleId="Style136">
    <w:name w:val="Style136"/>
    <w:basedOn w:val="a"/>
    <w:uiPriority w:val="99"/>
    <w:rsid w:val="00C65070"/>
    <w:pPr>
      <w:widowControl w:val="0"/>
      <w:autoSpaceDE w:val="0"/>
      <w:autoSpaceDN w:val="0"/>
      <w:adjustRightInd w:val="0"/>
      <w:spacing w:after="0" w:line="259" w:lineRule="exact"/>
      <w:jc w:val="center"/>
    </w:pPr>
    <w:rPr>
      <w:rFonts w:ascii="Times New Roman" w:eastAsia="Times New Roman" w:hAnsi="Times New Roman" w:cs="Times New Roman"/>
      <w:sz w:val="24"/>
      <w:szCs w:val="24"/>
      <w:lang w:eastAsia="ru-RU"/>
    </w:rPr>
  </w:style>
  <w:style w:type="paragraph" w:customStyle="1" w:styleId="Style155">
    <w:name w:val="Style155"/>
    <w:basedOn w:val="a"/>
    <w:uiPriority w:val="99"/>
    <w:rsid w:val="00C6507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72">
    <w:name w:val="Font Style172"/>
    <w:uiPriority w:val="99"/>
    <w:rsid w:val="00C65070"/>
    <w:rPr>
      <w:rFonts w:ascii="Times New Roman" w:hAnsi="Times New Roman" w:cs="Times New Roman"/>
      <w:spacing w:val="10"/>
      <w:sz w:val="16"/>
      <w:szCs w:val="16"/>
    </w:rPr>
  </w:style>
  <w:style w:type="character" w:customStyle="1" w:styleId="FontStyle173">
    <w:name w:val="Font Style173"/>
    <w:uiPriority w:val="99"/>
    <w:rsid w:val="00C65070"/>
    <w:rPr>
      <w:rFonts w:ascii="Times New Roman" w:hAnsi="Times New Roman" w:cs="Times New Roman"/>
      <w:sz w:val="18"/>
      <w:szCs w:val="18"/>
    </w:rPr>
  </w:style>
  <w:style w:type="character" w:customStyle="1" w:styleId="FontStyle174">
    <w:name w:val="Font Style174"/>
    <w:uiPriority w:val="99"/>
    <w:rsid w:val="00C65070"/>
    <w:rPr>
      <w:rFonts w:ascii="Times New Roman" w:hAnsi="Times New Roman" w:cs="Times New Roman"/>
      <w:b/>
      <w:bCs/>
      <w:sz w:val="18"/>
      <w:szCs w:val="18"/>
    </w:rPr>
  </w:style>
  <w:style w:type="character" w:customStyle="1" w:styleId="FontStyle175">
    <w:name w:val="Font Style175"/>
    <w:uiPriority w:val="99"/>
    <w:rsid w:val="00C65070"/>
    <w:rPr>
      <w:rFonts w:ascii="Times New Roman" w:hAnsi="Times New Roman" w:cs="Times New Roman"/>
      <w:b/>
      <w:bCs/>
      <w:sz w:val="16"/>
      <w:szCs w:val="16"/>
    </w:rPr>
  </w:style>
  <w:style w:type="character" w:customStyle="1" w:styleId="FontStyle176">
    <w:name w:val="Font Style176"/>
    <w:uiPriority w:val="99"/>
    <w:rsid w:val="00C65070"/>
    <w:rPr>
      <w:rFonts w:ascii="Times New Roman" w:hAnsi="Times New Roman" w:cs="Times New Roman"/>
      <w:sz w:val="16"/>
      <w:szCs w:val="16"/>
    </w:rPr>
  </w:style>
  <w:style w:type="character" w:customStyle="1" w:styleId="FontStyle179">
    <w:name w:val="Font Style179"/>
    <w:uiPriority w:val="99"/>
    <w:rsid w:val="00C65070"/>
    <w:rPr>
      <w:rFonts w:ascii="Times New Roman" w:hAnsi="Times New Roman" w:cs="Times New Roman"/>
      <w:i/>
      <w:iCs/>
      <w:spacing w:val="10"/>
      <w:sz w:val="20"/>
      <w:szCs w:val="20"/>
    </w:rPr>
  </w:style>
  <w:style w:type="character" w:customStyle="1" w:styleId="FontStyle183">
    <w:name w:val="Font Style183"/>
    <w:uiPriority w:val="99"/>
    <w:rsid w:val="00C65070"/>
    <w:rPr>
      <w:rFonts w:ascii="Times New Roman" w:hAnsi="Times New Roman" w:cs="Times New Roman"/>
      <w:sz w:val="18"/>
      <w:szCs w:val="18"/>
    </w:rPr>
  </w:style>
  <w:style w:type="character" w:customStyle="1" w:styleId="FontStyle218">
    <w:name w:val="Font Style218"/>
    <w:uiPriority w:val="99"/>
    <w:rsid w:val="00C65070"/>
    <w:rPr>
      <w:rFonts w:ascii="Trebuchet MS" w:hAnsi="Trebuchet MS" w:cs="Trebuchet MS"/>
      <w:b/>
      <w:bCs/>
      <w:sz w:val="16"/>
      <w:szCs w:val="16"/>
    </w:rPr>
  </w:style>
  <w:style w:type="character" w:customStyle="1" w:styleId="FontStyle237">
    <w:name w:val="Font Style237"/>
    <w:uiPriority w:val="99"/>
    <w:rsid w:val="00C65070"/>
    <w:rPr>
      <w:rFonts w:ascii="Trebuchet MS" w:hAnsi="Trebuchet MS" w:cs="Trebuchet MS"/>
      <w:b/>
      <w:bCs/>
      <w:sz w:val="22"/>
      <w:szCs w:val="22"/>
    </w:rPr>
  </w:style>
  <w:style w:type="character" w:customStyle="1" w:styleId="FontStyle402">
    <w:name w:val="Font Style402"/>
    <w:uiPriority w:val="99"/>
    <w:rsid w:val="00C65070"/>
    <w:rPr>
      <w:rFonts w:ascii="Trebuchet MS" w:hAnsi="Trebuchet MS" w:cs="Trebuchet MS"/>
      <w:spacing w:val="-20"/>
      <w:sz w:val="24"/>
      <w:szCs w:val="24"/>
    </w:rPr>
  </w:style>
  <w:style w:type="character" w:customStyle="1" w:styleId="FontStyle40">
    <w:name w:val="Font Style40"/>
    <w:uiPriority w:val="99"/>
    <w:rsid w:val="00FA4240"/>
    <w:rPr>
      <w:rFonts w:ascii="Times New Roman" w:hAnsi="Times New Roman" w:cs="Times New Roman"/>
      <w:sz w:val="24"/>
      <w:szCs w:val="24"/>
    </w:rPr>
  </w:style>
  <w:style w:type="paragraph" w:customStyle="1" w:styleId="Style7">
    <w:name w:val="Style7"/>
    <w:basedOn w:val="a"/>
    <w:uiPriority w:val="99"/>
    <w:rsid w:val="00D361B8"/>
    <w:pPr>
      <w:widowControl w:val="0"/>
      <w:autoSpaceDE w:val="0"/>
      <w:autoSpaceDN w:val="0"/>
      <w:adjustRightInd w:val="0"/>
      <w:spacing w:after="0" w:line="256" w:lineRule="exact"/>
      <w:ind w:firstLine="421"/>
      <w:jc w:val="both"/>
    </w:pPr>
    <w:rPr>
      <w:rFonts w:ascii="Times New Roman" w:eastAsia="Times New Roman" w:hAnsi="Times New Roman" w:cs="Times New Roman"/>
      <w:sz w:val="24"/>
      <w:szCs w:val="24"/>
      <w:lang w:eastAsia="ru-RU"/>
    </w:rPr>
  </w:style>
  <w:style w:type="character" w:customStyle="1" w:styleId="FontStyle54">
    <w:name w:val="Font Style54"/>
    <w:uiPriority w:val="99"/>
    <w:rsid w:val="00D361B8"/>
    <w:rPr>
      <w:rFonts w:ascii="Times New Roman" w:hAnsi="Times New Roman" w:cs="Times New Roman"/>
      <w:sz w:val="16"/>
      <w:szCs w:val="16"/>
    </w:rPr>
  </w:style>
  <w:style w:type="character" w:customStyle="1" w:styleId="FontStyle58">
    <w:name w:val="Font Style58"/>
    <w:uiPriority w:val="99"/>
    <w:rsid w:val="00D361B8"/>
    <w:rPr>
      <w:rFonts w:ascii="Times New Roman" w:hAnsi="Times New Roman" w:cs="Times New Roman"/>
      <w:b/>
      <w:bCs/>
      <w:sz w:val="32"/>
      <w:szCs w:val="32"/>
    </w:rPr>
  </w:style>
  <w:style w:type="character" w:customStyle="1" w:styleId="FontStyle39">
    <w:name w:val="Font Style39"/>
    <w:uiPriority w:val="99"/>
    <w:rsid w:val="00997D21"/>
    <w:rPr>
      <w:rFonts w:ascii="Times New Roman" w:hAnsi="Times New Roman" w:cs="Times New Roman"/>
      <w:sz w:val="30"/>
      <w:szCs w:val="30"/>
    </w:rPr>
  </w:style>
  <w:style w:type="paragraph" w:customStyle="1" w:styleId="Style20">
    <w:name w:val="Style20"/>
    <w:basedOn w:val="a"/>
    <w:uiPriority w:val="99"/>
    <w:rsid w:val="00C10001"/>
    <w:pPr>
      <w:widowControl w:val="0"/>
      <w:autoSpaceDE w:val="0"/>
      <w:autoSpaceDN w:val="0"/>
      <w:adjustRightInd w:val="0"/>
      <w:spacing w:after="0" w:line="372" w:lineRule="exact"/>
      <w:jc w:val="center"/>
    </w:pPr>
    <w:rPr>
      <w:rFonts w:ascii="Times New Roman" w:eastAsia="Times New Roman" w:hAnsi="Times New Roman" w:cs="Times New Roman"/>
      <w:sz w:val="24"/>
      <w:szCs w:val="24"/>
      <w:lang w:eastAsia="ru-RU"/>
    </w:rPr>
  </w:style>
  <w:style w:type="character" w:customStyle="1" w:styleId="FontStyle32">
    <w:name w:val="Font Style32"/>
    <w:uiPriority w:val="99"/>
    <w:rsid w:val="00C10001"/>
    <w:rPr>
      <w:rFonts w:ascii="Times New Roman" w:hAnsi="Times New Roman" w:cs="Times New Roman"/>
      <w:i/>
      <w:iCs/>
      <w:sz w:val="28"/>
      <w:szCs w:val="28"/>
    </w:rPr>
  </w:style>
  <w:style w:type="character" w:customStyle="1" w:styleId="FontStyle37">
    <w:name w:val="Font Style37"/>
    <w:uiPriority w:val="99"/>
    <w:rsid w:val="00C10001"/>
    <w:rPr>
      <w:rFonts w:ascii="Times New Roman" w:hAnsi="Times New Roman" w:cs="Times New Roman"/>
      <w:sz w:val="36"/>
      <w:szCs w:val="36"/>
    </w:rPr>
  </w:style>
  <w:style w:type="character" w:customStyle="1" w:styleId="FontStyle47">
    <w:name w:val="Font Style47"/>
    <w:uiPriority w:val="99"/>
    <w:rsid w:val="00B301E9"/>
    <w:rPr>
      <w:rFonts w:ascii="Calibri" w:hAnsi="Calibri" w:cs="Calibri"/>
      <w:b/>
      <w:bCs/>
      <w:sz w:val="20"/>
      <w:szCs w:val="20"/>
    </w:rPr>
  </w:style>
  <w:style w:type="character" w:customStyle="1" w:styleId="FontStyle60">
    <w:name w:val="Font Style60"/>
    <w:uiPriority w:val="99"/>
    <w:rsid w:val="00B301E9"/>
    <w:rPr>
      <w:rFonts w:ascii="Times New Roman" w:hAnsi="Times New Roman" w:cs="Times New Roman"/>
      <w:b/>
      <w:bCs/>
      <w:i/>
      <w:iCs/>
      <w:spacing w:val="20"/>
      <w:sz w:val="24"/>
      <w:szCs w:val="24"/>
    </w:rPr>
  </w:style>
  <w:style w:type="character" w:customStyle="1" w:styleId="FontStyle68">
    <w:name w:val="Font Style68"/>
    <w:uiPriority w:val="99"/>
    <w:rsid w:val="00B301E9"/>
    <w:rPr>
      <w:rFonts w:ascii="Times New Roman" w:hAnsi="Times New Roman" w:cs="Times New Roman"/>
      <w:w w:val="40"/>
      <w:sz w:val="16"/>
      <w:szCs w:val="16"/>
    </w:rPr>
  </w:style>
  <w:style w:type="character" w:customStyle="1" w:styleId="FontStyle70">
    <w:name w:val="Font Style70"/>
    <w:uiPriority w:val="99"/>
    <w:rsid w:val="00B301E9"/>
    <w:rPr>
      <w:rFonts w:ascii="Georgia" w:hAnsi="Georgia" w:cs="Georgia"/>
      <w:sz w:val="24"/>
      <w:szCs w:val="24"/>
    </w:rPr>
  </w:style>
  <w:style w:type="paragraph" w:styleId="ac">
    <w:name w:val="footer"/>
    <w:basedOn w:val="a"/>
    <w:link w:val="ad"/>
    <w:uiPriority w:val="99"/>
    <w:unhideWhenUsed/>
    <w:rsid w:val="00867610"/>
    <w:pPr>
      <w:tabs>
        <w:tab w:val="center" w:pos="4677"/>
        <w:tab w:val="right" w:pos="9355"/>
      </w:tabs>
      <w:spacing w:after="0" w:line="240" w:lineRule="auto"/>
    </w:pPr>
  </w:style>
  <w:style w:type="character" w:customStyle="1" w:styleId="ad">
    <w:name w:val="Нижний колонтитул Знак"/>
    <w:basedOn w:val="a0"/>
    <w:link w:val="ac"/>
    <w:uiPriority w:val="99"/>
    <w:rsid w:val="00867610"/>
  </w:style>
</w:styles>
</file>

<file path=word/webSettings.xml><?xml version="1.0" encoding="utf-8"?>
<w:webSettings xmlns:r="http://schemas.openxmlformats.org/officeDocument/2006/relationships" xmlns:w="http://schemas.openxmlformats.org/wordprocessingml/2006/main">
  <w:divs>
    <w:div w:id="244537497">
      <w:bodyDiv w:val="1"/>
      <w:marLeft w:val="0"/>
      <w:marRight w:val="0"/>
      <w:marTop w:val="0"/>
      <w:marBottom w:val="0"/>
      <w:divBdr>
        <w:top w:val="none" w:sz="0" w:space="0" w:color="auto"/>
        <w:left w:val="none" w:sz="0" w:space="0" w:color="auto"/>
        <w:bottom w:val="none" w:sz="0" w:space="0" w:color="auto"/>
        <w:right w:val="none" w:sz="0" w:space="0" w:color="auto"/>
      </w:divBdr>
    </w:div>
    <w:div w:id="640770321">
      <w:bodyDiv w:val="1"/>
      <w:marLeft w:val="0"/>
      <w:marRight w:val="0"/>
      <w:marTop w:val="0"/>
      <w:marBottom w:val="0"/>
      <w:divBdr>
        <w:top w:val="none" w:sz="0" w:space="0" w:color="auto"/>
        <w:left w:val="none" w:sz="0" w:space="0" w:color="auto"/>
        <w:bottom w:val="none" w:sz="0" w:space="0" w:color="auto"/>
        <w:right w:val="none" w:sz="0" w:space="0" w:color="auto"/>
      </w:divBdr>
    </w:div>
    <w:div w:id="1029069856">
      <w:bodyDiv w:val="1"/>
      <w:marLeft w:val="0"/>
      <w:marRight w:val="0"/>
      <w:marTop w:val="0"/>
      <w:marBottom w:val="0"/>
      <w:divBdr>
        <w:top w:val="none" w:sz="0" w:space="0" w:color="auto"/>
        <w:left w:val="none" w:sz="0" w:space="0" w:color="auto"/>
        <w:bottom w:val="none" w:sz="0" w:space="0" w:color="auto"/>
        <w:right w:val="none" w:sz="0" w:space="0" w:color="auto"/>
      </w:divBdr>
    </w:div>
    <w:div w:id="1466465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1.pn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0E5B77-F557-42AB-9014-9986CEFF52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1374</TotalTime>
  <Pages>1</Pages>
  <Words>21246</Words>
  <Characters>121108</Characters>
  <Application>Microsoft Office Word</Application>
  <DocSecurity>0</DocSecurity>
  <Lines>1009</Lines>
  <Paragraphs>284</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142070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7</dc:creator>
  <cp:keywords/>
  <dc:description/>
  <cp:lastModifiedBy>Макпося</cp:lastModifiedBy>
  <cp:revision>16</cp:revision>
  <dcterms:created xsi:type="dcterms:W3CDTF">2012-09-17T14:24:00Z</dcterms:created>
  <dcterms:modified xsi:type="dcterms:W3CDTF">2013-02-27T07:40:00Z</dcterms:modified>
</cp:coreProperties>
</file>