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BA" w:rsidRDefault="00143FBA" w:rsidP="00ED4931">
      <w:pPr>
        <w:ind w:right="-458"/>
        <w:jc w:val="center"/>
        <w:rPr>
          <w:caps/>
          <w:spacing w:val="-10"/>
          <w:sz w:val="28"/>
        </w:rPr>
      </w:pPr>
      <w:r>
        <w:rPr>
          <w:caps/>
          <w:spacing w:val="-10"/>
          <w:sz w:val="28"/>
        </w:rPr>
        <w:t>Министерство  образования  и  науки  республики  казахстан</w:t>
      </w:r>
    </w:p>
    <w:p w:rsidR="00143FBA" w:rsidRPr="00471F67" w:rsidRDefault="00143FBA" w:rsidP="00C475A8">
      <w:pPr>
        <w:ind w:firstLine="567"/>
        <w:jc w:val="center"/>
        <w:rPr>
          <w:sz w:val="28"/>
        </w:rPr>
      </w:pPr>
    </w:p>
    <w:tbl>
      <w:tblPr>
        <w:tblW w:w="9374" w:type="dxa"/>
        <w:tblLayout w:type="fixed"/>
        <w:tblLook w:val="0000"/>
      </w:tblPr>
      <w:tblGrid>
        <w:gridCol w:w="3794"/>
        <w:gridCol w:w="1440"/>
        <w:gridCol w:w="4140"/>
      </w:tblGrid>
      <w:tr w:rsidR="00143FBA" w:rsidRPr="00957AF5">
        <w:trPr>
          <w:trHeight w:val="1620"/>
        </w:trPr>
        <w:tc>
          <w:tcPr>
            <w:tcW w:w="3794" w:type="dxa"/>
          </w:tcPr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</w:rPr>
            </w:pPr>
            <w:r w:rsidRPr="00957AF5">
              <w:rPr>
                <w:caps/>
                <w:color w:val="000000"/>
                <w:sz w:val="28"/>
              </w:rPr>
              <w:t>РГП «К</w:t>
            </w:r>
            <w:r w:rsidRPr="00957AF5">
              <w:rPr>
                <w:color w:val="000000"/>
                <w:sz w:val="28"/>
              </w:rPr>
              <w:t>останайский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</w:rPr>
            </w:pPr>
            <w:r w:rsidRPr="00957AF5">
              <w:rPr>
                <w:color w:val="000000"/>
                <w:sz w:val="28"/>
              </w:rPr>
              <w:t xml:space="preserve">государственный 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aps/>
                <w:color w:val="000000"/>
                <w:sz w:val="28"/>
              </w:rPr>
            </w:pPr>
            <w:r w:rsidRPr="00957AF5">
              <w:rPr>
                <w:color w:val="000000"/>
                <w:sz w:val="28"/>
              </w:rPr>
              <w:t>университет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rPr>
                <w:color w:val="000000"/>
                <w:sz w:val="28"/>
                <w:lang w:val="kk-KZ"/>
              </w:rPr>
            </w:pPr>
            <w:r w:rsidRPr="00957AF5">
              <w:rPr>
                <w:color w:val="000000"/>
                <w:sz w:val="28"/>
                <w:lang w:val="kk-KZ"/>
              </w:rPr>
              <w:t>им</w:t>
            </w:r>
            <w:r>
              <w:rPr>
                <w:color w:val="000000"/>
                <w:sz w:val="28"/>
                <w:lang w:val="kk-KZ"/>
              </w:rPr>
              <w:t xml:space="preserve">ени </w:t>
            </w:r>
            <w:r w:rsidRPr="00957AF5">
              <w:rPr>
                <w:caps/>
                <w:color w:val="000000"/>
                <w:sz w:val="28"/>
              </w:rPr>
              <w:t>А. Б</w:t>
            </w:r>
            <w:r w:rsidRPr="00957AF5">
              <w:rPr>
                <w:color w:val="000000"/>
                <w:sz w:val="28"/>
              </w:rPr>
              <w:t>айтурсынова»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rPr>
                <w:color w:val="000000"/>
                <w:sz w:val="28"/>
              </w:rPr>
            </w:pPr>
          </w:p>
          <w:p w:rsidR="00143FBA" w:rsidRPr="00957AF5" w:rsidRDefault="00D27D7D" w:rsidP="00D27D7D">
            <w:pPr>
              <w:framePr w:hSpace="180" w:wrap="around" w:vAnchor="text" w:hAnchor="text" w:x="109" w:y="166"/>
              <w:spacing w:line="360" w:lineRule="auto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Экономический </w:t>
            </w:r>
            <w:r w:rsidRPr="00957AF5">
              <w:rPr>
                <w:color w:val="000000"/>
                <w:sz w:val="28"/>
              </w:rPr>
              <w:t xml:space="preserve">факультет </w:t>
            </w:r>
          </w:p>
        </w:tc>
        <w:tc>
          <w:tcPr>
            <w:tcW w:w="1440" w:type="dxa"/>
          </w:tcPr>
          <w:p w:rsidR="00143FBA" w:rsidRPr="00957AF5" w:rsidRDefault="00143FBA">
            <w:pPr>
              <w:framePr w:hSpace="180" w:wrap="around" w:vAnchor="text" w:hAnchor="text" w:x="109" w:y="166"/>
              <w:jc w:val="center"/>
              <w:rPr>
                <w:color w:val="000000"/>
              </w:rPr>
            </w:pPr>
          </w:p>
        </w:tc>
        <w:tc>
          <w:tcPr>
            <w:tcW w:w="4140" w:type="dxa"/>
          </w:tcPr>
          <w:p w:rsidR="00143FBA" w:rsidRPr="00CE3242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CE3242">
              <w:rPr>
                <w:color w:val="000000"/>
                <w:sz w:val="28"/>
                <w:szCs w:val="28"/>
              </w:rPr>
              <w:t>Утверждаю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Проректор по учебной работе и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новым технологиям обучения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_______________</w:t>
            </w:r>
            <w:r>
              <w:rPr>
                <w:color w:val="000000"/>
                <w:sz w:val="28"/>
                <w:szCs w:val="28"/>
              </w:rPr>
              <w:t>А.Абсадыков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  <w:sz w:val="28"/>
                <w:szCs w:val="28"/>
              </w:rPr>
            </w:pPr>
            <w:r w:rsidRPr="00957AF5">
              <w:rPr>
                <w:color w:val="000000"/>
                <w:sz w:val="28"/>
                <w:szCs w:val="28"/>
              </w:rPr>
              <w:t>_____._________201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57AF5">
              <w:rPr>
                <w:color w:val="000000"/>
                <w:sz w:val="28"/>
                <w:szCs w:val="28"/>
              </w:rPr>
              <w:t xml:space="preserve"> г.</w:t>
            </w:r>
          </w:p>
          <w:p w:rsidR="00143FBA" w:rsidRPr="00957AF5" w:rsidRDefault="00143FBA" w:rsidP="00E61361">
            <w:pPr>
              <w:framePr w:hSpace="180" w:wrap="around" w:vAnchor="text" w:hAnchor="text" w:x="109" w:y="166"/>
              <w:spacing w:line="360" w:lineRule="auto"/>
              <w:rPr>
                <w:color w:val="000000"/>
              </w:rPr>
            </w:pPr>
          </w:p>
        </w:tc>
      </w:tr>
    </w:tbl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89463E">
      <w:pPr>
        <w:rPr>
          <w:color w:val="000000"/>
        </w:rPr>
      </w:pPr>
    </w:p>
    <w:p w:rsidR="00143FBA" w:rsidRPr="00957AF5" w:rsidRDefault="00143FBA" w:rsidP="00C475A8">
      <w:pPr>
        <w:pStyle w:val="4"/>
        <w:jc w:val="center"/>
        <w:rPr>
          <w:b w:val="0"/>
          <w:color w:val="000000"/>
        </w:rPr>
      </w:pPr>
      <w:r w:rsidRPr="00957AF5">
        <w:rPr>
          <w:b w:val="0"/>
          <w:color w:val="000000"/>
        </w:rPr>
        <w:t xml:space="preserve">Кафедра </w:t>
      </w:r>
      <w:r w:rsidR="004C1646">
        <w:rPr>
          <w:b w:val="0"/>
          <w:color w:val="000000"/>
        </w:rPr>
        <w:t>управления и делового администрирования</w:t>
      </w: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rPr>
          <w:color w:val="000000"/>
          <w:sz w:val="28"/>
        </w:rPr>
      </w:pPr>
    </w:p>
    <w:p w:rsidR="00143FBA" w:rsidRPr="00957AF5" w:rsidRDefault="00143FBA" w:rsidP="00C475A8">
      <w:pPr>
        <w:pStyle w:val="2"/>
        <w:jc w:val="center"/>
        <w:rPr>
          <w:rFonts w:ascii="Times New Roman" w:hAnsi="Times New Roman" w:cs="Times New Roman"/>
          <w:i w:val="0"/>
          <w:caps/>
          <w:color w:val="000000"/>
        </w:rPr>
      </w:pPr>
      <w:r>
        <w:rPr>
          <w:rFonts w:ascii="Times New Roman" w:hAnsi="Times New Roman" w:cs="Times New Roman"/>
          <w:i w:val="0"/>
          <w:caps/>
          <w:color w:val="000000"/>
        </w:rPr>
        <w:t xml:space="preserve">Рабочая </w:t>
      </w:r>
      <w:r w:rsidRPr="00957AF5">
        <w:rPr>
          <w:rFonts w:ascii="Times New Roman" w:hAnsi="Times New Roman" w:cs="Times New Roman"/>
          <w:i w:val="0"/>
          <w:caps/>
          <w:color w:val="000000"/>
        </w:rPr>
        <w:t>учебная  программа</w:t>
      </w:r>
    </w:p>
    <w:p w:rsidR="00143FBA" w:rsidRPr="00957AF5" w:rsidRDefault="00143FBA" w:rsidP="00C475A8">
      <w:pPr>
        <w:rPr>
          <w:color w:val="000000"/>
        </w:rPr>
      </w:pPr>
    </w:p>
    <w:p w:rsidR="00143FBA" w:rsidRPr="00957AF5" w:rsidRDefault="00143FBA" w:rsidP="00E61361">
      <w:pPr>
        <w:pStyle w:val="1"/>
        <w:spacing w:line="360" w:lineRule="auto"/>
        <w:ind w:left="1800"/>
        <w:rPr>
          <w:color w:val="000000"/>
        </w:rPr>
      </w:pPr>
      <w:r w:rsidRPr="00957AF5">
        <w:rPr>
          <w:color w:val="000000"/>
        </w:rPr>
        <w:t xml:space="preserve">дисциплины     </w:t>
      </w:r>
      <w:r w:rsidRPr="00957AF5">
        <w:rPr>
          <w:color w:val="000000"/>
        </w:rPr>
        <w:tab/>
      </w:r>
      <w:r w:rsidR="00D27D7D">
        <w:rPr>
          <w:color w:val="000000"/>
        </w:rPr>
        <w:t>Управленческий анализ</w:t>
      </w:r>
    </w:p>
    <w:p w:rsidR="00143FBA" w:rsidRPr="00957AF5" w:rsidRDefault="00143FBA" w:rsidP="00E61361">
      <w:pPr>
        <w:pStyle w:val="1"/>
        <w:spacing w:line="360" w:lineRule="auto"/>
        <w:ind w:left="1800"/>
        <w:rPr>
          <w:color w:val="000000"/>
          <w:szCs w:val="28"/>
        </w:rPr>
      </w:pPr>
      <w:r w:rsidRPr="00957AF5">
        <w:rPr>
          <w:color w:val="000000"/>
          <w:szCs w:val="28"/>
        </w:rPr>
        <w:t xml:space="preserve">специальность      </w:t>
      </w:r>
      <w:r w:rsidRPr="00957AF5">
        <w:rPr>
          <w:color w:val="000000"/>
          <w:szCs w:val="28"/>
        </w:rPr>
        <w:tab/>
      </w:r>
      <w:r w:rsidR="004B49F5">
        <w:rPr>
          <w:color w:val="000000"/>
          <w:szCs w:val="28"/>
        </w:rPr>
        <w:t>5В</w:t>
      </w:r>
      <w:r w:rsidRPr="00957AF5">
        <w:rPr>
          <w:color w:val="000000"/>
          <w:szCs w:val="28"/>
        </w:rPr>
        <w:t>05</w:t>
      </w:r>
      <w:r w:rsidR="0044163F">
        <w:rPr>
          <w:color w:val="000000"/>
          <w:szCs w:val="28"/>
        </w:rPr>
        <w:t>07</w:t>
      </w:r>
      <w:r w:rsidRPr="00957AF5">
        <w:rPr>
          <w:color w:val="000000"/>
          <w:szCs w:val="28"/>
        </w:rPr>
        <w:t>0</w:t>
      </w:r>
      <w:r w:rsidR="004B49F5">
        <w:rPr>
          <w:color w:val="000000"/>
          <w:szCs w:val="28"/>
        </w:rPr>
        <w:t>0</w:t>
      </w:r>
      <w:r w:rsidRPr="00957AF5">
        <w:rPr>
          <w:color w:val="000000"/>
          <w:szCs w:val="28"/>
        </w:rPr>
        <w:t xml:space="preserve"> – </w:t>
      </w:r>
      <w:r w:rsidR="004B49F5">
        <w:rPr>
          <w:color w:val="000000"/>
          <w:szCs w:val="28"/>
        </w:rPr>
        <w:t>М</w:t>
      </w:r>
      <w:r w:rsidR="0044163F">
        <w:rPr>
          <w:color w:val="000000"/>
          <w:szCs w:val="28"/>
        </w:rPr>
        <w:t>енеджмент</w:t>
      </w:r>
    </w:p>
    <w:p w:rsidR="00143FBA" w:rsidRPr="00957AF5" w:rsidRDefault="00143FBA" w:rsidP="000D6491">
      <w:pPr>
        <w:spacing w:line="360" w:lineRule="auto"/>
        <w:ind w:firstLine="1800"/>
        <w:rPr>
          <w:color w:val="000000"/>
          <w:sz w:val="28"/>
          <w:szCs w:val="28"/>
        </w:rPr>
      </w:pPr>
      <w:r w:rsidRPr="00957AF5">
        <w:rPr>
          <w:color w:val="000000"/>
          <w:sz w:val="28"/>
          <w:szCs w:val="28"/>
        </w:rPr>
        <w:t xml:space="preserve">всего кредитов </w:t>
      </w:r>
      <w:r w:rsidRPr="00957AF5">
        <w:rPr>
          <w:color w:val="000000"/>
          <w:sz w:val="28"/>
          <w:szCs w:val="28"/>
        </w:rPr>
        <w:tab/>
      </w:r>
      <w:r w:rsidR="0044163F">
        <w:rPr>
          <w:color w:val="000000"/>
          <w:sz w:val="28"/>
          <w:szCs w:val="28"/>
        </w:rPr>
        <w:t>2</w:t>
      </w: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143FBA" w:rsidP="00C475A8">
      <w:pPr>
        <w:jc w:val="center"/>
        <w:rPr>
          <w:color w:val="000000"/>
          <w:sz w:val="28"/>
        </w:rPr>
      </w:pPr>
    </w:p>
    <w:p w:rsidR="00143FBA" w:rsidRPr="00957AF5" w:rsidRDefault="00BB649C" w:rsidP="00C475A8">
      <w:pPr>
        <w:jc w:val="center"/>
        <w:rPr>
          <w:color w:val="000000"/>
          <w:sz w:val="28"/>
        </w:rPr>
      </w:pPr>
      <w:r w:rsidRPr="00BB649C">
        <w:rPr>
          <w:noProof/>
        </w:rPr>
        <w:pict>
          <v:rect id="_x0000_s1026" style="position:absolute;left:0;text-align:left;margin-left:199.3pt;margin-top:54.5pt;width:47pt;height:17pt;z-index:3" stroked="f"/>
        </w:pict>
      </w:r>
      <w:r w:rsidR="00143FBA" w:rsidRPr="00957AF5">
        <w:rPr>
          <w:color w:val="000000"/>
          <w:sz w:val="28"/>
        </w:rPr>
        <w:t>Костанай, 201</w:t>
      </w:r>
      <w:r w:rsidR="00143FBA">
        <w:rPr>
          <w:color w:val="000000"/>
          <w:sz w:val="28"/>
        </w:rPr>
        <w:t>4</w:t>
      </w:r>
    </w:p>
    <w:p w:rsidR="004B49F5" w:rsidRDefault="004B49F5" w:rsidP="000D6491">
      <w:pPr>
        <w:pStyle w:val="1"/>
        <w:jc w:val="both"/>
        <w:rPr>
          <w:color w:val="000000"/>
        </w:rPr>
      </w:pPr>
    </w:p>
    <w:p w:rsidR="004B49F5" w:rsidRPr="004B49F5" w:rsidRDefault="00BB649C" w:rsidP="004B49F5">
      <w:r>
        <w:rPr>
          <w:noProof/>
        </w:rPr>
        <w:pict>
          <v:rect id="_x0000_s1029" style="position:absolute;margin-left:199.3pt;margin-top:39.3pt;width:61pt;height:54.3pt;z-index:4" stroked="f"/>
        </w:pict>
      </w:r>
    </w:p>
    <w:p w:rsidR="00143FBA" w:rsidRPr="00957AF5" w:rsidRDefault="00143FBA" w:rsidP="000D6491">
      <w:pPr>
        <w:pStyle w:val="1"/>
        <w:jc w:val="both"/>
        <w:rPr>
          <w:color w:val="000000"/>
        </w:rPr>
      </w:pPr>
      <w:r>
        <w:rPr>
          <w:color w:val="000000"/>
        </w:rPr>
        <w:lastRenderedPageBreak/>
        <w:t>Рабочая у</w:t>
      </w:r>
      <w:r w:rsidRPr="00957AF5">
        <w:rPr>
          <w:color w:val="000000"/>
        </w:rPr>
        <w:t xml:space="preserve">чебная программа составлена </w:t>
      </w:r>
      <w:r w:rsidR="004B49F5">
        <w:rPr>
          <w:color w:val="000000"/>
        </w:rPr>
        <w:t>Мишулиной О.В., профессором</w:t>
      </w:r>
      <w:r w:rsidRPr="00957AF5">
        <w:rPr>
          <w:color w:val="000000"/>
        </w:rPr>
        <w:t xml:space="preserve"> </w:t>
      </w: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F65907" w:rsidP="00C475A8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16.05</w:t>
      </w:r>
      <w:r w:rsidR="00143FBA" w:rsidRPr="00957AF5">
        <w:rPr>
          <w:color w:val="000000"/>
          <w:sz w:val="28"/>
        </w:rPr>
        <w:t>. 20</w:t>
      </w:r>
      <w:r w:rsidR="00143FBA">
        <w:rPr>
          <w:color w:val="000000"/>
          <w:sz w:val="28"/>
        </w:rPr>
        <w:t xml:space="preserve">14 </w:t>
      </w:r>
      <w:r w:rsidR="00143FBA" w:rsidRPr="00957AF5">
        <w:rPr>
          <w:color w:val="000000"/>
          <w:sz w:val="28"/>
        </w:rPr>
        <w:t>г.</w:t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</w:r>
      <w:r w:rsidR="00143FBA" w:rsidRPr="00957AF5">
        <w:rPr>
          <w:color w:val="000000"/>
          <w:sz w:val="28"/>
        </w:rPr>
        <w:tab/>
        <w:t>______________________</w:t>
      </w:r>
    </w:p>
    <w:p w:rsidR="00143FBA" w:rsidRPr="00957AF5" w:rsidRDefault="00143FBA" w:rsidP="00094536">
      <w:pPr>
        <w:ind w:left="2832" w:firstLine="708"/>
        <w:rPr>
          <w:color w:val="000000"/>
        </w:rPr>
      </w:pP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  <w:sz w:val="28"/>
        </w:rPr>
        <w:tab/>
      </w:r>
      <w:r w:rsidRPr="00957AF5">
        <w:rPr>
          <w:color w:val="000000"/>
        </w:rPr>
        <w:t>(подпись)</w:t>
      </w: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143FBA" w:rsidP="00C475A8">
      <w:pPr>
        <w:jc w:val="both"/>
        <w:rPr>
          <w:color w:val="000000"/>
          <w:sz w:val="28"/>
        </w:rPr>
      </w:pPr>
    </w:p>
    <w:p w:rsidR="00143FBA" w:rsidRPr="00957AF5" w:rsidRDefault="00143FBA" w:rsidP="00262728">
      <w:pPr>
        <w:pStyle w:val="6"/>
        <w:spacing w:line="360" w:lineRule="auto"/>
        <w:rPr>
          <w:color w:val="000000"/>
        </w:rPr>
      </w:pPr>
      <w:r w:rsidRPr="00957AF5">
        <w:rPr>
          <w:color w:val="000000"/>
        </w:rPr>
        <w:t xml:space="preserve">Рассмотрена и рекомендована на заседании кафедры </w:t>
      </w:r>
      <w:r w:rsidR="004B49F5">
        <w:rPr>
          <w:color w:val="000000"/>
        </w:rPr>
        <w:t xml:space="preserve">управления </w:t>
      </w:r>
      <w:r>
        <w:rPr>
          <w:color w:val="000000"/>
        </w:rPr>
        <w:t xml:space="preserve">и </w:t>
      </w:r>
      <w:bookmarkStart w:id="0" w:name="_GoBack"/>
      <w:bookmarkEnd w:id="0"/>
      <w:r w:rsidR="004B49F5">
        <w:rPr>
          <w:color w:val="000000"/>
        </w:rPr>
        <w:t>дел</w:t>
      </w:r>
      <w:r w:rsidR="004B49F5">
        <w:rPr>
          <w:color w:val="000000"/>
        </w:rPr>
        <w:t>о</w:t>
      </w:r>
      <w:r w:rsidR="004B49F5">
        <w:rPr>
          <w:color w:val="000000"/>
        </w:rPr>
        <w:t>вого администрирования</w:t>
      </w:r>
      <w:r w:rsidR="00D27D7D">
        <w:rPr>
          <w:color w:val="000000"/>
        </w:rPr>
        <w:t xml:space="preserve"> </w:t>
      </w:r>
      <w:r w:rsidRPr="00957AF5">
        <w:rPr>
          <w:color w:val="000000"/>
        </w:rPr>
        <w:t xml:space="preserve">от </w:t>
      </w:r>
      <w:r w:rsidR="00F65907">
        <w:rPr>
          <w:color w:val="000000"/>
        </w:rPr>
        <w:t>20.05</w:t>
      </w:r>
      <w:r w:rsidRPr="00957AF5">
        <w:rPr>
          <w:color w:val="000000"/>
        </w:rPr>
        <w:t xml:space="preserve"> . </w:t>
      </w:r>
      <w:smartTag w:uri="urn:schemas-microsoft-com:office:smarttags" w:element="metricconverter">
        <w:smartTagPr>
          <w:attr w:name="ProductID" w:val="2014 г"/>
        </w:smartTagPr>
        <w:r w:rsidRPr="00957AF5">
          <w:rPr>
            <w:color w:val="000000"/>
          </w:rPr>
          <w:t>201</w:t>
        </w:r>
        <w:r>
          <w:rPr>
            <w:color w:val="000000"/>
          </w:rPr>
          <w:t>4</w:t>
        </w:r>
        <w:r w:rsidRPr="00957AF5">
          <w:rPr>
            <w:color w:val="000000"/>
          </w:rPr>
          <w:t xml:space="preserve"> г</w:t>
        </w:r>
      </w:smartTag>
      <w:r w:rsidR="00F65907">
        <w:rPr>
          <w:color w:val="000000"/>
        </w:rPr>
        <w:t>. протокол № 5а</w:t>
      </w:r>
    </w:p>
    <w:p w:rsidR="00143FBA" w:rsidRPr="00957AF5" w:rsidRDefault="00143FBA" w:rsidP="00C475A8">
      <w:pPr>
        <w:pStyle w:val="7"/>
        <w:tabs>
          <w:tab w:val="left" w:pos="6480"/>
        </w:tabs>
        <w:rPr>
          <w:color w:val="000000"/>
          <w:szCs w:val="28"/>
          <w:u w:val="none"/>
        </w:rPr>
      </w:pPr>
      <w:r w:rsidRPr="00957AF5">
        <w:rPr>
          <w:color w:val="000000"/>
          <w:szCs w:val="28"/>
          <w:u w:val="none"/>
        </w:rPr>
        <w:t>Зав. кафедрой</w:t>
      </w:r>
      <w:r w:rsidRPr="00957AF5">
        <w:rPr>
          <w:color w:val="000000"/>
          <w:szCs w:val="28"/>
        </w:rPr>
        <w:tab/>
      </w:r>
      <w:r w:rsidR="004B49F5">
        <w:rPr>
          <w:color w:val="000000"/>
          <w:szCs w:val="28"/>
          <w:u w:val="none"/>
        </w:rPr>
        <w:t>А</w:t>
      </w:r>
      <w:r w:rsidRPr="00957AF5">
        <w:rPr>
          <w:color w:val="000000"/>
          <w:szCs w:val="28"/>
          <w:u w:val="none"/>
        </w:rPr>
        <w:t>.</w:t>
      </w:r>
      <w:r w:rsidR="00D27D7D">
        <w:rPr>
          <w:color w:val="000000"/>
          <w:szCs w:val="28"/>
          <w:u w:val="none"/>
        </w:rPr>
        <w:t xml:space="preserve"> </w:t>
      </w:r>
      <w:r w:rsidR="004B49F5">
        <w:rPr>
          <w:color w:val="000000"/>
          <w:szCs w:val="28"/>
          <w:u w:val="none"/>
        </w:rPr>
        <w:t>Мустафина</w:t>
      </w:r>
    </w:p>
    <w:p w:rsidR="00143FBA" w:rsidRDefault="00143FBA" w:rsidP="000D6491">
      <w:pPr>
        <w:ind w:left="4248" w:firstLine="708"/>
        <w:rPr>
          <w:color w:val="000000"/>
        </w:rPr>
      </w:pPr>
      <w:r w:rsidRPr="00957AF5">
        <w:rPr>
          <w:color w:val="000000"/>
        </w:rPr>
        <w:t>(подпись)</w:t>
      </w:r>
    </w:p>
    <w:p w:rsidR="00143FBA" w:rsidRDefault="00143FBA" w:rsidP="000D6491">
      <w:pPr>
        <w:ind w:left="4248" w:firstLine="708"/>
        <w:rPr>
          <w:color w:val="000000"/>
        </w:rPr>
      </w:pPr>
    </w:p>
    <w:p w:rsidR="00143FBA" w:rsidRPr="00957AF5" w:rsidRDefault="00143FBA" w:rsidP="00C475A8">
      <w:pPr>
        <w:jc w:val="both"/>
        <w:rPr>
          <w:color w:val="000000"/>
          <w:sz w:val="28"/>
          <w:szCs w:val="28"/>
        </w:rPr>
      </w:pP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1B065E">
      <w:pPr>
        <w:pStyle w:val="6"/>
        <w:spacing w:line="360" w:lineRule="auto"/>
        <w:rPr>
          <w:szCs w:val="28"/>
        </w:rPr>
      </w:pPr>
      <w:r w:rsidRPr="000D6491">
        <w:rPr>
          <w:szCs w:val="28"/>
        </w:rPr>
        <w:t xml:space="preserve">Одобрена методическим советом </w:t>
      </w:r>
      <w:r w:rsidR="004B49F5">
        <w:rPr>
          <w:szCs w:val="28"/>
        </w:rPr>
        <w:t xml:space="preserve">Экономического </w:t>
      </w:r>
      <w:r w:rsidR="004B49F5" w:rsidRPr="000D6491">
        <w:rPr>
          <w:szCs w:val="28"/>
        </w:rPr>
        <w:t>факультета</w:t>
      </w:r>
      <w:r w:rsidRPr="000D6491">
        <w:rPr>
          <w:szCs w:val="28"/>
        </w:rPr>
        <w:t xml:space="preserve"> от </w:t>
      </w:r>
      <w:r>
        <w:rPr>
          <w:szCs w:val="28"/>
        </w:rPr>
        <w:t xml:space="preserve"> 23</w:t>
      </w:r>
      <w:r w:rsidRPr="000D6491">
        <w:rPr>
          <w:szCs w:val="28"/>
        </w:rPr>
        <w:t>.</w:t>
      </w:r>
      <w:r>
        <w:rPr>
          <w:szCs w:val="28"/>
        </w:rPr>
        <w:t>05</w:t>
      </w:r>
      <w:r w:rsidRPr="000D6491">
        <w:rPr>
          <w:szCs w:val="28"/>
        </w:rPr>
        <w:t>.201</w:t>
      </w:r>
      <w:r>
        <w:rPr>
          <w:szCs w:val="28"/>
        </w:rPr>
        <w:t>4</w:t>
      </w:r>
      <w:r w:rsidRPr="000D6491">
        <w:rPr>
          <w:szCs w:val="28"/>
        </w:rPr>
        <w:t xml:space="preserve">  г. протокол № </w:t>
      </w:r>
      <w:r>
        <w:rPr>
          <w:szCs w:val="28"/>
        </w:rPr>
        <w:t>5</w:t>
      </w:r>
    </w:p>
    <w:p w:rsidR="00143FBA" w:rsidRPr="000D6491" w:rsidRDefault="00143FBA" w:rsidP="00C475A8">
      <w:pPr>
        <w:jc w:val="both"/>
        <w:rPr>
          <w:sz w:val="28"/>
          <w:szCs w:val="28"/>
        </w:rPr>
      </w:pPr>
    </w:p>
    <w:p w:rsidR="00143FBA" w:rsidRPr="000D6491" w:rsidRDefault="00143FBA" w:rsidP="00C475A8">
      <w:pPr>
        <w:pStyle w:val="7"/>
        <w:rPr>
          <w:szCs w:val="28"/>
          <w:u w:val="none"/>
        </w:rPr>
      </w:pPr>
      <w:r w:rsidRPr="000D6491">
        <w:rPr>
          <w:szCs w:val="28"/>
          <w:u w:val="none"/>
        </w:rPr>
        <w:t xml:space="preserve">Председатель методического совета _________________ </w:t>
      </w:r>
      <w:r>
        <w:rPr>
          <w:szCs w:val="28"/>
          <w:u w:val="none"/>
        </w:rPr>
        <w:t>Г.Панина</w:t>
      </w:r>
    </w:p>
    <w:p w:rsidR="00143FBA" w:rsidRPr="000D6491" w:rsidRDefault="00143FBA" w:rsidP="00D95670">
      <w:pPr>
        <w:ind w:left="4248" w:firstLine="708"/>
      </w:pPr>
      <w:r w:rsidRPr="000D6491">
        <w:t>(подпись)</w:t>
      </w:r>
    </w:p>
    <w:p w:rsidR="00143FBA" w:rsidRDefault="00143FBA" w:rsidP="003E07C9">
      <w:pPr>
        <w:ind w:left="4248" w:firstLine="708"/>
        <w:rPr>
          <w:color w:val="000000"/>
        </w:rPr>
      </w:pPr>
    </w:p>
    <w:p w:rsidR="00143FBA" w:rsidRDefault="00143FBA" w:rsidP="003E07C9">
      <w:pPr>
        <w:ind w:left="4248" w:firstLine="708"/>
        <w:rPr>
          <w:color w:val="000000"/>
        </w:rPr>
      </w:pPr>
    </w:p>
    <w:p w:rsidR="00143FBA" w:rsidRPr="00C43DA9" w:rsidRDefault="00BB649C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BB649C">
        <w:rPr>
          <w:noProof/>
        </w:rPr>
        <w:pict>
          <v:rect id="_x0000_s1028" style="position:absolute;left:0;text-align:left;margin-left:197.3pt;margin-top:323.8pt;width:73pt;height:1in;z-index:2" stroked="f"/>
        </w:pict>
      </w:r>
      <w:r w:rsidRPr="00BB649C">
        <w:rPr>
          <w:noProof/>
        </w:rPr>
        <w:pict>
          <v:rect id="_x0000_s1027" style="position:absolute;left:0;text-align:left;margin-left:197.3pt;margin-top:389.55pt;width:58pt;height:25.3pt;z-index:1" stroked="f"/>
        </w:pict>
      </w:r>
      <w:r w:rsidR="00143FBA">
        <w:rPr>
          <w:sz w:val="18"/>
        </w:rPr>
        <w:br w:type="page"/>
      </w:r>
      <w:r w:rsidR="00143FBA">
        <w:rPr>
          <w:b/>
          <w:sz w:val="28"/>
          <w:szCs w:val="28"/>
        </w:rPr>
        <w:lastRenderedPageBreak/>
        <w:tab/>
      </w:r>
      <w:r w:rsidR="00143FBA" w:rsidRPr="00C43DA9">
        <w:rPr>
          <w:b/>
          <w:sz w:val="28"/>
          <w:szCs w:val="28"/>
        </w:rPr>
        <w:t>1 Описание дисциплины:</w:t>
      </w:r>
    </w:p>
    <w:p w:rsidR="00337F7C" w:rsidRPr="00FC3711" w:rsidRDefault="00337F7C" w:rsidP="00337F7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71F67">
        <w:rPr>
          <w:sz w:val="28"/>
          <w:szCs w:val="28"/>
        </w:rPr>
        <w:t>Дисциплина «</w:t>
      </w:r>
      <w:r w:rsidRPr="00FC3711">
        <w:rPr>
          <w:sz w:val="28"/>
          <w:szCs w:val="28"/>
        </w:rPr>
        <w:t>Управленческий анализ»</w:t>
      </w:r>
      <w:r w:rsidRPr="00471F67">
        <w:rPr>
          <w:sz w:val="28"/>
          <w:szCs w:val="28"/>
        </w:rPr>
        <w:t xml:space="preserve"> является </w:t>
      </w:r>
      <w:r w:rsidRPr="00FC3711">
        <w:rPr>
          <w:sz w:val="28"/>
          <w:szCs w:val="28"/>
        </w:rPr>
        <w:t xml:space="preserve">элективной </w:t>
      </w:r>
      <w:r w:rsidR="0044163F">
        <w:rPr>
          <w:sz w:val="28"/>
          <w:szCs w:val="28"/>
        </w:rPr>
        <w:t>баз</w:t>
      </w:r>
      <w:r w:rsidR="0044163F">
        <w:rPr>
          <w:sz w:val="28"/>
          <w:szCs w:val="28"/>
        </w:rPr>
        <w:t>о</w:t>
      </w:r>
      <w:r w:rsidR="0044163F">
        <w:rPr>
          <w:sz w:val="28"/>
          <w:szCs w:val="28"/>
        </w:rPr>
        <w:t>вой</w:t>
      </w:r>
      <w:r w:rsidRPr="00FC3711">
        <w:rPr>
          <w:sz w:val="28"/>
          <w:szCs w:val="28"/>
        </w:rPr>
        <w:t xml:space="preserve"> дисциплиной.</w:t>
      </w:r>
    </w:p>
    <w:p w:rsidR="00337F7C" w:rsidRPr="0048169A" w:rsidRDefault="00337F7C" w:rsidP="00337F7C">
      <w:pPr>
        <w:ind w:firstLine="540"/>
        <w:jc w:val="both"/>
        <w:rPr>
          <w:sz w:val="28"/>
          <w:szCs w:val="28"/>
        </w:rPr>
      </w:pPr>
      <w:r w:rsidRPr="003C265F">
        <w:rPr>
          <w:sz w:val="28"/>
          <w:szCs w:val="28"/>
        </w:rPr>
        <w:t>Данная дисциплина формирует профессиональные знания и ум</w:t>
      </w:r>
      <w:r>
        <w:rPr>
          <w:sz w:val="28"/>
          <w:szCs w:val="28"/>
        </w:rPr>
        <w:t>ения при освоении специальности.</w:t>
      </w:r>
      <w:r w:rsidRPr="00FC37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 </w:t>
      </w:r>
      <w:r w:rsidRPr="0048169A">
        <w:rPr>
          <w:sz w:val="28"/>
          <w:szCs w:val="28"/>
        </w:rPr>
        <w:t>раскрывает вопросы  проведения эк</w:t>
      </w:r>
      <w:r w:rsidRPr="0048169A">
        <w:rPr>
          <w:sz w:val="28"/>
          <w:szCs w:val="28"/>
        </w:rPr>
        <w:t>о</w:t>
      </w:r>
      <w:r w:rsidRPr="0048169A">
        <w:rPr>
          <w:sz w:val="28"/>
          <w:szCs w:val="28"/>
        </w:rPr>
        <w:t xml:space="preserve">номического анализа с целью принятия рациональных управленческих решений в организациях любой </w:t>
      </w:r>
      <w:r>
        <w:rPr>
          <w:sz w:val="28"/>
          <w:szCs w:val="28"/>
        </w:rPr>
        <w:t xml:space="preserve">правовой </w:t>
      </w:r>
      <w:r w:rsidRPr="0048169A">
        <w:rPr>
          <w:sz w:val="28"/>
          <w:szCs w:val="28"/>
        </w:rPr>
        <w:t>формы в условиях рынка, фо</w:t>
      </w:r>
      <w:r w:rsidRPr="0048169A">
        <w:rPr>
          <w:sz w:val="28"/>
          <w:szCs w:val="28"/>
        </w:rPr>
        <w:t>р</w:t>
      </w:r>
      <w:r w:rsidRPr="0048169A">
        <w:rPr>
          <w:sz w:val="28"/>
          <w:szCs w:val="28"/>
        </w:rPr>
        <w:t>мирует комплекс знаний об информационном обеспечении управленч</w:t>
      </w:r>
      <w:r w:rsidRPr="0048169A">
        <w:rPr>
          <w:sz w:val="28"/>
          <w:szCs w:val="28"/>
        </w:rPr>
        <w:t>е</w:t>
      </w:r>
      <w:r w:rsidRPr="0048169A">
        <w:rPr>
          <w:sz w:val="28"/>
          <w:szCs w:val="28"/>
        </w:rPr>
        <w:t>ского анализа, вырабатывает конкретные практические навыки осущес</w:t>
      </w:r>
      <w:r w:rsidRPr="0048169A">
        <w:rPr>
          <w:sz w:val="28"/>
          <w:szCs w:val="28"/>
        </w:rPr>
        <w:t>т</w:t>
      </w:r>
      <w:r w:rsidRPr="0048169A">
        <w:rPr>
          <w:sz w:val="28"/>
          <w:szCs w:val="28"/>
        </w:rPr>
        <w:t>вления управленческого анализа. В данной программе управленческий анализ рассматривается как элемент обратной связи между управляющей и управляемой системами, регулирующий происходящие в организациях процессы, которые связаны как с ее внутренней жизнью, так и с ее вза</w:t>
      </w:r>
      <w:r w:rsidRPr="0048169A">
        <w:rPr>
          <w:sz w:val="28"/>
          <w:szCs w:val="28"/>
        </w:rPr>
        <w:t>и</w:t>
      </w:r>
      <w:r w:rsidRPr="0048169A">
        <w:rPr>
          <w:sz w:val="28"/>
          <w:szCs w:val="28"/>
        </w:rPr>
        <w:t>модействием с внешней средой.</w:t>
      </w:r>
    </w:p>
    <w:p w:rsidR="004B7981" w:rsidRDefault="00143FBA" w:rsidP="0009453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43DA9">
        <w:rPr>
          <w:b/>
          <w:sz w:val="28"/>
          <w:szCs w:val="28"/>
        </w:rPr>
        <w:t>Пререквизиты:</w:t>
      </w:r>
      <w:r w:rsidRPr="00C43DA9">
        <w:rPr>
          <w:sz w:val="28"/>
          <w:szCs w:val="28"/>
        </w:rPr>
        <w:t xml:space="preserve"> </w:t>
      </w:r>
      <w:r w:rsidR="0044163F">
        <w:rPr>
          <w:sz w:val="28"/>
          <w:szCs w:val="28"/>
        </w:rPr>
        <w:t xml:space="preserve">Экономика </w:t>
      </w:r>
      <w:r w:rsidR="004B7981">
        <w:rPr>
          <w:sz w:val="28"/>
          <w:szCs w:val="28"/>
        </w:rPr>
        <w:t>предприятия, с</w:t>
      </w:r>
      <w:r w:rsidR="0044163F">
        <w:rPr>
          <w:sz w:val="28"/>
          <w:szCs w:val="28"/>
        </w:rPr>
        <w:t>татистика, управление затратами и ценообразование</w:t>
      </w:r>
      <w:r w:rsidR="004B7981">
        <w:rPr>
          <w:sz w:val="28"/>
          <w:szCs w:val="28"/>
        </w:rPr>
        <w:t>.</w:t>
      </w:r>
    </w:p>
    <w:p w:rsidR="0044163F" w:rsidRDefault="00143FBA" w:rsidP="004B7981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Постреквизиты: </w:t>
      </w:r>
      <w:r w:rsidR="004B7981">
        <w:rPr>
          <w:sz w:val="28"/>
          <w:szCs w:val="28"/>
        </w:rPr>
        <w:t xml:space="preserve">Стратегический </w:t>
      </w:r>
      <w:r w:rsidR="0044163F">
        <w:rPr>
          <w:sz w:val="28"/>
          <w:szCs w:val="28"/>
        </w:rPr>
        <w:t>менеджмент</w:t>
      </w:r>
      <w:r w:rsidR="004B7981">
        <w:rPr>
          <w:sz w:val="28"/>
          <w:szCs w:val="28"/>
        </w:rPr>
        <w:t xml:space="preserve">, </w:t>
      </w:r>
      <w:r w:rsidR="0044163F">
        <w:rPr>
          <w:sz w:val="28"/>
          <w:szCs w:val="28"/>
        </w:rPr>
        <w:t>производственный менеджмент, разработка управленческих решений.</w:t>
      </w:r>
    </w:p>
    <w:p w:rsidR="00335E62" w:rsidRDefault="00143FBA" w:rsidP="00335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B0CB2">
        <w:rPr>
          <w:b/>
          <w:sz w:val="28"/>
          <w:szCs w:val="28"/>
        </w:rPr>
        <w:t>Цели дисциплины</w:t>
      </w:r>
      <w:r w:rsidR="00335E62">
        <w:rPr>
          <w:b/>
          <w:sz w:val="28"/>
          <w:szCs w:val="28"/>
        </w:rPr>
        <w:t xml:space="preserve">: </w:t>
      </w:r>
      <w:r w:rsidR="00335E62">
        <w:rPr>
          <w:sz w:val="28"/>
          <w:szCs w:val="28"/>
        </w:rPr>
        <w:t>Усвоение теоретических основ и овладение практическими приемами управленческого анализа для научного обосн</w:t>
      </w:r>
      <w:r w:rsidR="00335E62">
        <w:rPr>
          <w:sz w:val="28"/>
          <w:szCs w:val="28"/>
        </w:rPr>
        <w:t>о</w:t>
      </w:r>
      <w:r w:rsidR="00335E62">
        <w:rPr>
          <w:sz w:val="28"/>
          <w:szCs w:val="28"/>
        </w:rPr>
        <w:t>вания принимаемых краткосрочных и долгосрочных решений в орган</w:t>
      </w:r>
      <w:r w:rsidR="00335E62">
        <w:rPr>
          <w:sz w:val="28"/>
          <w:szCs w:val="28"/>
        </w:rPr>
        <w:t>и</w:t>
      </w:r>
      <w:r w:rsidR="00335E62">
        <w:rPr>
          <w:sz w:val="28"/>
          <w:szCs w:val="28"/>
        </w:rPr>
        <w:t>зации.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852E6D">
        <w:rPr>
          <w:b/>
          <w:sz w:val="28"/>
          <w:szCs w:val="28"/>
        </w:rPr>
        <w:t>Задачи дисциплины</w:t>
      </w:r>
      <w:r>
        <w:rPr>
          <w:b/>
          <w:sz w:val="28"/>
          <w:szCs w:val="28"/>
        </w:rPr>
        <w:t>:</w:t>
      </w:r>
    </w:p>
    <w:p w:rsidR="00335E62" w:rsidRDefault="00335E62" w:rsidP="00335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2B09E9">
        <w:rPr>
          <w:sz w:val="28"/>
          <w:szCs w:val="28"/>
        </w:rPr>
        <w:t xml:space="preserve"> изучение</w:t>
      </w:r>
      <w:r>
        <w:rPr>
          <w:sz w:val="28"/>
          <w:szCs w:val="28"/>
        </w:rPr>
        <w:t xml:space="preserve"> теоретических основ управленческого анализа;</w:t>
      </w:r>
    </w:p>
    <w:p w:rsidR="00335E62" w:rsidRDefault="00335E62" w:rsidP="00335E6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анализа использования производственных ресурсов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 производства;</w:t>
      </w:r>
    </w:p>
    <w:p w:rsidR="00335E62" w:rsidRPr="00FE0A95" w:rsidRDefault="00335E62" w:rsidP="00335E62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изучение методов и приемов проведения функционального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ленческого анализа.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курса студенты должны</w:t>
      </w:r>
    </w:p>
    <w:p w:rsidR="00143FBA" w:rsidRDefault="00143FBA" w:rsidP="00094536">
      <w:pPr>
        <w:tabs>
          <w:tab w:val="left" w:pos="284"/>
        </w:tabs>
        <w:ind w:firstLine="284"/>
        <w:jc w:val="both"/>
        <w:rPr>
          <w:b/>
          <w:i/>
          <w:sz w:val="28"/>
          <w:szCs w:val="28"/>
        </w:rPr>
      </w:pPr>
      <w:r w:rsidRPr="00094536">
        <w:rPr>
          <w:b/>
          <w:i/>
          <w:sz w:val="28"/>
          <w:szCs w:val="28"/>
        </w:rPr>
        <w:tab/>
      </w:r>
    </w:p>
    <w:p w:rsidR="00143FBA" w:rsidRPr="00094536" w:rsidRDefault="00143FBA" w:rsidP="00852E6D">
      <w:pPr>
        <w:tabs>
          <w:tab w:val="left" w:pos="284"/>
        </w:tabs>
        <w:ind w:firstLine="720"/>
        <w:jc w:val="both"/>
        <w:rPr>
          <w:b/>
          <w:i/>
          <w:sz w:val="28"/>
          <w:szCs w:val="28"/>
        </w:rPr>
      </w:pPr>
      <w:r w:rsidRPr="00094536">
        <w:rPr>
          <w:b/>
          <w:i/>
          <w:sz w:val="28"/>
          <w:szCs w:val="28"/>
        </w:rPr>
        <w:t>знать</w:t>
      </w:r>
    </w:p>
    <w:p w:rsidR="00335E62" w:rsidRDefault="00143FBA" w:rsidP="00335E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5E62">
        <w:rPr>
          <w:sz w:val="28"/>
          <w:szCs w:val="28"/>
        </w:rPr>
        <w:t>- сущность управленческого анализа, его методы и приемы, а также информационную базу;</w:t>
      </w:r>
    </w:p>
    <w:p w:rsidR="00335E62" w:rsidRDefault="00335E62" w:rsidP="00335E62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 методику проведения анализа использования производственных ресурсов и результатов производства;</w:t>
      </w:r>
    </w:p>
    <w:p w:rsidR="00335E62" w:rsidRDefault="00335E62" w:rsidP="00335E62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методы анализа отклонений фактических показателей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организации от плановых;</w:t>
      </w:r>
    </w:p>
    <w:p w:rsidR="00335E62" w:rsidRDefault="00335E62" w:rsidP="00335E62">
      <w:pPr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методику проведения функционального управленческого анализа.</w:t>
      </w:r>
    </w:p>
    <w:p w:rsidR="00143FBA" w:rsidRDefault="00143FBA" w:rsidP="00335E62">
      <w:pPr>
        <w:tabs>
          <w:tab w:val="left" w:pos="284"/>
        </w:tabs>
        <w:ind w:firstLine="284"/>
        <w:jc w:val="both"/>
        <w:rPr>
          <w:sz w:val="28"/>
          <w:szCs w:val="28"/>
        </w:rPr>
      </w:pPr>
    </w:p>
    <w:p w:rsidR="00143FBA" w:rsidRPr="00094536" w:rsidRDefault="00143FBA" w:rsidP="00094536">
      <w:pPr>
        <w:tabs>
          <w:tab w:val="left" w:pos="284"/>
        </w:tabs>
        <w:ind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094536">
        <w:rPr>
          <w:b/>
          <w:i/>
          <w:sz w:val="28"/>
          <w:szCs w:val="28"/>
        </w:rPr>
        <w:t xml:space="preserve">уметь </w:t>
      </w:r>
    </w:p>
    <w:p w:rsidR="00335E62" w:rsidRDefault="00143FBA" w:rsidP="00335E62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35E62">
        <w:rPr>
          <w:sz w:val="28"/>
          <w:szCs w:val="28"/>
        </w:rPr>
        <w:t>-выявлять факторы, оказывающие влияние на результативные показатели деятельности организации;</w:t>
      </w:r>
    </w:p>
    <w:p w:rsidR="00335E62" w:rsidRDefault="00335E62" w:rsidP="00335E6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выявлять факторы, влияющие на затраты по использованию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новных материалов, основному труду и ПНР и составлять отчеты по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полнению смет как инструментов управления по отклонениям;</w:t>
      </w:r>
    </w:p>
    <w:p w:rsidR="00335E62" w:rsidRDefault="00335E62" w:rsidP="00335E62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проводить сегментарный анализ, обеспечивающий высокую 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пень аналитичности, благодаря последовательной информации о затратах и доходах;</w:t>
      </w:r>
    </w:p>
    <w:p w:rsidR="00335E62" w:rsidRPr="0048169A" w:rsidRDefault="00335E62" w:rsidP="00335E62">
      <w:pPr>
        <w:pStyle w:val="a3"/>
        <w:ind w:firstLine="720"/>
        <w:rPr>
          <w:szCs w:val="28"/>
        </w:rPr>
      </w:pPr>
      <w:r w:rsidRPr="0048169A">
        <w:rPr>
          <w:szCs w:val="28"/>
        </w:rPr>
        <w:t>-   оценивать эффективность инвестиционных решений</w:t>
      </w:r>
      <w:r>
        <w:rPr>
          <w:szCs w:val="28"/>
        </w:rPr>
        <w:t>;</w:t>
      </w:r>
    </w:p>
    <w:p w:rsidR="00143FBA" w:rsidRDefault="00143FBA" w:rsidP="00335E62">
      <w:pPr>
        <w:tabs>
          <w:tab w:val="left" w:pos="284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3FBA" w:rsidRPr="001B5F06" w:rsidRDefault="00143FBA" w:rsidP="00C43DA9">
      <w:pPr>
        <w:tabs>
          <w:tab w:val="left" w:pos="284"/>
        </w:tabs>
        <w:ind w:firstLine="284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1B5F06">
        <w:rPr>
          <w:b/>
          <w:i/>
          <w:sz w:val="28"/>
          <w:szCs w:val="28"/>
        </w:rPr>
        <w:t>владеть</w:t>
      </w:r>
    </w:p>
    <w:p w:rsidR="00793038" w:rsidRDefault="00143FBA" w:rsidP="0079303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навыками </w:t>
      </w:r>
      <w:r w:rsidR="00793038">
        <w:rPr>
          <w:sz w:val="28"/>
          <w:szCs w:val="28"/>
        </w:rPr>
        <w:t>принятия управленческих решений на основе анализа в функциональных областях деятельности организации: производства, маркетинга, финансов, персонала;</w:t>
      </w:r>
    </w:p>
    <w:p w:rsidR="00793038" w:rsidRDefault="00793038" w:rsidP="0079303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выявления и подсчета резервов повышения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ности деятельности организации;</w:t>
      </w:r>
    </w:p>
    <w:p w:rsidR="00143FBA" w:rsidRDefault="00793038" w:rsidP="00793038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навыками контроля за деятельностью организации</w:t>
      </w:r>
      <w:r w:rsidR="00143FBA">
        <w:rPr>
          <w:sz w:val="28"/>
          <w:szCs w:val="28"/>
        </w:rPr>
        <w:t>;</w:t>
      </w:r>
    </w:p>
    <w:p w:rsidR="00143FBA" w:rsidRDefault="00143FBA" w:rsidP="00C43DA9">
      <w:pPr>
        <w:tabs>
          <w:tab w:val="left" w:pos="284"/>
        </w:tabs>
        <w:ind w:firstLine="284"/>
        <w:rPr>
          <w:sz w:val="28"/>
          <w:szCs w:val="28"/>
        </w:rPr>
      </w:pPr>
    </w:p>
    <w:p w:rsidR="00143FBA" w:rsidRPr="00C22984" w:rsidRDefault="00143FBA" w:rsidP="00793038">
      <w:pPr>
        <w:tabs>
          <w:tab w:val="left" w:pos="284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б</w:t>
      </w:r>
      <w:r w:rsidRPr="00C22984">
        <w:rPr>
          <w:b/>
          <w:i/>
          <w:sz w:val="28"/>
          <w:szCs w:val="28"/>
        </w:rPr>
        <w:t>ыть компетентным</w:t>
      </w:r>
      <w:r>
        <w:rPr>
          <w:b/>
          <w:i/>
          <w:sz w:val="28"/>
          <w:szCs w:val="28"/>
        </w:rPr>
        <w:t xml:space="preserve"> </w:t>
      </w:r>
      <w:r w:rsidR="00793038" w:rsidRPr="005E3DC6">
        <w:rPr>
          <w:sz w:val="28"/>
          <w:szCs w:val="28"/>
        </w:rPr>
        <w:t xml:space="preserve">в части практического применения знаний </w:t>
      </w:r>
      <w:r w:rsidR="00793038">
        <w:rPr>
          <w:sz w:val="28"/>
          <w:szCs w:val="28"/>
        </w:rPr>
        <w:t xml:space="preserve">управленческого анализа </w:t>
      </w:r>
      <w:r w:rsidR="00793038" w:rsidRPr="005E3DC6">
        <w:rPr>
          <w:sz w:val="28"/>
          <w:szCs w:val="28"/>
        </w:rPr>
        <w:t>в рамках выбранной специальности, обладать не только  знаниями</w:t>
      </w:r>
      <w:r w:rsidR="00793038">
        <w:rPr>
          <w:sz w:val="28"/>
          <w:szCs w:val="28"/>
        </w:rPr>
        <w:t xml:space="preserve"> </w:t>
      </w:r>
      <w:r w:rsidR="00793038" w:rsidRPr="005E3DC6">
        <w:rPr>
          <w:sz w:val="28"/>
          <w:szCs w:val="28"/>
        </w:rPr>
        <w:t xml:space="preserve">об управлении деятельностью, но и уметь решать </w:t>
      </w:r>
      <w:r w:rsidR="00793038">
        <w:rPr>
          <w:sz w:val="28"/>
          <w:szCs w:val="28"/>
        </w:rPr>
        <w:t xml:space="preserve">тактические и </w:t>
      </w:r>
      <w:r w:rsidR="00793038" w:rsidRPr="005E3DC6">
        <w:rPr>
          <w:sz w:val="28"/>
          <w:szCs w:val="28"/>
        </w:rPr>
        <w:t>стратегические задачи в этой области.</w:t>
      </w:r>
    </w:p>
    <w:p w:rsidR="00143FBA" w:rsidRPr="005F2D04" w:rsidRDefault="00143FBA" w:rsidP="00C43DA9">
      <w:pPr>
        <w:tabs>
          <w:tab w:val="left" w:pos="284"/>
        </w:tabs>
        <w:ind w:firstLine="284"/>
        <w:rPr>
          <w:b/>
          <w:sz w:val="28"/>
          <w:szCs w:val="28"/>
        </w:rPr>
      </w:pPr>
    </w:p>
    <w:p w:rsidR="00143FBA" w:rsidRPr="00C43DA9" w:rsidRDefault="00143FBA" w:rsidP="00074D45">
      <w:pPr>
        <w:ind w:firstLine="567"/>
        <w:rPr>
          <w:sz w:val="28"/>
          <w:szCs w:val="28"/>
        </w:rPr>
      </w:pPr>
      <w:r w:rsidRPr="005F2D04">
        <w:rPr>
          <w:sz w:val="28"/>
          <w:szCs w:val="28"/>
        </w:rPr>
        <w:br w:type="page"/>
      </w:r>
      <w:r w:rsidRPr="00C43DA9">
        <w:rPr>
          <w:b/>
          <w:sz w:val="28"/>
          <w:szCs w:val="28"/>
        </w:rPr>
        <w:lastRenderedPageBreak/>
        <w:t>2  Содержание дисциплины</w:t>
      </w:r>
    </w:p>
    <w:p w:rsidR="00143FBA" w:rsidRPr="00C43DA9" w:rsidRDefault="00143FBA" w:rsidP="00094536">
      <w:pPr>
        <w:tabs>
          <w:tab w:val="left" w:pos="709"/>
        </w:tabs>
        <w:ind w:firstLine="709"/>
        <w:rPr>
          <w:b/>
          <w:sz w:val="28"/>
          <w:szCs w:val="28"/>
        </w:rPr>
      </w:pP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1. Теоретические основы управленческого анализа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Понятие, цели и содержание управленческого анализа. Методы и приемы, испол</w:t>
      </w:r>
      <w:r w:rsidRPr="00E94FAB">
        <w:rPr>
          <w:sz w:val="28"/>
          <w:szCs w:val="28"/>
        </w:rPr>
        <w:t>ь</w:t>
      </w:r>
      <w:r w:rsidRPr="00E94FAB">
        <w:rPr>
          <w:sz w:val="28"/>
          <w:szCs w:val="28"/>
        </w:rPr>
        <w:t>зуемые в управленческом анализе. Организация и информационное обе</w:t>
      </w:r>
      <w:r w:rsidRPr="00E94FAB">
        <w:rPr>
          <w:sz w:val="28"/>
          <w:szCs w:val="28"/>
        </w:rPr>
        <w:t>с</w:t>
      </w:r>
      <w:r w:rsidRPr="00E94FAB">
        <w:rPr>
          <w:sz w:val="28"/>
          <w:szCs w:val="28"/>
        </w:rPr>
        <w:t>печение управленческого анализа</w:t>
      </w:r>
      <w:r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2. Экономический анализ использования ресурсов и результатов производства</w:t>
      </w:r>
      <w:r>
        <w:rPr>
          <w:b/>
          <w:sz w:val="28"/>
          <w:szCs w:val="28"/>
        </w:rPr>
        <w:t xml:space="preserve">.  </w:t>
      </w:r>
      <w:r w:rsidRPr="00E94FAB">
        <w:rPr>
          <w:sz w:val="28"/>
          <w:szCs w:val="28"/>
        </w:rPr>
        <w:t>Анализ производства и реализации продукции. Анализ использования трудовых ресурсов. Анализ использования основных средств. Анализ ТМЗ</w:t>
      </w:r>
      <w:r w:rsidR="00B23D0D"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3. Анализ затрат на производство продукции (работ, услуг)</w:t>
      </w:r>
      <w:r>
        <w:rPr>
          <w:b/>
          <w:sz w:val="28"/>
          <w:szCs w:val="28"/>
        </w:rPr>
        <w:t>.</w:t>
      </w:r>
      <w:r w:rsidR="00B23D0D">
        <w:rPr>
          <w:b/>
          <w:sz w:val="28"/>
          <w:szCs w:val="28"/>
        </w:rPr>
        <w:t xml:space="preserve"> </w:t>
      </w:r>
      <w:r w:rsidRPr="00E94FAB">
        <w:rPr>
          <w:sz w:val="28"/>
          <w:szCs w:val="28"/>
        </w:rPr>
        <w:t>Зн</w:t>
      </w:r>
      <w:r w:rsidRPr="00E94FAB">
        <w:rPr>
          <w:sz w:val="28"/>
          <w:szCs w:val="28"/>
        </w:rPr>
        <w:t>а</w:t>
      </w:r>
      <w:r w:rsidRPr="00E94FAB">
        <w:rPr>
          <w:sz w:val="28"/>
          <w:szCs w:val="28"/>
        </w:rPr>
        <w:t>чение, задачи и информационная база анализа затрат. Понятие и соде</w:t>
      </w:r>
      <w:r w:rsidRPr="00E94FAB">
        <w:rPr>
          <w:sz w:val="28"/>
          <w:szCs w:val="28"/>
        </w:rPr>
        <w:t>р</w:t>
      </w:r>
      <w:r w:rsidRPr="00E94FAB">
        <w:rPr>
          <w:sz w:val="28"/>
          <w:szCs w:val="28"/>
        </w:rPr>
        <w:t>жание управления затратами на производство. Формирование затрат и их классификация для различных целей анализа - оценка запасов и опред</w:t>
      </w:r>
      <w:r w:rsidRPr="00E94FAB">
        <w:rPr>
          <w:sz w:val="28"/>
          <w:szCs w:val="28"/>
        </w:rPr>
        <w:t>е</w:t>
      </w:r>
      <w:r w:rsidRPr="00E94FAB">
        <w:rPr>
          <w:sz w:val="28"/>
          <w:szCs w:val="28"/>
        </w:rPr>
        <w:t>ление прибыли; для принятия решений; для планирования и контроля.</w:t>
      </w:r>
    </w:p>
    <w:p w:rsidR="00074D45" w:rsidRDefault="00074D45" w:rsidP="00B23D0D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4. Методы анализа отклонений фактических результатов от плановых</w:t>
      </w:r>
      <w:r>
        <w:rPr>
          <w:b/>
          <w:sz w:val="28"/>
          <w:szCs w:val="28"/>
        </w:rPr>
        <w:t xml:space="preserve">. </w:t>
      </w:r>
      <w:r w:rsidRPr="00E94FAB">
        <w:rPr>
          <w:sz w:val="28"/>
          <w:szCs w:val="28"/>
        </w:rPr>
        <w:t>Управление по отклонениям. Система «стандарт-кост». Фа</w:t>
      </w:r>
      <w:r w:rsidRPr="00E94FAB">
        <w:rPr>
          <w:sz w:val="28"/>
          <w:szCs w:val="28"/>
        </w:rPr>
        <w:t>к</w:t>
      </w:r>
      <w:r w:rsidRPr="00E94FAB">
        <w:rPr>
          <w:sz w:val="28"/>
          <w:szCs w:val="28"/>
        </w:rPr>
        <w:t>торный анализ отклонений. Виды отклонений и порядок их расчета. Ан</w:t>
      </w:r>
      <w:r w:rsidRPr="00E94FAB">
        <w:rPr>
          <w:sz w:val="28"/>
          <w:szCs w:val="28"/>
        </w:rPr>
        <w:t>а</w:t>
      </w:r>
      <w:r w:rsidRPr="00E94FAB">
        <w:rPr>
          <w:sz w:val="28"/>
          <w:szCs w:val="28"/>
        </w:rPr>
        <w:t>лиз отчетов об исполнении смет как инструмент управления по отклон</w:t>
      </w:r>
      <w:r w:rsidRPr="00E94FAB">
        <w:rPr>
          <w:sz w:val="28"/>
          <w:szCs w:val="28"/>
        </w:rPr>
        <w:t>е</w:t>
      </w:r>
      <w:r w:rsidRPr="00E94FAB">
        <w:rPr>
          <w:sz w:val="28"/>
          <w:szCs w:val="28"/>
        </w:rPr>
        <w:t>ниям</w:t>
      </w:r>
      <w:r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94FAB">
        <w:rPr>
          <w:b/>
          <w:sz w:val="28"/>
          <w:szCs w:val="28"/>
        </w:rPr>
        <w:t>Маржинальный анализ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Основные положения маржинального анализа. Анализ безубыточности производства. Анализ операционного риска. Анализ на основе разделения затрат на релевантные и нерелеван</w:t>
      </w:r>
      <w:r w:rsidRPr="00E94FAB">
        <w:rPr>
          <w:sz w:val="28"/>
          <w:szCs w:val="28"/>
        </w:rPr>
        <w:t>т</w:t>
      </w:r>
      <w:r w:rsidRPr="00E94FAB">
        <w:rPr>
          <w:sz w:val="28"/>
          <w:szCs w:val="28"/>
        </w:rPr>
        <w:t>ные: целесообразность принятия дополнительного заказа по более ни</w:t>
      </w:r>
      <w:r w:rsidRPr="00E94FAB">
        <w:rPr>
          <w:sz w:val="28"/>
          <w:szCs w:val="28"/>
        </w:rPr>
        <w:t>з</w:t>
      </w:r>
      <w:r w:rsidRPr="00E94FAB">
        <w:rPr>
          <w:sz w:val="28"/>
          <w:szCs w:val="28"/>
        </w:rPr>
        <w:t>ким ценам; решение о собственном производстве или закупке; назнач</w:t>
      </w:r>
      <w:r w:rsidRPr="00E94FAB">
        <w:rPr>
          <w:sz w:val="28"/>
          <w:szCs w:val="28"/>
        </w:rPr>
        <w:t>е</w:t>
      </w:r>
      <w:r w:rsidRPr="00E94FAB">
        <w:rPr>
          <w:sz w:val="28"/>
          <w:szCs w:val="28"/>
        </w:rPr>
        <w:t>ние цены реализуемой продукции и принятия решения относительно а</w:t>
      </w:r>
      <w:r w:rsidRPr="00E94FAB">
        <w:rPr>
          <w:sz w:val="28"/>
          <w:szCs w:val="28"/>
        </w:rPr>
        <w:t>с</w:t>
      </w:r>
      <w:r w:rsidRPr="00E94FAB">
        <w:rPr>
          <w:sz w:val="28"/>
          <w:szCs w:val="28"/>
        </w:rPr>
        <w:t>сортимента; оценка предложений</w:t>
      </w:r>
      <w:r>
        <w:rPr>
          <w:sz w:val="28"/>
          <w:szCs w:val="28"/>
        </w:rPr>
        <w:t>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6. Сегментарный анализ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Понятие, задачи и информационная база анализа. Методика проведения сегментарного анализа.</w:t>
      </w:r>
    </w:p>
    <w:p w:rsidR="00074D45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7. Маркетинговый анализ</w:t>
      </w:r>
      <w:r>
        <w:rPr>
          <w:b/>
          <w:sz w:val="28"/>
          <w:szCs w:val="28"/>
        </w:rPr>
        <w:t>.</w:t>
      </w:r>
      <w:r w:rsidRPr="00E94FAB">
        <w:rPr>
          <w:b/>
          <w:sz w:val="28"/>
          <w:szCs w:val="28"/>
        </w:rPr>
        <w:tab/>
      </w:r>
      <w:r w:rsidRPr="00E94FAB">
        <w:rPr>
          <w:sz w:val="28"/>
          <w:szCs w:val="28"/>
        </w:rPr>
        <w:t>Содержание, цель и задачи маркети</w:t>
      </w:r>
      <w:r w:rsidRPr="00E94FAB">
        <w:rPr>
          <w:sz w:val="28"/>
          <w:szCs w:val="28"/>
        </w:rPr>
        <w:t>н</w:t>
      </w:r>
      <w:r w:rsidRPr="00E94FAB">
        <w:rPr>
          <w:sz w:val="28"/>
          <w:szCs w:val="28"/>
        </w:rPr>
        <w:t>гового анализа. Методы маркетингового анализа. Этапы проведения ма</w:t>
      </w:r>
      <w:r w:rsidRPr="00E94FAB">
        <w:rPr>
          <w:sz w:val="28"/>
          <w:szCs w:val="28"/>
        </w:rPr>
        <w:t>р</w:t>
      </w:r>
      <w:r w:rsidRPr="00E94FAB">
        <w:rPr>
          <w:sz w:val="28"/>
          <w:szCs w:val="28"/>
        </w:rPr>
        <w:t>кетингового анализа. Анализ рыночной конъюнктуры. Анализ спроса и предложения. Анализ цены и зависимость спроса и предложения от цены.</w:t>
      </w:r>
    </w:p>
    <w:p w:rsidR="00074D45" w:rsidRPr="00E94FAB" w:rsidRDefault="00074D45" w:rsidP="00074D45">
      <w:pPr>
        <w:tabs>
          <w:tab w:val="left" w:pos="2700"/>
        </w:tabs>
        <w:ind w:firstLine="567"/>
        <w:jc w:val="both"/>
        <w:rPr>
          <w:sz w:val="28"/>
          <w:szCs w:val="28"/>
        </w:rPr>
      </w:pPr>
      <w:r w:rsidRPr="00E94FAB">
        <w:rPr>
          <w:b/>
          <w:sz w:val="28"/>
          <w:szCs w:val="28"/>
        </w:rPr>
        <w:t>8. Инвестиционный анализ</w:t>
      </w:r>
      <w:r>
        <w:rPr>
          <w:b/>
          <w:sz w:val="28"/>
          <w:szCs w:val="28"/>
        </w:rPr>
        <w:t xml:space="preserve">. </w:t>
      </w:r>
      <w:r w:rsidRPr="00E94FAB">
        <w:rPr>
          <w:sz w:val="28"/>
          <w:szCs w:val="28"/>
        </w:rPr>
        <w:t>Цели и процесс составления смет к</w:t>
      </w:r>
      <w:r w:rsidRPr="00E94FAB">
        <w:rPr>
          <w:sz w:val="28"/>
          <w:szCs w:val="28"/>
        </w:rPr>
        <w:t>а</w:t>
      </w:r>
      <w:r w:rsidRPr="00E94FAB">
        <w:rPr>
          <w:sz w:val="28"/>
          <w:szCs w:val="28"/>
        </w:rPr>
        <w:t>питальных вложений. Методы оценок инвестиций</w:t>
      </w:r>
      <w:r>
        <w:rPr>
          <w:sz w:val="28"/>
          <w:szCs w:val="28"/>
        </w:rPr>
        <w:t>.</w:t>
      </w:r>
    </w:p>
    <w:p w:rsidR="00143FBA" w:rsidRPr="00535310" w:rsidRDefault="00143FBA" w:rsidP="00074D45">
      <w:pPr>
        <w:ind w:firstLine="567"/>
        <w:rPr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3 С</w:t>
      </w:r>
      <w:r w:rsidRPr="00BF0049">
        <w:rPr>
          <w:b/>
          <w:sz w:val="28"/>
          <w:szCs w:val="28"/>
        </w:rPr>
        <w:t xml:space="preserve">писок </w:t>
      </w:r>
      <w:r>
        <w:rPr>
          <w:b/>
          <w:sz w:val="28"/>
          <w:szCs w:val="28"/>
        </w:rPr>
        <w:t xml:space="preserve">рекомендуемой </w:t>
      </w:r>
      <w:r w:rsidRPr="00BF0049">
        <w:rPr>
          <w:b/>
          <w:sz w:val="28"/>
          <w:szCs w:val="28"/>
        </w:rPr>
        <w:t>литературы</w:t>
      </w:r>
    </w:p>
    <w:p w:rsidR="00143FBA" w:rsidRDefault="00143FBA" w:rsidP="005F2D04">
      <w:pPr>
        <w:pStyle w:val="21"/>
        <w:spacing w:line="240" w:lineRule="auto"/>
        <w:rPr>
          <w:b/>
          <w:sz w:val="28"/>
          <w:szCs w:val="28"/>
        </w:rPr>
      </w:pPr>
    </w:p>
    <w:p w:rsidR="00143FBA" w:rsidRDefault="00143FBA" w:rsidP="002505B2">
      <w:pPr>
        <w:shd w:val="clear" w:color="auto" w:fill="FFFFFF"/>
        <w:rPr>
          <w:b/>
          <w:bCs/>
          <w:color w:val="000000"/>
          <w:spacing w:val="-8"/>
          <w:sz w:val="29"/>
          <w:szCs w:val="29"/>
        </w:rPr>
      </w:pPr>
      <w:r>
        <w:rPr>
          <w:b/>
          <w:bCs/>
          <w:color w:val="000000"/>
          <w:spacing w:val="-8"/>
          <w:sz w:val="29"/>
          <w:szCs w:val="29"/>
        </w:rPr>
        <w:t>Основная: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Бороненкова С.А. Управленческий анализ: Учеб. пособие.- М.: Финансы и статистика, 2003.- 384 с.: ил.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Волкова О.Н. Управленческий анализ: учеб.–М.: ТК Велби, Изд-во Проспект, 2007.– 304 с.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 Савицкая Г.В. Анализ хозяйственной деятельности предприятия.– М.: ИНФРА-М, 2001.- 336 с.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 Слуцкин М.Л. Управленческий анализ.- СПб.: Питер, 2002.- 144с.: ил.- (Серия «Краткий курс»)</w:t>
      </w:r>
    </w:p>
    <w:p w:rsidR="00074D45" w:rsidRPr="004C1D7D" w:rsidRDefault="00074D45" w:rsidP="00074D45">
      <w:pPr>
        <w:pStyle w:val="a3"/>
        <w:ind w:firstLine="567"/>
        <w:rPr>
          <w:szCs w:val="28"/>
        </w:rPr>
      </w:pPr>
      <w:r w:rsidRPr="004C1D7D">
        <w:rPr>
          <w:szCs w:val="28"/>
        </w:rPr>
        <w:t>по бухгалтерскому учету и аудиту)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5. Управленческий анализ: пособие для студентов, обучающихся по спец. «Бухгалтерский учет, анализ и аудит / М.А. Вахрушина.– 4-е изд., перераб.– Москва: Издательство «Омега-Л», 2007.– 399 с.– (Высшее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нансовое образование). </w:t>
      </w:r>
    </w:p>
    <w:p w:rsidR="00143FBA" w:rsidRDefault="00143FBA" w:rsidP="00074D45">
      <w:pPr>
        <w:ind w:firstLine="567"/>
        <w:jc w:val="both"/>
        <w:rPr>
          <w:sz w:val="28"/>
        </w:rPr>
      </w:pPr>
    </w:p>
    <w:p w:rsidR="00143FBA" w:rsidRDefault="00143FBA" w:rsidP="00074D45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Дополнительная:</w:t>
      </w:r>
    </w:p>
    <w:p w:rsidR="00074D45" w:rsidRDefault="00074D45" w:rsidP="00074D45">
      <w:pPr>
        <w:ind w:firstLine="567"/>
        <w:rPr>
          <w:sz w:val="28"/>
          <w:szCs w:val="28"/>
        </w:rPr>
      </w:pPr>
      <w:r>
        <w:rPr>
          <w:sz w:val="28"/>
          <w:szCs w:val="28"/>
        </w:rPr>
        <w:t>6. Экономический анализ: Ситуации, тесты, примеры, задачи, выбор оптимальных решений, финансовое прогнозирование/ Под ред. проф. М.И. Баканова и проф. Шеремета.- М.: Финансы и статистика,- 2000</w:t>
      </w:r>
    </w:p>
    <w:p w:rsidR="00074D45" w:rsidRPr="004C1D7D" w:rsidRDefault="00074D45" w:rsidP="00074D45">
      <w:pPr>
        <w:pStyle w:val="a3"/>
        <w:ind w:firstLine="567"/>
        <w:rPr>
          <w:szCs w:val="28"/>
        </w:rPr>
      </w:pPr>
      <w:r>
        <w:rPr>
          <w:szCs w:val="28"/>
        </w:rPr>
        <w:t xml:space="preserve">7. </w:t>
      </w:r>
      <w:r w:rsidRPr="004C1D7D">
        <w:rPr>
          <w:szCs w:val="28"/>
        </w:rPr>
        <w:t>Друри К. Управленческий и производственный уче</w:t>
      </w:r>
      <w:r>
        <w:rPr>
          <w:szCs w:val="28"/>
        </w:rPr>
        <w:t>т</w:t>
      </w:r>
      <w:r w:rsidRPr="004C1D7D">
        <w:rPr>
          <w:szCs w:val="28"/>
        </w:rPr>
        <w:t>: Пер. с англ.; Учебник.- М.: ЮНИТИ-ДАНА, 2002.- 1071 с.</w:t>
      </w:r>
    </w:p>
    <w:p w:rsidR="00074D45" w:rsidRDefault="00074D45" w:rsidP="00074D45">
      <w:pPr>
        <w:pStyle w:val="a3"/>
        <w:ind w:firstLine="567"/>
        <w:rPr>
          <w:szCs w:val="28"/>
        </w:rPr>
      </w:pPr>
      <w:r>
        <w:rPr>
          <w:szCs w:val="28"/>
        </w:rPr>
        <w:t xml:space="preserve">8. </w:t>
      </w:r>
      <w:r w:rsidRPr="004C1D7D">
        <w:rPr>
          <w:szCs w:val="28"/>
        </w:rPr>
        <w:t>Хорнгрен Ч.Т. , Фостер Дж. Бухгалтерский учет: управленческий аспект: Пер. с англ./ Под ред. Я.В. Соколова.- М.: Финансы и статистика, 20</w:t>
      </w:r>
      <w:r>
        <w:rPr>
          <w:szCs w:val="28"/>
        </w:rPr>
        <w:t>00.- 416 с.: ил.</w:t>
      </w:r>
    </w:p>
    <w:p w:rsidR="00074D45" w:rsidRDefault="00074D45" w:rsidP="00074D45">
      <w:pPr>
        <w:pStyle w:val="a3"/>
        <w:ind w:firstLine="567"/>
      </w:pPr>
      <w:r>
        <w:t>9. Шеремет А.Д. Комплексный анализ хозяйственной деятельности: Учебник для вузов.– Испр. И доп.– М.: ИНФРА-М, 2008.– 416 с.– (Вы</w:t>
      </w:r>
      <w:r>
        <w:t>с</w:t>
      </w:r>
      <w:r>
        <w:t>шее образование).</w:t>
      </w:r>
    </w:p>
    <w:p w:rsidR="00074D45" w:rsidRPr="000333C8" w:rsidRDefault="00074D45" w:rsidP="00074D45">
      <w:pPr>
        <w:pStyle w:val="a3"/>
        <w:ind w:firstLine="567"/>
      </w:pPr>
      <w:r>
        <w:t xml:space="preserve">10. 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rntb</w:t>
      </w:r>
      <w:r w:rsidRPr="000333C8">
        <w:t>.</w:t>
      </w:r>
      <w:r>
        <w:rPr>
          <w:lang w:val="en-US"/>
        </w:rPr>
        <w:t>kz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nlr</w:t>
      </w:r>
      <w:r w:rsidRPr="000333C8">
        <w:t>.</w:t>
      </w:r>
      <w:r>
        <w:rPr>
          <w:lang w:val="en-US"/>
        </w:rPr>
        <w:t>ru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rsl</w:t>
      </w:r>
      <w:r w:rsidRPr="000333C8">
        <w:t>.</w:t>
      </w:r>
      <w:r>
        <w:rPr>
          <w:lang w:val="en-US"/>
        </w:rPr>
        <w:t>ru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nlrk</w:t>
      </w:r>
      <w:r w:rsidRPr="000333C8">
        <w:t>.</w:t>
      </w:r>
      <w:r>
        <w:rPr>
          <w:lang w:val="en-US"/>
        </w:rPr>
        <w:t>kz</w:t>
      </w:r>
      <w:r w:rsidRPr="000333C8">
        <w:t xml:space="preserve">, </w:t>
      </w:r>
      <w:r>
        <w:rPr>
          <w:lang w:val="en-US"/>
        </w:rPr>
        <w:t>www</w:t>
      </w:r>
      <w:r w:rsidRPr="000333C8">
        <w:t xml:space="preserve"> </w:t>
      </w:r>
      <w:r>
        <w:rPr>
          <w:lang w:val="en-US"/>
        </w:rPr>
        <w:t>nabrk</w:t>
      </w:r>
      <w:r w:rsidRPr="000333C8">
        <w:t>..</w:t>
      </w:r>
      <w:r>
        <w:rPr>
          <w:lang w:val="en-US"/>
        </w:rPr>
        <w:t>kz</w:t>
      </w:r>
    </w:p>
    <w:p w:rsidR="00143FBA" w:rsidRPr="00357CD4" w:rsidRDefault="00143FBA" w:rsidP="003039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74D4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57CD4">
        <w:rPr>
          <w:sz w:val="28"/>
          <w:szCs w:val="28"/>
        </w:rPr>
        <w:t xml:space="preserve"> Официальный сайт Агентства по статистике РК, 2013.- Режим доступа: http:// www.stat.kz.</w:t>
      </w:r>
    </w:p>
    <w:p w:rsidR="00143FBA" w:rsidRDefault="00143FBA" w:rsidP="00094536">
      <w:pPr>
        <w:tabs>
          <w:tab w:val="left" w:pos="709"/>
        </w:tabs>
        <w:ind w:firstLine="709"/>
        <w:jc w:val="both"/>
        <w:rPr>
          <w:sz w:val="28"/>
        </w:rPr>
      </w:pPr>
    </w:p>
    <w:p w:rsidR="00143FBA" w:rsidRDefault="00143FBA" w:rsidP="00094536">
      <w:pPr>
        <w:tabs>
          <w:tab w:val="left" w:pos="709"/>
        </w:tabs>
        <w:ind w:firstLine="709"/>
        <w:jc w:val="both"/>
        <w:rPr>
          <w:b/>
          <w:sz w:val="28"/>
        </w:rPr>
      </w:pPr>
      <w:r w:rsidRPr="00F565FF">
        <w:rPr>
          <w:b/>
          <w:sz w:val="28"/>
        </w:rPr>
        <w:t>4. Приложение</w:t>
      </w:r>
    </w:p>
    <w:p w:rsidR="00143FBA" w:rsidRPr="00F565FF" w:rsidRDefault="00143FBA" w:rsidP="00094536">
      <w:pPr>
        <w:tabs>
          <w:tab w:val="left" w:pos="709"/>
        </w:tabs>
        <w:ind w:firstLine="709"/>
        <w:jc w:val="both"/>
        <w:rPr>
          <w:b/>
          <w:sz w:val="28"/>
        </w:rPr>
      </w:pPr>
    </w:p>
    <w:p w:rsidR="00143FBA" w:rsidRPr="00F565FF" w:rsidRDefault="00143FBA" w:rsidP="00094536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Программ</w:t>
      </w:r>
      <w:r w:rsidRPr="00F565FF">
        <w:rPr>
          <w:sz w:val="28"/>
        </w:rPr>
        <w:t>ы</w:t>
      </w:r>
      <w:r>
        <w:rPr>
          <w:sz w:val="28"/>
        </w:rPr>
        <w:t xml:space="preserve"> обучения (Syllabus) для обучающихся по дисциплине </w:t>
      </w:r>
    </w:p>
    <w:sectPr w:rsidR="00143FBA" w:rsidRPr="00F565FF" w:rsidSect="0012621F">
      <w:footerReference w:type="default" r:id="rId7"/>
      <w:pgSz w:w="11170" w:h="16840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35E" w:rsidRDefault="00DC135E">
      <w:r>
        <w:separator/>
      </w:r>
    </w:p>
  </w:endnote>
  <w:endnote w:type="continuationSeparator" w:id="1">
    <w:p w:rsidR="00DC135E" w:rsidRDefault="00DC1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BA" w:rsidRDefault="00BB649C">
    <w:pPr>
      <w:pStyle w:val="ae"/>
      <w:jc w:val="center"/>
    </w:pPr>
    <w:fldSimple w:instr=" PAGE   \* MERGEFORMAT ">
      <w:r w:rsidR="00F65907">
        <w:rPr>
          <w:noProof/>
        </w:rPr>
        <w:t>1</w:t>
      </w:r>
    </w:fldSimple>
  </w:p>
  <w:p w:rsidR="00143FBA" w:rsidRDefault="00143FB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35E" w:rsidRDefault="00DC135E">
      <w:r>
        <w:separator/>
      </w:r>
    </w:p>
  </w:footnote>
  <w:footnote w:type="continuationSeparator" w:id="1">
    <w:p w:rsidR="00DC135E" w:rsidRDefault="00DC1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D4451"/>
    <w:multiLevelType w:val="hybridMultilevel"/>
    <w:tmpl w:val="F00A4884"/>
    <w:lvl w:ilvl="0" w:tplc="4668755A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27F13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2">
    <w:nsid w:val="23651BAE"/>
    <w:multiLevelType w:val="hybridMultilevel"/>
    <w:tmpl w:val="844CDAEE"/>
    <w:lvl w:ilvl="0" w:tplc="EB4099D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A222DB"/>
    <w:multiLevelType w:val="hybridMultilevel"/>
    <w:tmpl w:val="2960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782D8C"/>
    <w:multiLevelType w:val="hybridMultilevel"/>
    <w:tmpl w:val="0B3A10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439E3ABC"/>
    <w:multiLevelType w:val="hybridMultilevel"/>
    <w:tmpl w:val="DBAC076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3C06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3FB17E5"/>
    <w:multiLevelType w:val="hybridMultilevel"/>
    <w:tmpl w:val="CEA2AC76"/>
    <w:lvl w:ilvl="0" w:tplc="AA82E03A">
      <w:start w:val="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BA47218"/>
    <w:multiLevelType w:val="hybridMultilevel"/>
    <w:tmpl w:val="4874E55C"/>
    <w:lvl w:ilvl="0" w:tplc="16A87926">
      <w:start w:val="3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6B417C75"/>
    <w:multiLevelType w:val="hybridMultilevel"/>
    <w:tmpl w:val="B27CB7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492F69"/>
    <w:multiLevelType w:val="hybridMultilevel"/>
    <w:tmpl w:val="29528BC8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1">
    <w:nsid w:val="7A1A12F6"/>
    <w:multiLevelType w:val="hybridMultilevel"/>
    <w:tmpl w:val="FC68AEB2"/>
    <w:lvl w:ilvl="0" w:tplc="654EE49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7E611337"/>
    <w:multiLevelType w:val="singleLevel"/>
    <w:tmpl w:val="BCC203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3">
    <w:nsid w:val="7FE012B4"/>
    <w:multiLevelType w:val="hybridMultilevel"/>
    <w:tmpl w:val="E7728B60"/>
    <w:lvl w:ilvl="0" w:tplc="477005F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12"/>
  </w:num>
  <w:num w:numId="6">
    <w:abstractNumId w:val="6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11"/>
  </w:num>
  <w:num w:numId="11">
    <w:abstractNumId w:val="3"/>
  </w:num>
  <w:num w:numId="12">
    <w:abstractNumId w:val="1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56F"/>
    <w:rsid w:val="00033442"/>
    <w:rsid w:val="00046FCA"/>
    <w:rsid w:val="00074D45"/>
    <w:rsid w:val="0009434B"/>
    <w:rsid w:val="00094536"/>
    <w:rsid w:val="000967B2"/>
    <w:rsid w:val="00097BC4"/>
    <w:rsid w:val="000A60AD"/>
    <w:rsid w:val="000A66AB"/>
    <w:rsid w:val="000C5AAE"/>
    <w:rsid w:val="000D6491"/>
    <w:rsid w:val="000E787D"/>
    <w:rsid w:val="000F71F7"/>
    <w:rsid w:val="00112273"/>
    <w:rsid w:val="00123149"/>
    <w:rsid w:val="0012621F"/>
    <w:rsid w:val="00143FBA"/>
    <w:rsid w:val="0014448C"/>
    <w:rsid w:val="00153CCD"/>
    <w:rsid w:val="00156415"/>
    <w:rsid w:val="00161A66"/>
    <w:rsid w:val="00167C70"/>
    <w:rsid w:val="001701C0"/>
    <w:rsid w:val="00186F96"/>
    <w:rsid w:val="00190DB2"/>
    <w:rsid w:val="001A3955"/>
    <w:rsid w:val="001B065E"/>
    <w:rsid w:val="001B5F06"/>
    <w:rsid w:val="001C6655"/>
    <w:rsid w:val="001E332A"/>
    <w:rsid w:val="001F0865"/>
    <w:rsid w:val="001F7EB3"/>
    <w:rsid w:val="00206928"/>
    <w:rsid w:val="0024783C"/>
    <w:rsid w:val="002505B2"/>
    <w:rsid w:val="002520DF"/>
    <w:rsid w:val="00252791"/>
    <w:rsid w:val="002606F5"/>
    <w:rsid w:val="00261626"/>
    <w:rsid w:val="00262728"/>
    <w:rsid w:val="002814E7"/>
    <w:rsid w:val="00287492"/>
    <w:rsid w:val="00290093"/>
    <w:rsid w:val="002A4289"/>
    <w:rsid w:val="002B0CB2"/>
    <w:rsid w:val="002C05B5"/>
    <w:rsid w:val="002C0D37"/>
    <w:rsid w:val="002C33FF"/>
    <w:rsid w:val="002D371C"/>
    <w:rsid w:val="002D73D0"/>
    <w:rsid w:val="00303985"/>
    <w:rsid w:val="00305E71"/>
    <w:rsid w:val="003068C7"/>
    <w:rsid w:val="00335E62"/>
    <w:rsid w:val="00337F7C"/>
    <w:rsid w:val="00357CD4"/>
    <w:rsid w:val="0036331E"/>
    <w:rsid w:val="00364657"/>
    <w:rsid w:val="00371D21"/>
    <w:rsid w:val="00376A2E"/>
    <w:rsid w:val="003778A9"/>
    <w:rsid w:val="0038746A"/>
    <w:rsid w:val="0039573C"/>
    <w:rsid w:val="003C0E6F"/>
    <w:rsid w:val="003C265F"/>
    <w:rsid w:val="003E07C9"/>
    <w:rsid w:val="003E5C24"/>
    <w:rsid w:val="003F2460"/>
    <w:rsid w:val="004039FC"/>
    <w:rsid w:val="00411CBD"/>
    <w:rsid w:val="00413330"/>
    <w:rsid w:val="0043067B"/>
    <w:rsid w:val="00434149"/>
    <w:rsid w:val="0044163F"/>
    <w:rsid w:val="00442618"/>
    <w:rsid w:val="004456C3"/>
    <w:rsid w:val="00453552"/>
    <w:rsid w:val="00471F67"/>
    <w:rsid w:val="004850EA"/>
    <w:rsid w:val="004B49F5"/>
    <w:rsid w:val="004B7981"/>
    <w:rsid w:val="004C1646"/>
    <w:rsid w:val="004C5286"/>
    <w:rsid w:val="004E33C2"/>
    <w:rsid w:val="004F0B9B"/>
    <w:rsid w:val="004F34DD"/>
    <w:rsid w:val="0050627B"/>
    <w:rsid w:val="00507DD8"/>
    <w:rsid w:val="00512A7C"/>
    <w:rsid w:val="00531350"/>
    <w:rsid w:val="005323B2"/>
    <w:rsid w:val="00535310"/>
    <w:rsid w:val="00541FE2"/>
    <w:rsid w:val="0055220B"/>
    <w:rsid w:val="00572216"/>
    <w:rsid w:val="00593D68"/>
    <w:rsid w:val="005B5A57"/>
    <w:rsid w:val="005C485B"/>
    <w:rsid w:val="005F0E88"/>
    <w:rsid w:val="005F2D04"/>
    <w:rsid w:val="005F4F62"/>
    <w:rsid w:val="005F78B1"/>
    <w:rsid w:val="006006FA"/>
    <w:rsid w:val="00606B20"/>
    <w:rsid w:val="00625AFF"/>
    <w:rsid w:val="006301FC"/>
    <w:rsid w:val="0063400A"/>
    <w:rsid w:val="00654264"/>
    <w:rsid w:val="006768EC"/>
    <w:rsid w:val="006902A4"/>
    <w:rsid w:val="0069648A"/>
    <w:rsid w:val="006A55DB"/>
    <w:rsid w:val="006C7637"/>
    <w:rsid w:val="006D2FC3"/>
    <w:rsid w:val="006D4C2D"/>
    <w:rsid w:val="006D5527"/>
    <w:rsid w:val="006D75D4"/>
    <w:rsid w:val="006E2561"/>
    <w:rsid w:val="00704BB7"/>
    <w:rsid w:val="00711051"/>
    <w:rsid w:val="00711ECA"/>
    <w:rsid w:val="00712D9B"/>
    <w:rsid w:val="00740DF1"/>
    <w:rsid w:val="00747F16"/>
    <w:rsid w:val="00750249"/>
    <w:rsid w:val="00763AE5"/>
    <w:rsid w:val="00772589"/>
    <w:rsid w:val="007804D1"/>
    <w:rsid w:val="00793038"/>
    <w:rsid w:val="007C252C"/>
    <w:rsid w:val="007C75F1"/>
    <w:rsid w:val="0080400E"/>
    <w:rsid w:val="00817475"/>
    <w:rsid w:val="008259EF"/>
    <w:rsid w:val="008366B5"/>
    <w:rsid w:val="008513D9"/>
    <w:rsid w:val="00852E6D"/>
    <w:rsid w:val="00865524"/>
    <w:rsid w:val="008832F3"/>
    <w:rsid w:val="0089463E"/>
    <w:rsid w:val="008B182F"/>
    <w:rsid w:val="008B5765"/>
    <w:rsid w:val="008C0E4B"/>
    <w:rsid w:val="008D73B5"/>
    <w:rsid w:val="009029ED"/>
    <w:rsid w:val="00916F8B"/>
    <w:rsid w:val="009324C0"/>
    <w:rsid w:val="00937210"/>
    <w:rsid w:val="00957AF5"/>
    <w:rsid w:val="009968FC"/>
    <w:rsid w:val="00A075D3"/>
    <w:rsid w:val="00A11E48"/>
    <w:rsid w:val="00A165C0"/>
    <w:rsid w:val="00A17D44"/>
    <w:rsid w:val="00A229AD"/>
    <w:rsid w:val="00A60353"/>
    <w:rsid w:val="00A66472"/>
    <w:rsid w:val="00A7275B"/>
    <w:rsid w:val="00A767F3"/>
    <w:rsid w:val="00A801CF"/>
    <w:rsid w:val="00A93A30"/>
    <w:rsid w:val="00AA0B8C"/>
    <w:rsid w:val="00AC270A"/>
    <w:rsid w:val="00AD05E6"/>
    <w:rsid w:val="00AD624C"/>
    <w:rsid w:val="00AE5E65"/>
    <w:rsid w:val="00B03135"/>
    <w:rsid w:val="00B23D0D"/>
    <w:rsid w:val="00B26501"/>
    <w:rsid w:val="00B502A6"/>
    <w:rsid w:val="00B81C45"/>
    <w:rsid w:val="00B9203A"/>
    <w:rsid w:val="00B94C70"/>
    <w:rsid w:val="00BA107F"/>
    <w:rsid w:val="00BB649C"/>
    <w:rsid w:val="00BB6B16"/>
    <w:rsid w:val="00BC69CD"/>
    <w:rsid w:val="00BF0049"/>
    <w:rsid w:val="00BF056F"/>
    <w:rsid w:val="00C05E49"/>
    <w:rsid w:val="00C071E7"/>
    <w:rsid w:val="00C07432"/>
    <w:rsid w:val="00C1524D"/>
    <w:rsid w:val="00C15574"/>
    <w:rsid w:val="00C2075E"/>
    <w:rsid w:val="00C22984"/>
    <w:rsid w:val="00C43DA9"/>
    <w:rsid w:val="00C475A8"/>
    <w:rsid w:val="00C8728F"/>
    <w:rsid w:val="00CB2744"/>
    <w:rsid w:val="00CC615C"/>
    <w:rsid w:val="00CD0F6A"/>
    <w:rsid w:val="00CD4E8D"/>
    <w:rsid w:val="00CD6CA2"/>
    <w:rsid w:val="00CE3242"/>
    <w:rsid w:val="00CF398C"/>
    <w:rsid w:val="00D202A4"/>
    <w:rsid w:val="00D27D7D"/>
    <w:rsid w:val="00D52EE3"/>
    <w:rsid w:val="00D7137B"/>
    <w:rsid w:val="00D721A0"/>
    <w:rsid w:val="00D95670"/>
    <w:rsid w:val="00D97475"/>
    <w:rsid w:val="00DA2314"/>
    <w:rsid w:val="00DA5DB8"/>
    <w:rsid w:val="00DA7F21"/>
    <w:rsid w:val="00DB29BA"/>
    <w:rsid w:val="00DB2A23"/>
    <w:rsid w:val="00DB3EB1"/>
    <w:rsid w:val="00DC135E"/>
    <w:rsid w:val="00DC248E"/>
    <w:rsid w:val="00DC42A2"/>
    <w:rsid w:val="00DE4A3F"/>
    <w:rsid w:val="00DF4073"/>
    <w:rsid w:val="00E02B6C"/>
    <w:rsid w:val="00E06920"/>
    <w:rsid w:val="00E105FA"/>
    <w:rsid w:val="00E1511F"/>
    <w:rsid w:val="00E25629"/>
    <w:rsid w:val="00E2747F"/>
    <w:rsid w:val="00E3572A"/>
    <w:rsid w:val="00E43918"/>
    <w:rsid w:val="00E524A8"/>
    <w:rsid w:val="00E5767C"/>
    <w:rsid w:val="00E60987"/>
    <w:rsid w:val="00E61361"/>
    <w:rsid w:val="00E80240"/>
    <w:rsid w:val="00E835C7"/>
    <w:rsid w:val="00E90565"/>
    <w:rsid w:val="00EA36F8"/>
    <w:rsid w:val="00EB72A3"/>
    <w:rsid w:val="00EC3ADC"/>
    <w:rsid w:val="00ED4931"/>
    <w:rsid w:val="00EE09C6"/>
    <w:rsid w:val="00EE1A48"/>
    <w:rsid w:val="00EE24BB"/>
    <w:rsid w:val="00F211B1"/>
    <w:rsid w:val="00F36D77"/>
    <w:rsid w:val="00F36FDE"/>
    <w:rsid w:val="00F41F49"/>
    <w:rsid w:val="00F43210"/>
    <w:rsid w:val="00F565FF"/>
    <w:rsid w:val="00F65907"/>
    <w:rsid w:val="00F7169C"/>
    <w:rsid w:val="00F82396"/>
    <w:rsid w:val="00FB535E"/>
    <w:rsid w:val="00FB7CEA"/>
    <w:rsid w:val="00FD1A06"/>
    <w:rsid w:val="00FE04C8"/>
    <w:rsid w:val="00FE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2F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0CB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475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7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75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B0CB2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2B0CB2"/>
    <w:pPr>
      <w:keepNext/>
      <w:jc w:val="both"/>
      <w:outlineLvl w:val="6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EE09C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9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349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349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349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3499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34999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34999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rsid w:val="002B0CB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034999"/>
    <w:rPr>
      <w:sz w:val="24"/>
      <w:szCs w:val="24"/>
    </w:rPr>
  </w:style>
  <w:style w:type="table" w:styleId="a5">
    <w:name w:val="Table Grid"/>
    <w:basedOn w:val="a1"/>
    <w:uiPriority w:val="99"/>
    <w:rsid w:val="002B0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2B0CB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F2D0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EE09C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34999"/>
    <w:rPr>
      <w:sz w:val="24"/>
      <w:szCs w:val="24"/>
    </w:rPr>
  </w:style>
  <w:style w:type="character" w:styleId="a8">
    <w:name w:val="Hyperlink"/>
    <w:basedOn w:val="a0"/>
    <w:uiPriority w:val="99"/>
    <w:rsid w:val="00252791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CD4E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4999"/>
    <w:rPr>
      <w:sz w:val="0"/>
      <w:szCs w:val="0"/>
    </w:rPr>
  </w:style>
  <w:style w:type="character" w:customStyle="1" w:styleId="s0">
    <w:name w:val="s0"/>
    <w:basedOn w:val="a0"/>
    <w:uiPriority w:val="99"/>
    <w:rsid w:val="008366B5"/>
    <w:rPr>
      <w:rFonts w:cs="Times New Roman"/>
    </w:rPr>
  </w:style>
  <w:style w:type="paragraph" w:styleId="ab">
    <w:name w:val="List Paragraph"/>
    <w:basedOn w:val="a"/>
    <w:uiPriority w:val="99"/>
    <w:qFormat/>
    <w:rsid w:val="00D95670"/>
    <w:pPr>
      <w:ind w:left="708"/>
    </w:pPr>
  </w:style>
  <w:style w:type="paragraph" w:styleId="ac">
    <w:name w:val="header"/>
    <w:basedOn w:val="a"/>
    <w:link w:val="ad"/>
    <w:uiPriority w:val="99"/>
    <w:rsid w:val="0089463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89463E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89463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89463E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1086</Words>
  <Characters>6194</Characters>
  <Application>Microsoft Office Word</Application>
  <DocSecurity>0</DocSecurity>
  <Lines>51</Lines>
  <Paragraphs>14</Paragraphs>
  <ScaleCrop>false</ScaleCrop>
  <Company>WolfishLair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Comp</dc:creator>
  <cp:keywords/>
  <dc:description/>
  <cp:lastModifiedBy>User</cp:lastModifiedBy>
  <cp:revision>27</cp:revision>
  <cp:lastPrinted>2011-09-29T05:11:00Z</cp:lastPrinted>
  <dcterms:created xsi:type="dcterms:W3CDTF">2011-08-18T06:55:00Z</dcterms:created>
  <dcterms:modified xsi:type="dcterms:W3CDTF">2014-09-22T08:35:00Z</dcterms:modified>
</cp:coreProperties>
</file>