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DF" w:rsidRDefault="00072DDF" w:rsidP="00AC2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sz w:val="28"/>
          <w:szCs w:val="28"/>
          <w:lang w:val="kk-KZ"/>
        </w:rPr>
        <w:t>Глоссарий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1</w:t>
      </w:r>
    </w:p>
    <w:p w:rsidR="00072DDF" w:rsidRDefault="00072DDF" w:rsidP="00AC2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72DDF" w:rsidRPr="00AC24DD" w:rsidRDefault="00072DDF" w:rsidP="00AC24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C24DD">
        <w:rPr>
          <w:rFonts w:ascii="Times New Roman" w:hAnsi="Times New Roman"/>
          <w:sz w:val="28"/>
          <w:szCs w:val="28"/>
          <w:lang w:val="kk-KZ"/>
        </w:rPr>
        <w:t>Сөздік диктанттың сұрақтарына жау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птарын жазбаша түрде анықтамасын жазып тапсыру қажет. </w:t>
      </w:r>
    </w:p>
    <w:p w:rsidR="00072DDF" w:rsidRPr="00AC24DD" w:rsidRDefault="00072DDF" w:rsidP="00AC2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72DDF" w:rsidRPr="00AC24DD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AC24DD">
        <w:rPr>
          <w:rFonts w:ascii="Times New Roman" w:hAnsi="Times New Roman"/>
          <w:lang w:val="kk-KZ"/>
        </w:rPr>
        <w:t xml:space="preserve">1. </w:t>
      </w:r>
      <w:r>
        <w:rPr>
          <w:rFonts w:ascii="Times New Roman" w:hAnsi="Times New Roman"/>
          <w:sz w:val="28"/>
          <w:szCs w:val="28"/>
          <w:lang w:val="kk-KZ"/>
        </w:rPr>
        <w:t>Банкроттылық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 – </w:t>
      </w:r>
    </w:p>
    <w:p w:rsidR="00072DDF" w:rsidRPr="00AC24DD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Сайыстық процесс </w:t>
      </w:r>
      <w:r w:rsidRPr="00AC24DD">
        <w:rPr>
          <w:rFonts w:ascii="Times New Roman" w:hAnsi="Times New Roman"/>
          <w:sz w:val="28"/>
          <w:szCs w:val="28"/>
          <w:lang w:val="kk-KZ"/>
        </w:rPr>
        <w:t>-</w:t>
      </w:r>
    </w:p>
    <w:p w:rsidR="00072DDF" w:rsidRPr="00AC24DD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AC24DD">
        <w:rPr>
          <w:rFonts w:ascii="Times New Roman" w:hAnsi="Times New Roman"/>
          <w:sz w:val="28"/>
          <w:szCs w:val="28"/>
          <w:lang w:val="kk-KZ"/>
        </w:rPr>
        <w:t xml:space="preserve">3. </w:t>
      </w:r>
      <w:r>
        <w:rPr>
          <w:rFonts w:ascii="Times New Roman" w:hAnsi="Times New Roman"/>
          <w:sz w:val="28"/>
          <w:szCs w:val="28"/>
          <w:lang w:val="kk-KZ"/>
        </w:rPr>
        <w:t>Алдын-жоспарланған банкроттылық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 -</w:t>
      </w:r>
    </w:p>
    <w:p w:rsidR="00072DDF" w:rsidRPr="00AC24DD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4. Жалған банкроттылық </w:t>
      </w:r>
      <w:r w:rsidRPr="00AC24DD">
        <w:rPr>
          <w:rFonts w:ascii="Times New Roman" w:hAnsi="Times New Roman"/>
          <w:sz w:val="28"/>
          <w:szCs w:val="28"/>
          <w:lang w:val="kk-KZ"/>
        </w:rPr>
        <w:t>-</w:t>
      </w:r>
    </w:p>
    <w:p w:rsidR="00072DDF" w:rsidRPr="00AC24DD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5. Сайыстық өндіріс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 -</w:t>
      </w:r>
    </w:p>
    <w:p w:rsidR="00072DDF" w:rsidRPr="00AC24DD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AC24DD">
        <w:rPr>
          <w:rFonts w:ascii="Times New Roman" w:hAnsi="Times New Roman"/>
          <w:sz w:val="28"/>
          <w:szCs w:val="28"/>
          <w:lang w:val="kk-KZ"/>
        </w:rPr>
        <w:t>6.</w:t>
      </w:r>
      <w:r>
        <w:rPr>
          <w:rFonts w:ascii="Times New Roman" w:hAnsi="Times New Roman"/>
          <w:sz w:val="28"/>
          <w:szCs w:val="28"/>
          <w:lang w:val="kk-KZ"/>
        </w:rPr>
        <w:t xml:space="preserve"> Қайта құрылу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 -</w:t>
      </w:r>
    </w:p>
    <w:p w:rsidR="00072DDF" w:rsidRPr="00AC24DD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AC24DD">
        <w:rPr>
          <w:rFonts w:ascii="Times New Roman" w:hAnsi="Times New Roman"/>
          <w:sz w:val="28"/>
          <w:szCs w:val="28"/>
          <w:lang w:val="kk-KZ"/>
        </w:rPr>
        <w:t xml:space="preserve">7. </w:t>
      </w:r>
      <w:r>
        <w:rPr>
          <w:rFonts w:ascii="Times New Roman" w:hAnsi="Times New Roman"/>
          <w:sz w:val="28"/>
          <w:szCs w:val="28"/>
          <w:lang w:val="kk-KZ"/>
        </w:rPr>
        <w:t>Борышкер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 -</w:t>
      </w:r>
    </w:p>
    <w:p w:rsidR="00072DDF" w:rsidRPr="00AC24DD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Pr="00AC24DD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Прокурор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 – </w:t>
      </w:r>
    </w:p>
    <w:p w:rsidR="00072DDF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>Ликвидация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–</w:t>
      </w:r>
      <w:r w:rsidRPr="00AC24D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72DDF" w:rsidRPr="000437A4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10. </w:t>
      </w:r>
      <w:r w:rsidRPr="0042547E">
        <w:rPr>
          <w:rFonts w:ascii="Times New Roman" w:hAnsi="Times New Roman"/>
          <w:sz w:val="28"/>
          <w:szCs w:val="28"/>
          <w:lang w:val="kk-KZ"/>
        </w:rPr>
        <w:t>Банкроттықтың оңайлатылған процедуралары -</w:t>
      </w:r>
    </w:p>
    <w:p w:rsidR="00072DDF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072DDF" w:rsidRDefault="00072DDF" w:rsidP="00AC24D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072DDF" w:rsidRPr="00AC24DD" w:rsidRDefault="00072DDF" w:rsidP="000437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bCs/>
          <w:sz w:val="28"/>
          <w:szCs w:val="28"/>
          <w:lang w:val="kk-KZ"/>
        </w:rPr>
        <w:t>Ұсынылатын әдебиеттер тізімі</w:t>
      </w:r>
    </w:p>
    <w:p w:rsidR="00072DDF" w:rsidRPr="00AC24DD" w:rsidRDefault="00072DDF" w:rsidP="00AC24DD">
      <w:pPr>
        <w:spacing w:after="0" w:line="240" w:lineRule="auto"/>
        <w:ind w:left="360" w:hanging="36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bCs/>
          <w:sz w:val="28"/>
          <w:szCs w:val="28"/>
          <w:lang w:val="kk-KZ"/>
        </w:rPr>
        <w:t xml:space="preserve">    Негізгі:</w:t>
      </w:r>
    </w:p>
    <w:p w:rsidR="00072DDF" w:rsidRPr="00AC24DD" w:rsidRDefault="00072DDF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1. ҚР «Бухгалтерлік есеп қаржылық есептілік туралы» заңы, №185 23.05.2007 өзгерістермен қосымшалармен бірге </w:t>
      </w:r>
    </w:p>
    <w:p w:rsidR="00072DDF" w:rsidRPr="00AC24DD" w:rsidRDefault="00072DDF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2. Халықаралық қаржылық стандарттары. ХҚЕС ресми толық аудармасы, 2005ж. 1қаңтарындағы жағдай бойынша М: Аскери 2006ж.  </w:t>
      </w:r>
    </w:p>
    <w:p w:rsidR="00072DDF" w:rsidRPr="00AC24DD" w:rsidRDefault="00072DDF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3. Қаржылық есептілікті ХҚЕС сәйкес құрастырушы ұйымдарға арналған бухгалтерлік есептің жұмыс жоспарын дайындау бойынша нұсқау. «БИКО» баспа үйі Алматы қаласы 2006ж.  </w:t>
      </w:r>
    </w:p>
    <w:p w:rsidR="00072DDF" w:rsidRPr="00AC24DD" w:rsidRDefault="00072DDF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4. ХҚЕС қолдану бойынша әдістемелік нұсқаулар жиынтығы. Бухгалтер анық-тамасы №1, «БИКО» баспа үйі Алматы қаласы 2006ж.    </w:t>
      </w:r>
    </w:p>
    <w:p w:rsidR="00072DDF" w:rsidRPr="00AC24DD" w:rsidRDefault="00072DDF" w:rsidP="00AC24DD">
      <w:pPr>
        <w:spacing w:after="0" w:line="240" w:lineRule="auto"/>
        <w:ind w:left="360" w:hanging="36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bCs/>
          <w:sz w:val="28"/>
          <w:szCs w:val="28"/>
          <w:lang w:val="kk-KZ"/>
        </w:rPr>
        <w:t xml:space="preserve">   </w:t>
      </w:r>
    </w:p>
    <w:p w:rsidR="00072DDF" w:rsidRPr="00AC24DD" w:rsidRDefault="00072DDF" w:rsidP="00AC24DD">
      <w:pPr>
        <w:spacing w:after="0" w:line="240" w:lineRule="auto"/>
        <w:ind w:left="360" w:hanging="36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/>
          <w:bCs/>
          <w:sz w:val="28"/>
          <w:szCs w:val="28"/>
          <w:lang w:val="kk-KZ"/>
        </w:rPr>
        <w:t>Қосымша:</w:t>
      </w:r>
    </w:p>
    <w:p w:rsidR="00072DDF" w:rsidRPr="00AC24DD" w:rsidRDefault="00072DDF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5. Нурсеитов Э.О. Бухгалтерский учет в организациях. Издательство «ЛЕМ». г. Алматы </w:t>
      </w:r>
      <w:smartTag w:uri="urn:schemas-microsoft-com:office:smarttags" w:element="metricconverter">
        <w:smartTagPr>
          <w:attr w:name="ProductID" w:val="2006 г"/>
        </w:smartTagPr>
        <w:r w:rsidRPr="00AC24DD">
          <w:rPr>
            <w:rFonts w:ascii="Times New Roman" w:hAnsi="Times New Roman"/>
            <w:bCs/>
            <w:sz w:val="28"/>
            <w:szCs w:val="28"/>
          </w:rPr>
          <w:t>2006 г</w:t>
        </w:r>
      </w:smartTag>
      <w:r w:rsidRPr="00AC24DD">
        <w:rPr>
          <w:rFonts w:ascii="Times New Roman" w:hAnsi="Times New Roman"/>
          <w:bCs/>
          <w:sz w:val="28"/>
          <w:szCs w:val="28"/>
        </w:rPr>
        <w:t>.</w:t>
      </w: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072DDF" w:rsidRPr="00AC24DD" w:rsidRDefault="00072DDF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6. Радостовец В.К. и др. Бухгалтерский учет на предприятиях. Алматы, </w:t>
      </w:r>
      <w:smartTag w:uri="urn:schemas-microsoft-com:office:smarttags" w:element="metricconverter">
        <w:smartTagPr>
          <w:attr w:name="ProductID" w:val="2002 г"/>
        </w:smartTagPr>
        <w:r w:rsidRPr="00AC24DD">
          <w:rPr>
            <w:rFonts w:ascii="Times New Roman" w:hAnsi="Times New Roman"/>
            <w:bCs/>
            <w:sz w:val="28"/>
            <w:szCs w:val="28"/>
            <w:lang w:val="kk-KZ"/>
          </w:rPr>
          <w:t>2002 г</w:t>
        </w:r>
      </w:smartTag>
      <w:r w:rsidRPr="00AC24DD">
        <w:rPr>
          <w:rFonts w:ascii="Times New Roman" w:hAnsi="Times New Roman"/>
          <w:bCs/>
          <w:sz w:val="28"/>
          <w:szCs w:val="28"/>
          <w:lang w:val="kk-KZ"/>
        </w:rPr>
        <w:t>.</w:t>
      </w:r>
    </w:p>
    <w:p w:rsidR="00072DDF" w:rsidRPr="00AC24DD" w:rsidRDefault="00072DDF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7. Нидлз Б., Андерсон Х. и др. Принципы бухгалтерского учета. М,1996 г. </w:t>
      </w:r>
    </w:p>
    <w:p w:rsidR="00072DDF" w:rsidRPr="00AC24DD" w:rsidRDefault="00072DDF" w:rsidP="00AC24DD">
      <w:pPr>
        <w:spacing w:after="0" w:line="240" w:lineRule="auto"/>
        <w:ind w:left="360" w:hanging="36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8. Энтони Р., Рис Д.Ж. Учет: ситуациии прмеры. М., </w:t>
      </w:r>
      <w:smartTag w:uri="urn:schemas-microsoft-com:office:smarttags" w:element="metricconverter">
        <w:smartTagPr>
          <w:attr w:name="ProductID" w:val="1996 г"/>
        </w:smartTagPr>
        <w:r w:rsidRPr="00AC24DD">
          <w:rPr>
            <w:rFonts w:ascii="Times New Roman" w:hAnsi="Times New Roman"/>
            <w:bCs/>
            <w:sz w:val="28"/>
            <w:szCs w:val="28"/>
            <w:lang w:val="kk-KZ"/>
          </w:rPr>
          <w:t>1996 г</w:t>
        </w:r>
      </w:smartTag>
      <w:r w:rsidRPr="00AC24DD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</w:p>
    <w:p w:rsidR="00072DDF" w:rsidRPr="00AC24DD" w:rsidRDefault="00072DDF" w:rsidP="00AC24DD">
      <w:pPr>
        <w:spacing w:after="0" w:line="240" w:lineRule="auto"/>
        <w:ind w:left="360" w:hanging="360"/>
        <w:jc w:val="both"/>
        <w:rPr>
          <w:rFonts w:ascii="Times New Roman" w:hAnsi="Times New Roman"/>
          <w:b/>
          <w:sz w:val="28"/>
          <w:szCs w:val="28"/>
        </w:rPr>
      </w:pPr>
      <w:r w:rsidRPr="00AC24DD">
        <w:rPr>
          <w:rFonts w:ascii="Times New Roman" w:hAnsi="Times New Roman"/>
          <w:sz w:val="28"/>
          <w:szCs w:val="28"/>
          <w:lang w:val="kk-KZ"/>
        </w:rPr>
        <w:t xml:space="preserve">9. Тулешова Г.К. « Финансовый учет и отчетность по международным стандартам», Часть 1 и Часть </w:t>
      </w:r>
      <w:smartTag w:uri="urn:schemas-microsoft-com:office:smarttags" w:element="metricconverter">
        <w:smartTagPr>
          <w:attr w:name="ProductID" w:val="2, Г"/>
        </w:smartTagPr>
        <w:r w:rsidRPr="00AC24DD">
          <w:rPr>
            <w:rFonts w:ascii="Times New Roman" w:hAnsi="Times New Roman"/>
            <w:sz w:val="28"/>
            <w:szCs w:val="28"/>
            <w:lang w:val="kk-KZ"/>
          </w:rPr>
          <w:t>2, Г</w:t>
        </w:r>
      </w:smartTag>
      <w:r w:rsidRPr="00AC24DD">
        <w:rPr>
          <w:rFonts w:ascii="Times New Roman" w:hAnsi="Times New Roman"/>
          <w:sz w:val="28"/>
          <w:szCs w:val="28"/>
          <w:lang w:val="kk-KZ"/>
        </w:rPr>
        <w:t xml:space="preserve">. Алматы, </w:t>
      </w:r>
      <w:smartTag w:uri="urn:schemas-microsoft-com:office:smarttags" w:element="metricconverter">
        <w:smartTagPr>
          <w:attr w:name="ProductID" w:val="2005 г"/>
        </w:smartTagPr>
        <w:r w:rsidRPr="00AC24DD">
          <w:rPr>
            <w:rFonts w:ascii="Times New Roman" w:hAnsi="Times New Roman"/>
            <w:sz w:val="28"/>
            <w:szCs w:val="28"/>
            <w:lang w:val="kk-KZ"/>
          </w:rPr>
          <w:t>2005 г</w:t>
        </w:r>
      </w:smartTag>
      <w:r w:rsidRPr="00AC24DD">
        <w:rPr>
          <w:rFonts w:ascii="Times New Roman" w:hAnsi="Times New Roman"/>
          <w:sz w:val="28"/>
          <w:szCs w:val="28"/>
          <w:lang w:val="kk-KZ"/>
        </w:rPr>
        <w:t xml:space="preserve">.  </w:t>
      </w:r>
    </w:p>
    <w:p w:rsidR="00072DDF" w:rsidRPr="00466868" w:rsidRDefault="00072DDF" w:rsidP="00AC24DD">
      <w:pPr>
        <w:tabs>
          <w:tab w:val="left" w:pos="1065"/>
        </w:tabs>
        <w:jc w:val="both"/>
        <w:rPr>
          <w:sz w:val="28"/>
          <w:szCs w:val="28"/>
          <w:lang w:val="kk-KZ"/>
        </w:rPr>
      </w:pPr>
    </w:p>
    <w:p w:rsidR="00072DDF" w:rsidRPr="00AC24DD" w:rsidRDefault="00072DDF" w:rsidP="00AC24DD">
      <w:pPr>
        <w:spacing w:after="0" w:line="240" w:lineRule="auto"/>
        <w:rPr>
          <w:rFonts w:ascii="Times New Roman" w:hAnsi="Times New Roman"/>
          <w:lang w:val="kk-KZ"/>
        </w:rPr>
      </w:pPr>
    </w:p>
    <w:sectPr w:rsidR="00072DDF" w:rsidRPr="00AC24DD" w:rsidSect="00B87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4DD"/>
    <w:rsid w:val="000437A4"/>
    <w:rsid w:val="00072DDF"/>
    <w:rsid w:val="00210755"/>
    <w:rsid w:val="00216F48"/>
    <w:rsid w:val="002711D1"/>
    <w:rsid w:val="0042547E"/>
    <w:rsid w:val="00466868"/>
    <w:rsid w:val="004953F0"/>
    <w:rsid w:val="007213AE"/>
    <w:rsid w:val="00AC24DD"/>
    <w:rsid w:val="00B87C83"/>
    <w:rsid w:val="00DB6BEF"/>
    <w:rsid w:val="00DE7303"/>
    <w:rsid w:val="00E74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8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7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200</Words>
  <Characters>1140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5</cp:revision>
  <dcterms:created xsi:type="dcterms:W3CDTF">2014-09-07T13:36:00Z</dcterms:created>
  <dcterms:modified xsi:type="dcterms:W3CDTF">2014-09-12T12:14:00Z</dcterms:modified>
</cp:coreProperties>
</file>