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31" w:rsidRDefault="008E4E31" w:rsidP="008E4E31">
      <w:pPr>
        <w:spacing w:after="0"/>
        <w:jc w:val="center"/>
        <w:rPr>
          <w:szCs w:val="28"/>
          <w:lang w:val="kk-KZ"/>
        </w:rPr>
      </w:pPr>
      <w:r w:rsidRPr="003F41F4">
        <w:rPr>
          <w:bCs/>
          <w:szCs w:val="28"/>
          <w:lang w:val="kk-KZ"/>
        </w:rPr>
        <w:t xml:space="preserve"> </w:t>
      </w:r>
      <w:r w:rsidRPr="003F41F4">
        <w:rPr>
          <w:rFonts w:ascii="Times New Roman" w:hAnsi="Times New Roman"/>
          <w:bCs/>
          <w:sz w:val="28"/>
          <w:szCs w:val="28"/>
          <w:lang w:val="kk-KZ"/>
        </w:rPr>
        <w:t xml:space="preserve">«Экономиканы ақша-несиелік реттеу» пәнінің </w:t>
      </w:r>
      <w:r w:rsidRPr="003F41F4">
        <w:rPr>
          <w:rFonts w:ascii="Times New Roman" w:hAnsi="Times New Roman"/>
          <w:b/>
          <w:sz w:val="28"/>
          <w:szCs w:val="28"/>
          <w:lang w:val="kk-KZ"/>
        </w:rPr>
        <w:t>«</w:t>
      </w:r>
      <w:proofErr w:type="spellStart"/>
      <w:r w:rsidR="0009688A">
        <w:rPr>
          <w:rFonts w:ascii="Times New Roman" w:hAnsi="Times New Roman"/>
          <w:b/>
          <w:sz w:val="28"/>
          <w:szCs w:val="28"/>
          <w:lang w:val="en-US"/>
        </w:rPr>
        <w:t>Инфляциялық</w:t>
      </w:r>
      <w:proofErr w:type="spellEnd"/>
      <w:r w:rsidR="0009688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="0009688A">
        <w:rPr>
          <w:rFonts w:ascii="Times New Roman" w:hAnsi="Times New Roman"/>
          <w:b/>
          <w:sz w:val="28"/>
          <w:szCs w:val="28"/>
          <w:lang w:val="en-US"/>
        </w:rPr>
        <w:t>процесстерді</w:t>
      </w:r>
      <w:proofErr w:type="spellEnd"/>
      <w:r w:rsidR="0009688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="0009688A">
        <w:rPr>
          <w:rFonts w:ascii="Times New Roman" w:hAnsi="Times New Roman"/>
          <w:b/>
          <w:sz w:val="28"/>
          <w:szCs w:val="28"/>
          <w:lang w:val="en-US"/>
        </w:rPr>
        <w:t>реттеу</w:t>
      </w:r>
      <w:proofErr w:type="spellEnd"/>
      <w:r w:rsidRPr="003F41F4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3F41F4">
        <w:rPr>
          <w:rFonts w:ascii="Times New Roman" w:hAnsi="Times New Roman"/>
          <w:sz w:val="28"/>
          <w:szCs w:val="28"/>
          <w:lang w:val="kk-KZ"/>
        </w:rPr>
        <w:t xml:space="preserve"> тақырыбының </w:t>
      </w:r>
      <w:r w:rsidRPr="008E4E31">
        <w:rPr>
          <w:rFonts w:ascii="Times New Roman" w:hAnsi="Times New Roman" w:cs="Times New Roman"/>
          <w:sz w:val="28"/>
          <w:szCs w:val="28"/>
          <w:lang w:val="kk-KZ"/>
        </w:rPr>
        <w:t>барлық келесі терминдеріне</w:t>
      </w:r>
      <w:r>
        <w:rPr>
          <w:szCs w:val="28"/>
          <w:lang w:val="kk-KZ"/>
        </w:rPr>
        <w:t xml:space="preserve"> </w:t>
      </w:r>
    </w:p>
    <w:p w:rsidR="008E4E31" w:rsidRDefault="008E4E31" w:rsidP="008E4E31">
      <w:pPr>
        <w:spacing w:after="0"/>
        <w:jc w:val="center"/>
        <w:rPr>
          <w:rStyle w:val="a4"/>
          <w:rFonts w:ascii="Times New Roman" w:hAnsi="Times New Roman" w:cs="Times New Roman"/>
          <w:sz w:val="28"/>
          <w:szCs w:val="28"/>
          <w:lang w:val="kk-KZ"/>
        </w:rPr>
      </w:pPr>
    </w:p>
    <w:p w:rsidR="008E4E31" w:rsidRDefault="008E4E31" w:rsidP="008E4E31">
      <w:pPr>
        <w:spacing w:after="0"/>
        <w:jc w:val="center"/>
        <w:rPr>
          <w:rStyle w:val="a4"/>
          <w:rFonts w:ascii="Times New Roman" w:hAnsi="Times New Roman" w:cs="Times New Roman"/>
          <w:sz w:val="28"/>
          <w:szCs w:val="28"/>
          <w:lang w:val="en-US"/>
        </w:rPr>
      </w:pPr>
      <w:r w:rsidRPr="008E4E31">
        <w:rPr>
          <w:rStyle w:val="a4"/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8E4E31">
        <w:rPr>
          <w:rStyle w:val="a4"/>
          <w:rFonts w:ascii="Times New Roman" w:hAnsi="Times New Roman" w:cs="Times New Roman"/>
          <w:sz w:val="28"/>
          <w:szCs w:val="28"/>
          <w:lang w:val="en-US"/>
        </w:rPr>
        <w:t>өздік</w:t>
      </w:r>
      <w:proofErr w:type="spellEnd"/>
      <w:r w:rsidRPr="008E4E31">
        <w:rPr>
          <w:rStyle w:val="a4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E4E31">
        <w:rPr>
          <w:rStyle w:val="a4"/>
          <w:rFonts w:ascii="Times New Roman" w:hAnsi="Times New Roman" w:cs="Times New Roman"/>
          <w:sz w:val="28"/>
          <w:szCs w:val="28"/>
          <w:lang w:val="en-US"/>
        </w:rPr>
        <w:t>диктант</w:t>
      </w:r>
      <w:proofErr w:type="spellEnd"/>
    </w:p>
    <w:p w:rsidR="007D37EB" w:rsidRPr="008E4E31" w:rsidRDefault="007D37EB" w:rsidP="008E4E31">
      <w:pPr>
        <w:spacing w:after="0"/>
        <w:jc w:val="center"/>
        <w:rPr>
          <w:rStyle w:val="a4"/>
          <w:rFonts w:ascii="Times New Roman" w:hAnsi="Times New Roman" w:cs="Times New Roman"/>
          <w:sz w:val="28"/>
          <w:szCs w:val="28"/>
          <w:lang w:val="kk-KZ"/>
        </w:rPr>
      </w:pPr>
    </w:p>
    <w:p w:rsidR="0009688A" w:rsidRDefault="0009688A" w:rsidP="0009688A">
      <w:pPr>
        <w:pStyle w:val="a3"/>
        <w:numPr>
          <w:ilvl w:val="0"/>
          <w:numId w:val="3"/>
        </w:numPr>
        <w:tabs>
          <w:tab w:val="left" w:pos="360"/>
        </w:tabs>
        <w:spacing w:before="0" w:after="0"/>
        <w:ind w:left="0" w:firstLine="0"/>
        <w:rPr>
          <w:rStyle w:val="-"/>
          <w:szCs w:val="28"/>
        </w:rPr>
      </w:pPr>
      <w:r>
        <w:rPr>
          <w:rStyle w:val="-"/>
          <w:szCs w:val="28"/>
          <w:lang w:val="kk-KZ"/>
        </w:rPr>
        <w:t xml:space="preserve">инфляция </w:t>
      </w:r>
      <w:r>
        <w:rPr>
          <w:rStyle w:val="-"/>
          <w:szCs w:val="28"/>
          <w:lang w:val="en-US"/>
        </w:rPr>
        <w:t>-</w:t>
      </w:r>
      <w:r>
        <w:rPr>
          <w:rStyle w:val="-"/>
          <w:szCs w:val="28"/>
          <w:lang w:val="kk-KZ"/>
        </w:rPr>
        <w:t xml:space="preserve"> </w:t>
      </w:r>
    </w:p>
    <w:p w:rsidR="0009688A" w:rsidRDefault="0009688A" w:rsidP="0009688A">
      <w:pPr>
        <w:pStyle w:val="Style104"/>
        <w:widowControl/>
        <w:numPr>
          <w:ilvl w:val="0"/>
          <w:numId w:val="3"/>
        </w:numPr>
        <w:tabs>
          <w:tab w:val="left" w:pos="360"/>
        </w:tabs>
        <w:spacing w:line="240" w:lineRule="auto"/>
        <w:ind w:left="0" w:firstLine="0"/>
        <w:rPr>
          <w:rStyle w:val="FontStyle118"/>
          <w:sz w:val="28"/>
          <w:szCs w:val="28"/>
        </w:rPr>
      </w:pPr>
      <w:r>
        <w:rPr>
          <w:rStyle w:val="FontStyle118"/>
          <w:sz w:val="28"/>
          <w:szCs w:val="28"/>
          <w:lang w:val="kk-KZ"/>
        </w:rPr>
        <w:t>ақша агрегаттары</w:t>
      </w:r>
      <w:r>
        <w:rPr>
          <w:rStyle w:val="FontStyle118"/>
          <w:sz w:val="28"/>
          <w:szCs w:val="28"/>
        </w:rPr>
        <w:t xml:space="preserve"> </w:t>
      </w:r>
      <w:r>
        <w:rPr>
          <w:rStyle w:val="FontStyle118"/>
          <w:sz w:val="28"/>
          <w:szCs w:val="28"/>
          <w:lang w:val="en-US"/>
        </w:rPr>
        <w:t>-</w:t>
      </w:r>
    </w:p>
    <w:p w:rsidR="0009688A" w:rsidRDefault="0009688A" w:rsidP="0009688A">
      <w:pPr>
        <w:pStyle w:val="Style104"/>
        <w:widowControl/>
        <w:numPr>
          <w:ilvl w:val="0"/>
          <w:numId w:val="3"/>
        </w:numPr>
        <w:tabs>
          <w:tab w:val="left" w:pos="360"/>
        </w:tabs>
        <w:spacing w:line="240" w:lineRule="auto"/>
        <w:ind w:left="0" w:firstLine="0"/>
        <w:rPr>
          <w:rStyle w:val="FontStyle118"/>
          <w:sz w:val="28"/>
          <w:szCs w:val="28"/>
        </w:rPr>
      </w:pPr>
      <w:r>
        <w:rPr>
          <w:rStyle w:val="FontStyle118"/>
          <w:sz w:val="28"/>
          <w:szCs w:val="28"/>
          <w:lang w:val="kk-KZ"/>
        </w:rPr>
        <w:t>инфляцияның монетарлық емес факторлары</w:t>
      </w:r>
      <w:r>
        <w:rPr>
          <w:rStyle w:val="FontStyle118"/>
          <w:sz w:val="28"/>
          <w:szCs w:val="28"/>
        </w:rPr>
        <w:t xml:space="preserve"> </w:t>
      </w:r>
      <w:r>
        <w:rPr>
          <w:rStyle w:val="FontStyle118"/>
          <w:sz w:val="28"/>
          <w:szCs w:val="28"/>
          <w:lang w:val="en-US"/>
        </w:rPr>
        <w:t>-</w:t>
      </w:r>
    </w:p>
    <w:p w:rsidR="0009688A" w:rsidRDefault="0009688A" w:rsidP="0009688A">
      <w:pPr>
        <w:pStyle w:val="Style106"/>
        <w:widowControl/>
        <w:numPr>
          <w:ilvl w:val="0"/>
          <w:numId w:val="3"/>
        </w:numPr>
        <w:tabs>
          <w:tab w:val="left" w:pos="360"/>
          <w:tab w:val="left" w:pos="490"/>
        </w:tabs>
        <w:spacing w:line="240" w:lineRule="auto"/>
        <w:ind w:left="0" w:firstLine="0"/>
        <w:rPr>
          <w:rStyle w:val="FontStyle118"/>
          <w:sz w:val="28"/>
          <w:szCs w:val="28"/>
        </w:rPr>
      </w:pPr>
      <w:r>
        <w:rPr>
          <w:rStyle w:val="FontStyle118"/>
          <w:sz w:val="28"/>
          <w:szCs w:val="28"/>
          <w:lang w:val="kk-KZ"/>
        </w:rPr>
        <w:t>баяу инфляция</w:t>
      </w:r>
      <w:r>
        <w:rPr>
          <w:rStyle w:val="FontStyle118"/>
          <w:sz w:val="28"/>
          <w:szCs w:val="28"/>
        </w:rPr>
        <w:t xml:space="preserve"> </w:t>
      </w:r>
      <w:r>
        <w:rPr>
          <w:rStyle w:val="FontStyle118"/>
          <w:sz w:val="28"/>
          <w:szCs w:val="28"/>
          <w:lang w:val="en-US"/>
        </w:rPr>
        <w:t>-</w:t>
      </w:r>
    </w:p>
    <w:p w:rsidR="0009688A" w:rsidRDefault="0009688A" w:rsidP="0009688A">
      <w:pPr>
        <w:pStyle w:val="Style106"/>
        <w:widowControl/>
        <w:numPr>
          <w:ilvl w:val="0"/>
          <w:numId w:val="3"/>
        </w:numPr>
        <w:tabs>
          <w:tab w:val="left" w:pos="360"/>
          <w:tab w:val="left" w:pos="490"/>
        </w:tabs>
        <w:spacing w:line="240" w:lineRule="auto"/>
        <w:ind w:left="0" w:firstLine="0"/>
        <w:rPr>
          <w:rStyle w:val="FontStyle118"/>
          <w:sz w:val="28"/>
          <w:szCs w:val="28"/>
        </w:rPr>
      </w:pPr>
      <w:r>
        <w:rPr>
          <w:rStyle w:val="FontStyle118"/>
          <w:sz w:val="28"/>
          <w:szCs w:val="28"/>
          <w:lang w:val="kk-KZ"/>
        </w:rPr>
        <w:t>ұшқыр инфляция</w:t>
      </w:r>
      <w:r>
        <w:rPr>
          <w:rStyle w:val="FontStyle118"/>
          <w:sz w:val="28"/>
          <w:szCs w:val="28"/>
          <w:lang w:val="en-US"/>
        </w:rPr>
        <w:t xml:space="preserve"> -</w:t>
      </w:r>
    </w:p>
    <w:p w:rsidR="0009688A" w:rsidRDefault="0009688A" w:rsidP="0009688A">
      <w:pPr>
        <w:pStyle w:val="Style106"/>
        <w:widowControl/>
        <w:numPr>
          <w:ilvl w:val="0"/>
          <w:numId w:val="3"/>
        </w:numPr>
        <w:tabs>
          <w:tab w:val="left" w:pos="360"/>
          <w:tab w:val="left" w:pos="490"/>
        </w:tabs>
        <w:spacing w:line="240" w:lineRule="auto"/>
        <w:ind w:left="0" w:firstLine="0"/>
        <w:jc w:val="both"/>
        <w:rPr>
          <w:rStyle w:val="FontStyle118"/>
          <w:sz w:val="28"/>
          <w:szCs w:val="28"/>
        </w:rPr>
      </w:pPr>
      <w:r>
        <w:rPr>
          <w:rStyle w:val="FontStyle118"/>
          <w:sz w:val="28"/>
          <w:szCs w:val="28"/>
          <w:lang w:val="kk-KZ"/>
        </w:rPr>
        <w:t>қарқынды инфляция</w:t>
      </w:r>
      <w:r>
        <w:rPr>
          <w:rStyle w:val="FontStyle118"/>
          <w:sz w:val="28"/>
          <w:szCs w:val="28"/>
        </w:rPr>
        <w:t xml:space="preserve"> </w:t>
      </w:r>
      <w:r>
        <w:rPr>
          <w:rStyle w:val="FontStyle118"/>
          <w:sz w:val="28"/>
          <w:szCs w:val="28"/>
          <w:lang w:val="en-US"/>
        </w:rPr>
        <w:t>-</w:t>
      </w:r>
    </w:p>
    <w:p w:rsidR="0009688A" w:rsidRDefault="0009688A" w:rsidP="0009688A">
      <w:pPr>
        <w:pStyle w:val="Style41"/>
        <w:widowControl/>
        <w:numPr>
          <w:ilvl w:val="0"/>
          <w:numId w:val="3"/>
        </w:numPr>
        <w:tabs>
          <w:tab w:val="left" w:pos="360"/>
        </w:tabs>
        <w:spacing w:line="240" w:lineRule="auto"/>
        <w:ind w:left="0" w:firstLine="0"/>
        <w:jc w:val="both"/>
        <w:rPr>
          <w:rStyle w:val="FontStyle119"/>
          <w:rFonts w:ascii="Times New Roman" w:hAnsi="Times New Roman"/>
          <w:b w:val="0"/>
          <w:sz w:val="28"/>
          <w:szCs w:val="28"/>
        </w:rPr>
      </w:pPr>
      <w:r>
        <w:rPr>
          <w:rStyle w:val="FontStyle119"/>
          <w:rFonts w:ascii="Times New Roman" w:hAnsi="Times New Roman"/>
          <w:b w:val="0"/>
          <w:sz w:val="28"/>
          <w:szCs w:val="28"/>
          <w:lang w:val="kk-KZ"/>
        </w:rPr>
        <w:t>инфляцияның даму факторлары</w:t>
      </w:r>
      <w:r>
        <w:rPr>
          <w:rStyle w:val="FontStyle119"/>
          <w:rFonts w:ascii="Times New Roman" w:hAnsi="Times New Roman"/>
          <w:b w:val="0"/>
          <w:sz w:val="28"/>
          <w:szCs w:val="28"/>
          <w:lang w:val="en-US"/>
        </w:rPr>
        <w:t xml:space="preserve"> -</w:t>
      </w:r>
    </w:p>
    <w:p w:rsidR="0009688A" w:rsidRPr="0009688A" w:rsidRDefault="0009688A" w:rsidP="0009688A">
      <w:pPr>
        <w:pStyle w:val="a5"/>
        <w:numPr>
          <w:ilvl w:val="0"/>
          <w:numId w:val="3"/>
        </w:numPr>
        <w:shd w:val="clear" w:color="auto" w:fill="FFFFFF"/>
        <w:tabs>
          <w:tab w:val="left" w:pos="360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09688A">
        <w:rPr>
          <w:rFonts w:ascii="Times New Roman" w:hAnsi="Times New Roman" w:cs="Times New Roman"/>
          <w:sz w:val="28"/>
          <w:szCs w:val="28"/>
          <w:lang w:val="kk-KZ"/>
        </w:rPr>
        <w:t xml:space="preserve">ақша мультипликаторы 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09688A" w:rsidRPr="0009688A" w:rsidRDefault="0009688A" w:rsidP="0009688A">
      <w:pPr>
        <w:pStyle w:val="a5"/>
        <w:numPr>
          <w:ilvl w:val="0"/>
          <w:numId w:val="3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9688A">
        <w:rPr>
          <w:rFonts w:ascii="Times New Roman" w:hAnsi="Times New Roman" w:cs="Times New Roman"/>
          <w:sz w:val="28"/>
          <w:szCs w:val="28"/>
          <w:lang w:val="kk-KZ"/>
        </w:rPr>
        <w:t>ақшаның мультипликативті өсуі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</w:p>
    <w:p w:rsidR="0009688A" w:rsidRPr="0009688A" w:rsidRDefault="0009688A" w:rsidP="0009688A">
      <w:pPr>
        <w:pStyle w:val="a5"/>
        <w:numPr>
          <w:ilvl w:val="0"/>
          <w:numId w:val="3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9688A">
        <w:rPr>
          <w:rFonts w:ascii="Times New Roman" w:hAnsi="Times New Roman" w:cs="Times New Roman"/>
          <w:sz w:val="28"/>
          <w:szCs w:val="28"/>
          <w:lang w:val="kk-KZ"/>
        </w:rPr>
        <w:t>мультипликациялау механизмі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</w:p>
    <w:p w:rsidR="0009688A" w:rsidRPr="0009688A" w:rsidRDefault="0009688A" w:rsidP="0009688A">
      <w:pPr>
        <w:pStyle w:val="a5"/>
        <w:numPr>
          <w:ilvl w:val="0"/>
          <w:numId w:val="3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9688A">
        <w:rPr>
          <w:rFonts w:ascii="Times New Roman" w:hAnsi="Times New Roman" w:cs="Times New Roman"/>
          <w:sz w:val="28"/>
          <w:szCs w:val="28"/>
          <w:lang w:val="kk-KZ"/>
        </w:rPr>
        <w:t>мультипликациялау факторлары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</w:p>
    <w:p w:rsidR="00EE7D1C" w:rsidRPr="008E4E31" w:rsidRDefault="00EE7D1C" w:rsidP="0009688A">
      <w:pPr>
        <w:pStyle w:val="a3"/>
        <w:tabs>
          <w:tab w:val="left" w:pos="284"/>
          <w:tab w:val="left" w:pos="360"/>
        </w:tabs>
        <w:spacing w:before="0" w:after="0"/>
        <w:rPr>
          <w:szCs w:val="28"/>
        </w:rPr>
      </w:pPr>
    </w:p>
    <w:sectPr w:rsidR="00EE7D1C" w:rsidRPr="008E4E31" w:rsidSect="00EE7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3DF3"/>
    <w:multiLevelType w:val="hybridMultilevel"/>
    <w:tmpl w:val="A028B7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CC728C"/>
    <w:multiLevelType w:val="hybridMultilevel"/>
    <w:tmpl w:val="74927A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C632821"/>
    <w:multiLevelType w:val="hybridMultilevel"/>
    <w:tmpl w:val="5AD28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A70930"/>
    <w:multiLevelType w:val="hybridMultilevel"/>
    <w:tmpl w:val="C5447A9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4E31"/>
    <w:rsid w:val="0009688A"/>
    <w:rsid w:val="007D37EB"/>
    <w:rsid w:val="008E4E31"/>
    <w:rsid w:val="00EE7D1C"/>
    <w:rsid w:val="00F9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4E3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4">
    <w:name w:val="Strong"/>
    <w:basedOn w:val="a0"/>
    <w:qFormat/>
    <w:rsid w:val="008E4E31"/>
    <w:rPr>
      <w:b/>
      <w:bCs/>
    </w:rPr>
  </w:style>
  <w:style w:type="paragraph" w:customStyle="1" w:styleId="def">
    <w:name w:val="def"/>
    <w:basedOn w:val="a"/>
    <w:rsid w:val="008E4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8E4E31"/>
    <w:pPr>
      <w:ind w:left="720"/>
      <w:contextualSpacing/>
    </w:pPr>
  </w:style>
  <w:style w:type="paragraph" w:customStyle="1" w:styleId="Style41">
    <w:name w:val="Style41"/>
    <w:basedOn w:val="a"/>
    <w:rsid w:val="0009688A"/>
    <w:pPr>
      <w:widowControl w:val="0"/>
      <w:autoSpaceDE w:val="0"/>
      <w:autoSpaceDN w:val="0"/>
      <w:adjustRightInd w:val="0"/>
      <w:spacing w:after="0" w:line="264" w:lineRule="exact"/>
      <w:jc w:val="right"/>
    </w:pPr>
    <w:rPr>
      <w:rFonts w:ascii="Arial" w:eastAsia="Times New Roman" w:hAnsi="Arial" w:cs="Times New Roman"/>
      <w:sz w:val="24"/>
      <w:szCs w:val="24"/>
    </w:rPr>
  </w:style>
  <w:style w:type="paragraph" w:customStyle="1" w:styleId="Style104">
    <w:name w:val="Style104"/>
    <w:basedOn w:val="a"/>
    <w:rsid w:val="0009688A"/>
    <w:pPr>
      <w:widowControl w:val="0"/>
      <w:autoSpaceDE w:val="0"/>
      <w:autoSpaceDN w:val="0"/>
      <w:adjustRightInd w:val="0"/>
      <w:spacing w:after="0" w:line="254" w:lineRule="exact"/>
      <w:ind w:firstLine="35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106">
    <w:name w:val="Style106"/>
    <w:basedOn w:val="a"/>
    <w:rsid w:val="0009688A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Times New Roman"/>
      <w:sz w:val="24"/>
      <w:szCs w:val="24"/>
    </w:rPr>
  </w:style>
  <w:style w:type="character" w:customStyle="1" w:styleId="-">
    <w:name w:val="опред-е"/>
    <w:basedOn w:val="a0"/>
    <w:rsid w:val="0009688A"/>
  </w:style>
  <w:style w:type="character" w:customStyle="1" w:styleId="FontStyle118">
    <w:name w:val="Font Style118"/>
    <w:basedOn w:val="a0"/>
    <w:rsid w:val="0009688A"/>
    <w:rPr>
      <w:rFonts w:ascii="Times New Roman" w:hAnsi="Times New Roman" w:cs="Times New Roman" w:hint="default"/>
      <w:sz w:val="20"/>
      <w:szCs w:val="20"/>
    </w:rPr>
  </w:style>
  <w:style w:type="character" w:customStyle="1" w:styleId="FontStyle119">
    <w:name w:val="Font Style119"/>
    <w:basedOn w:val="a0"/>
    <w:rsid w:val="0009688A"/>
    <w:rPr>
      <w:rFonts w:ascii="Arial" w:hAnsi="Arial" w:cs="Arial" w:hint="default"/>
      <w:b/>
      <w:bCs/>
      <w:spacing w:val="-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5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2014-09-09T16:38:00Z</dcterms:created>
  <dcterms:modified xsi:type="dcterms:W3CDTF">2014-09-09T16:53:00Z</dcterms:modified>
</cp:coreProperties>
</file>