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D23" w:rsidRPr="00317137" w:rsidRDefault="00CF3D23" w:rsidP="00317137">
      <w:pPr>
        <w:pStyle w:val="BodyText"/>
        <w:spacing w:before="10" w:after="10"/>
        <w:rPr>
          <w:b/>
          <w:lang w:val="kk-KZ"/>
        </w:rPr>
      </w:pPr>
      <w:r w:rsidRPr="00317137">
        <w:rPr>
          <w:b/>
        </w:rPr>
        <w:t xml:space="preserve">         </w:t>
      </w:r>
      <w:r w:rsidRPr="00317137">
        <w:rPr>
          <w:b/>
          <w:lang w:val="kk-KZ"/>
        </w:rPr>
        <w:t>№1 Зертханалық жұмыс</w:t>
      </w:r>
    </w:p>
    <w:p w:rsidR="00CF3D23" w:rsidRPr="00317137" w:rsidRDefault="00CF3D23" w:rsidP="00317137">
      <w:pPr>
        <w:pStyle w:val="BodyText"/>
        <w:spacing w:before="10" w:after="10"/>
        <w:ind w:firstLine="540"/>
        <w:rPr>
          <w:lang w:val="kk-KZ"/>
        </w:rPr>
      </w:pPr>
      <w:r w:rsidRPr="00317137">
        <w:rPr>
          <w:lang w:val="kk-KZ"/>
        </w:rPr>
        <w:t xml:space="preserve"> Жануарлар тіршілік ететін негізгі орталар</w:t>
      </w:r>
    </w:p>
    <w:p w:rsidR="00CF3D23" w:rsidRPr="00317137" w:rsidRDefault="00CF3D23" w:rsidP="00317137">
      <w:pPr>
        <w:pStyle w:val="BodyText"/>
        <w:spacing w:before="10" w:after="10"/>
        <w:ind w:firstLine="540"/>
        <w:rPr>
          <w:lang w:val="kk-KZ"/>
        </w:rPr>
      </w:pPr>
      <w:r w:rsidRPr="00317137">
        <w:rPr>
          <w:b/>
          <w:lang w:val="kk-KZ"/>
        </w:rPr>
        <w:t>Мақсаты:</w:t>
      </w:r>
      <w:r w:rsidRPr="00317137">
        <w:rPr>
          <w:lang w:val="kk-KZ"/>
        </w:rPr>
        <w:t xml:space="preserve">   Мекен орталарының негізгі  қасиеттерін қарастыру.</w:t>
      </w:r>
    </w:p>
    <w:p w:rsidR="00CF3D23" w:rsidRPr="00317137" w:rsidRDefault="00CF3D23" w:rsidP="00317137">
      <w:pPr>
        <w:pStyle w:val="BodyText"/>
        <w:spacing w:before="10" w:after="10"/>
        <w:ind w:firstLine="540"/>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Тапсырма №1</w:t>
      </w:r>
    </w:p>
    <w:p w:rsidR="00CF3D23" w:rsidRPr="00317137" w:rsidRDefault="00CF3D23" w:rsidP="00317137">
      <w:pPr>
        <w:pStyle w:val="BodyText"/>
        <w:spacing w:before="10" w:after="10"/>
        <w:ind w:left="540"/>
        <w:rPr>
          <w:lang w:val="kk-KZ"/>
        </w:rPr>
      </w:pPr>
      <w:r w:rsidRPr="00317137">
        <w:rPr>
          <w:lang w:val="kk-KZ"/>
        </w:rPr>
        <w:t xml:space="preserve">  Ағзалардың тіршілік ететін орталарың қарастырып жалпы сипаттама беру. Дәптерге жазу. Орталарға  анықтама беру. Қоршаған орта мен мекен орталарының айырмашылығың анықтап жазу</w:t>
      </w: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ind w:left="180"/>
        <w:rPr>
          <w:lang w:val="kk-KZ"/>
        </w:rPr>
      </w:pPr>
      <w:r w:rsidRPr="00317137">
        <w:rPr>
          <w:lang w:val="kk-KZ"/>
        </w:rPr>
        <w:t xml:space="preserve">        Су ортасында тіршілік ететін ағзаларға сипаттама беру. Дәптерге су ортасында тіршілік ететін жануарлар  мысалын жазу. Сызба –нұсқа жасап орындау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6192"/>
      </w:tblGrid>
      <w:tr w:rsidR="00CF3D23" w:rsidRPr="00317137" w:rsidTr="003D16FB">
        <w:trPr>
          <w:trHeight w:val="173"/>
        </w:trPr>
        <w:tc>
          <w:tcPr>
            <w:tcW w:w="1765" w:type="pct"/>
          </w:tcPr>
          <w:p w:rsidR="00CF3D23" w:rsidRPr="00317137" w:rsidRDefault="00CF3D23" w:rsidP="00317137">
            <w:pPr>
              <w:pStyle w:val="BodyText"/>
              <w:spacing w:before="10" w:after="10"/>
              <w:rPr>
                <w:lang w:val="kk-KZ"/>
              </w:rPr>
            </w:pPr>
            <w:r w:rsidRPr="00317137">
              <w:rPr>
                <w:lang w:val="kk-KZ"/>
              </w:rPr>
              <w:t>Су ортасында тіршілік ететін ағзалар топтары</w:t>
            </w:r>
          </w:p>
        </w:tc>
        <w:tc>
          <w:tcPr>
            <w:tcW w:w="3235" w:type="pct"/>
          </w:tcPr>
          <w:p w:rsidR="00CF3D23" w:rsidRPr="00317137" w:rsidRDefault="00CF3D23" w:rsidP="00317137">
            <w:pPr>
              <w:pStyle w:val="BodyText"/>
              <w:spacing w:before="10" w:after="10"/>
              <w:rPr>
                <w:lang w:val="kk-KZ"/>
              </w:rPr>
            </w:pPr>
            <w:r w:rsidRPr="00317137">
              <w:rPr>
                <w:lang w:val="kk-KZ"/>
              </w:rPr>
              <w:t>Мысал</w:t>
            </w:r>
            <w:r w:rsidRPr="00317137">
              <w:rPr>
                <w:lang w:val="en-US"/>
              </w:rPr>
              <w:t xml:space="preserve"> </w:t>
            </w:r>
            <w:r w:rsidRPr="00317137">
              <w:rPr>
                <w:lang w:val="kk-KZ"/>
              </w:rPr>
              <w:t xml:space="preserve"> келтіру</w:t>
            </w:r>
          </w:p>
        </w:tc>
      </w:tr>
      <w:tr w:rsidR="00CF3D23" w:rsidRPr="00317137" w:rsidTr="003D16FB">
        <w:trPr>
          <w:trHeight w:val="172"/>
        </w:trPr>
        <w:tc>
          <w:tcPr>
            <w:tcW w:w="1765" w:type="pct"/>
          </w:tcPr>
          <w:p w:rsidR="00CF3D23" w:rsidRPr="00317137" w:rsidRDefault="00CF3D23" w:rsidP="00317137">
            <w:pPr>
              <w:pStyle w:val="BodyText"/>
              <w:spacing w:before="10" w:after="10"/>
              <w:rPr>
                <w:lang w:val="kk-KZ"/>
              </w:rPr>
            </w:pPr>
          </w:p>
        </w:tc>
        <w:tc>
          <w:tcPr>
            <w:tcW w:w="3235" w:type="pct"/>
          </w:tcPr>
          <w:p w:rsidR="00CF3D23" w:rsidRPr="00317137" w:rsidRDefault="00CF3D23" w:rsidP="00317137">
            <w:pPr>
              <w:pStyle w:val="BodyText"/>
              <w:spacing w:before="10" w:after="10"/>
              <w:rPr>
                <w:lang w:val="kk-KZ"/>
              </w:rPr>
            </w:pPr>
          </w:p>
        </w:tc>
      </w:tr>
      <w:tr w:rsidR="00CF3D23" w:rsidRPr="00317137" w:rsidTr="003D16FB">
        <w:trPr>
          <w:trHeight w:val="172"/>
        </w:trPr>
        <w:tc>
          <w:tcPr>
            <w:tcW w:w="1765" w:type="pct"/>
          </w:tcPr>
          <w:p w:rsidR="00CF3D23" w:rsidRPr="00317137" w:rsidRDefault="00CF3D23" w:rsidP="00317137">
            <w:pPr>
              <w:pStyle w:val="BodyText"/>
              <w:spacing w:before="10" w:after="10"/>
              <w:rPr>
                <w:lang w:val="kk-KZ"/>
              </w:rPr>
            </w:pPr>
          </w:p>
        </w:tc>
        <w:tc>
          <w:tcPr>
            <w:tcW w:w="3235" w:type="pct"/>
          </w:tcPr>
          <w:p w:rsidR="00CF3D23" w:rsidRPr="00317137" w:rsidRDefault="00CF3D23" w:rsidP="00317137">
            <w:pPr>
              <w:pStyle w:val="BodyText"/>
              <w:spacing w:before="10" w:after="10"/>
              <w:rPr>
                <w:lang w:val="kk-KZ"/>
              </w:rPr>
            </w:pPr>
          </w:p>
        </w:tc>
      </w:tr>
    </w:tbl>
    <w:p w:rsidR="00CF3D23" w:rsidRPr="00317137" w:rsidRDefault="00CF3D23" w:rsidP="00317137">
      <w:pPr>
        <w:pStyle w:val="BodyText"/>
        <w:spacing w:before="10" w:after="10"/>
        <w:rPr>
          <w:lang w:val="kk-KZ"/>
        </w:rPr>
      </w:pPr>
      <w:r w:rsidRPr="00317137">
        <w:rPr>
          <w:lang w:val="kk-KZ"/>
        </w:rPr>
        <w:t xml:space="preserve">     </w:t>
      </w:r>
    </w:p>
    <w:p w:rsidR="00CF3D23" w:rsidRPr="00317137" w:rsidRDefault="00CF3D23" w:rsidP="00317137">
      <w:pPr>
        <w:pStyle w:val="BodyText"/>
        <w:spacing w:before="10" w:after="10"/>
        <w:rPr>
          <w:lang w:val="kk-KZ"/>
        </w:rPr>
      </w:pPr>
      <w:r w:rsidRPr="00317137">
        <w:rPr>
          <w:lang w:val="kk-KZ"/>
        </w:rPr>
        <w:t xml:space="preserve"> </w:t>
      </w:r>
      <w:r w:rsidRPr="00317137">
        <w:rPr>
          <w:b/>
          <w:lang w:val="kk-KZ"/>
        </w:rPr>
        <w:t>Тапсырма №3</w:t>
      </w:r>
    </w:p>
    <w:p w:rsidR="00CF3D23" w:rsidRPr="00317137" w:rsidRDefault="00CF3D23" w:rsidP="00317137">
      <w:pPr>
        <w:pStyle w:val="BodyText"/>
        <w:spacing w:before="10" w:after="10"/>
        <w:ind w:left="180"/>
        <w:rPr>
          <w:lang w:val="kk-KZ"/>
        </w:rPr>
      </w:pPr>
      <w:r w:rsidRPr="00317137">
        <w:rPr>
          <w:lang w:val="kk-KZ"/>
        </w:rPr>
        <w:t xml:space="preserve">        Топырақ ортасында тіршілік ететін ағзаларға сипаттама беру. Дәптерге топырақ  ортасында тіршілік ететін жануарлар  мысалын жазу. Сызба –нұсқа жасап орындау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6192"/>
      </w:tblGrid>
      <w:tr w:rsidR="00CF3D23" w:rsidRPr="00317137" w:rsidTr="003D16FB">
        <w:trPr>
          <w:trHeight w:val="173"/>
        </w:trPr>
        <w:tc>
          <w:tcPr>
            <w:tcW w:w="1765" w:type="pct"/>
          </w:tcPr>
          <w:p w:rsidR="00CF3D23" w:rsidRPr="00317137" w:rsidRDefault="00CF3D23" w:rsidP="00317137">
            <w:pPr>
              <w:pStyle w:val="BodyText"/>
              <w:spacing w:before="10" w:after="10"/>
              <w:rPr>
                <w:lang w:val="kk-KZ"/>
              </w:rPr>
            </w:pPr>
            <w:r w:rsidRPr="00317137">
              <w:rPr>
                <w:lang w:val="kk-KZ"/>
              </w:rPr>
              <w:t>Топырақ ортасында тіршілік ететін ағзалар топтары</w:t>
            </w:r>
          </w:p>
        </w:tc>
        <w:tc>
          <w:tcPr>
            <w:tcW w:w="3235" w:type="pct"/>
          </w:tcPr>
          <w:p w:rsidR="00CF3D23" w:rsidRPr="00317137" w:rsidRDefault="00CF3D23" w:rsidP="00317137">
            <w:pPr>
              <w:pStyle w:val="BodyText"/>
              <w:spacing w:before="10" w:after="10"/>
              <w:rPr>
                <w:lang w:val="kk-KZ"/>
              </w:rPr>
            </w:pPr>
            <w:r w:rsidRPr="00317137">
              <w:rPr>
                <w:lang w:val="kk-KZ"/>
              </w:rPr>
              <w:t>Мысал</w:t>
            </w:r>
            <w:r w:rsidRPr="00317137">
              <w:rPr>
                <w:lang w:val="en-US"/>
              </w:rPr>
              <w:t xml:space="preserve"> </w:t>
            </w:r>
            <w:r w:rsidRPr="00317137">
              <w:rPr>
                <w:lang w:val="kk-KZ"/>
              </w:rPr>
              <w:t xml:space="preserve"> келтіру</w:t>
            </w:r>
          </w:p>
        </w:tc>
      </w:tr>
      <w:tr w:rsidR="00CF3D23" w:rsidRPr="00317137" w:rsidTr="003D16FB">
        <w:trPr>
          <w:trHeight w:val="172"/>
        </w:trPr>
        <w:tc>
          <w:tcPr>
            <w:tcW w:w="1765" w:type="pct"/>
          </w:tcPr>
          <w:p w:rsidR="00CF3D23" w:rsidRPr="00317137" w:rsidRDefault="00CF3D23" w:rsidP="00317137">
            <w:pPr>
              <w:pStyle w:val="BodyText"/>
              <w:spacing w:before="10" w:after="10"/>
              <w:rPr>
                <w:lang w:val="kk-KZ"/>
              </w:rPr>
            </w:pPr>
          </w:p>
        </w:tc>
        <w:tc>
          <w:tcPr>
            <w:tcW w:w="3235" w:type="pct"/>
          </w:tcPr>
          <w:p w:rsidR="00CF3D23" w:rsidRPr="00317137" w:rsidRDefault="00CF3D23" w:rsidP="00317137">
            <w:pPr>
              <w:pStyle w:val="BodyText"/>
              <w:spacing w:before="10" w:after="10"/>
              <w:rPr>
                <w:lang w:val="kk-KZ"/>
              </w:rPr>
            </w:pPr>
          </w:p>
        </w:tc>
      </w:tr>
      <w:tr w:rsidR="00CF3D23" w:rsidRPr="00317137" w:rsidTr="003D16FB">
        <w:trPr>
          <w:trHeight w:val="172"/>
        </w:trPr>
        <w:tc>
          <w:tcPr>
            <w:tcW w:w="1765" w:type="pct"/>
          </w:tcPr>
          <w:p w:rsidR="00CF3D23" w:rsidRPr="00317137" w:rsidRDefault="00CF3D23" w:rsidP="00317137">
            <w:pPr>
              <w:pStyle w:val="BodyText"/>
              <w:spacing w:before="10" w:after="10"/>
              <w:rPr>
                <w:lang w:val="kk-KZ"/>
              </w:rPr>
            </w:pPr>
          </w:p>
        </w:tc>
        <w:tc>
          <w:tcPr>
            <w:tcW w:w="3235" w:type="pct"/>
          </w:tcPr>
          <w:p w:rsidR="00CF3D23" w:rsidRPr="00317137" w:rsidRDefault="00CF3D23" w:rsidP="00317137">
            <w:pPr>
              <w:pStyle w:val="BodyText"/>
              <w:spacing w:before="10" w:after="10"/>
              <w:rPr>
                <w:lang w:val="kk-KZ"/>
              </w:rPr>
            </w:pPr>
          </w:p>
        </w:tc>
      </w:tr>
    </w:tbl>
    <w:p w:rsidR="00CF3D23" w:rsidRPr="00317137" w:rsidRDefault="00CF3D23" w:rsidP="00317137">
      <w:pPr>
        <w:pStyle w:val="BodyText"/>
        <w:spacing w:before="10" w:after="10"/>
        <w:rPr>
          <w:lang w:val="kk-KZ"/>
        </w:rPr>
      </w:pPr>
      <w:r w:rsidRPr="00317137">
        <w:rPr>
          <w:lang w:val="kk-KZ"/>
        </w:rPr>
        <w:t xml:space="preserve">   </w:t>
      </w:r>
    </w:p>
    <w:p w:rsidR="00CF3D23" w:rsidRPr="00317137" w:rsidRDefault="00CF3D23" w:rsidP="00317137">
      <w:pPr>
        <w:pStyle w:val="BodyText"/>
        <w:spacing w:before="10" w:after="10"/>
        <w:rPr>
          <w:lang w:val="kk-KZ"/>
        </w:rPr>
      </w:pPr>
      <w:r w:rsidRPr="00317137">
        <w:rPr>
          <w:lang w:val="kk-KZ"/>
        </w:rPr>
        <w:t xml:space="preserve"> </w:t>
      </w:r>
      <w:r w:rsidRPr="00317137">
        <w:rPr>
          <w:b/>
          <w:lang w:val="kk-KZ"/>
        </w:rPr>
        <w:t>Тапсырма №4</w:t>
      </w:r>
    </w:p>
    <w:p w:rsidR="00CF3D23" w:rsidRPr="00317137" w:rsidRDefault="00CF3D23" w:rsidP="00317137">
      <w:pPr>
        <w:pStyle w:val="BodyText"/>
        <w:spacing w:before="10" w:after="10"/>
        <w:ind w:left="180"/>
        <w:rPr>
          <w:lang w:val="kk-KZ"/>
        </w:rPr>
      </w:pPr>
      <w:r w:rsidRPr="00317137">
        <w:rPr>
          <w:lang w:val="kk-KZ"/>
        </w:rPr>
        <w:t xml:space="preserve">  Ауа құрлық  ортасына сипаттама беру. Ауа құрлық  ортасында тіршілік ететін ағзаларға сипаттама беру. Дәптерге  жануарлар  мысалын жазу. Атмосфералық ауаның осы ортада тіршілік ететін ағзаларға манызың анықтау</w:t>
      </w:r>
    </w:p>
    <w:p w:rsidR="00CF3D23" w:rsidRPr="00317137" w:rsidRDefault="00CF3D23" w:rsidP="00317137">
      <w:pPr>
        <w:pStyle w:val="BodyText"/>
        <w:spacing w:before="10" w:after="10"/>
        <w:rPr>
          <w:b/>
          <w:lang w:val="kk-KZ"/>
        </w:rPr>
      </w:pPr>
      <w:r w:rsidRPr="00317137">
        <w:rPr>
          <w:b/>
          <w:lang w:val="kk-KZ"/>
        </w:rPr>
        <w:t>Тапсырма №5</w:t>
      </w:r>
    </w:p>
    <w:p w:rsidR="00CF3D23" w:rsidRPr="00317137" w:rsidRDefault="00CF3D23" w:rsidP="00317137">
      <w:pPr>
        <w:pStyle w:val="BodyText"/>
        <w:spacing w:before="10" w:after="10"/>
        <w:rPr>
          <w:lang w:val="kk-KZ"/>
        </w:rPr>
      </w:pPr>
      <w:r w:rsidRPr="00317137">
        <w:rPr>
          <w:lang w:val="kk-KZ"/>
        </w:rPr>
        <w:t>Тірі ағзалар мекен ретінде. Паразитизм қандай түрлерге бөлінеді? Мысал келтіріп толық дәптерге жауап жазу.</w:t>
      </w:r>
    </w:p>
    <w:p w:rsidR="00CF3D23" w:rsidRPr="00317137" w:rsidRDefault="00CF3D23" w:rsidP="00317137">
      <w:pPr>
        <w:pStyle w:val="BodyText"/>
        <w:spacing w:before="10" w:after="10"/>
        <w:rPr>
          <w:b/>
          <w:lang w:val="kk-KZ"/>
        </w:rPr>
      </w:pPr>
      <w:r w:rsidRPr="00317137">
        <w:rPr>
          <w:b/>
          <w:lang w:val="kk-KZ"/>
        </w:rPr>
        <w:t>Бақылау сұрақтары.</w:t>
      </w:r>
    </w:p>
    <w:p w:rsidR="00CF3D23" w:rsidRPr="00317137" w:rsidRDefault="00CF3D23" w:rsidP="00317137">
      <w:pPr>
        <w:pStyle w:val="BodyText"/>
        <w:numPr>
          <w:ilvl w:val="0"/>
          <w:numId w:val="2"/>
        </w:numPr>
        <w:spacing w:before="10" w:after="10"/>
        <w:rPr>
          <w:lang w:val="kk-KZ"/>
        </w:rPr>
        <w:sectPr w:rsidR="00CF3D23" w:rsidRPr="00317137" w:rsidSect="001A3D6A">
          <w:pgSz w:w="11906" w:h="16838"/>
          <w:pgMar w:top="1134" w:right="850" w:bottom="1134" w:left="1701" w:header="708" w:footer="708" w:gutter="0"/>
          <w:cols w:space="708"/>
          <w:docGrid w:linePitch="360"/>
        </w:sectPr>
      </w:pPr>
    </w:p>
    <w:p w:rsidR="00CF3D23" w:rsidRPr="00317137" w:rsidRDefault="00CF3D23" w:rsidP="00317137">
      <w:pPr>
        <w:pStyle w:val="BodyText"/>
        <w:numPr>
          <w:ilvl w:val="0"/>
          <w:numId w:val="2"/>
        </w:numPr>
        <w:spacing w:before="10" w:after="10"/>
        <w:rPr>
          <w:lang w:val="kk-KZ"/>
        </w:rPr>
      </w:pPr>
      <w:r w:rsidRPr="00317137">
        <w:rPr>
          <w:lang w:val="kk-KZ"/>
        </w:rPr>
        <w:t>Орта деген не?</w:t>
      </w:r>
    </w:p>
    <w:p w:rsidR="00CF3D23" w:rsidRPr="00317137" w:rsidRDefault="00CF3D23" w:rsidP="00317137">
      <w:pPr>
        <w:pStyle w:val="BodyText"/>
        <w:numPr>
          <w:ilvl w:val="0"/>
          <w:numId w:val="2"/>
        </w:numPr>
        <w:spacing w:before="10" w:after="10"/>
        <w:rPr>
          <w:lang w:val="kk-KZ"/>
        </w:rPr>
      </w:pPr>
      <w:r w:rsidRPr="00317137">
        <w:rPr>
          <w:lang w:val="kk-KZ"/>
        </w:rPr>
        <w:t>Биосферадағы тірі зат?</w:t>
      </w:r>
    </w:p>
    <w:p w:rsidR="00CF3D23" w:rsidRPr="00317137" w:rsidRDefault="00CF3D23" w:rsidP="00317137">
      <w:pPr>
        <w:pStyle w:val="BodyText"/>
        <w:numPr>
          <w:ilvl w:val="0"/>
          <w:numId w:val="2"/>
        </w:numPr>
        <w:spacing w:before="10" w:after="10"/>
        <w:rPr>
          <w:lang w:val="kk-KZ"/>
        </w:rPr>
      </w:pPr>
      <w:r w:rsidRPr="00317137">
        <w:rPr>
          <w:lang w:val="kk-KZ"/>
        </w:rPr>
        <w:t>Тірі зат және орта</w:t>
      </w:r>
    </w:p>
    <w:p w:rsidR="00CF3D23" w:rsidRPr="00317137" w:rsidRDefault="00CF3D23" w:rsidP="00317137">
      <w:pPr>
        <w:pStyle w:val="BodyText"/>
        <w:numPr>
          <w:ilvl w:val="0"/>
          <w:numId w:val="2"/>
        </w:numPr>
        <w:spacing w:before="10" w:after="10"/>
        <w:rPr>
          <w:lang w:val="kk-KZ"/>
        </w:rPr>
      </w:pPr>
      <w:r w:rsidRPr="00317137">
        <w:rPr>
          <w:lang w:val="kk-KZ"/>
        </w:rPr>
        <w:t>Тіршілік ететің  су ортасының негізгі қасиеттері.</w:t>
      </w:r>
    </w:p>
    <w:p w:rsidR="00CF3D23" w:rsidRPr="00317137" w:rsidRDefault="00CF3D23" w:rsidP="00317137">
      <w:pPr>
        <w:pStyle w:val="BodyText"/>
        <w:numPr>
          <w:ilvl w:val="0"/>
          <w:numId w:val="2"/>
        </w:numPr>
        <w:spacing w:before="10" w:after="10"/>
        <w:rPr>
          <w:lang w:val="kk-KZ"/>
        </w:rPr>
      </w:pPr>
      <w:r w:rsidRPr="00317137">
        <w:rPr>
          <w:lang w:val="kk-KZ"/>
        </w:rPr>
        <w:t>Ауа-құрлық ортасы.</w:t>
      </w:r>
    </w:p>
    <w:p w:rsidR="00CF3D23" w:rsidRPr="00317137" w:rsidRDefault="00CF3D23" w:rsidP="00317137">
      <w:pPr>
        <w:pStyle w:val="BodyText"/>
        <w:numPr>
          <w:ilvl w:val="0"/>
          <w:numId w:val="2"/>
        </w:numPr>
        <w:spacing w:before="10" w:after="10"/>
        <w:rPr>
          <w:lang w:val="kk-KZ"/>
        </w:rPr>
      </w:pPr>
      <w:r w:rsidRPr="00317137">
        <w:rPr>
          <w:lang w:val="kk-KZ"/>
        </w:rPr>
        <w:t>Топырақ ортасы</w:t>
      </w:r>
    </w:p>
    <w:p w:rsidR="00CF3D23" w:rsidRPr="00317137" w:rsidRDefault="00CF3D23" w:rsidP="00317137">
      <w:pPr>
        <w:pStyle w:val="BodyText"/>
        <w:spacing w:before="10" w:after="10"/>
        <w:ind w:left="360"/>
        <w:rPr>
          <w:lang w:val="kk-KZ"/>
        </w:rPr>
        <w:sectPr w:rsidR="00CF3D23" w:rsidRPr="00317137" w:rsidSect="004642D0">
          <w:type w:val="continuous"/>
          <w:pgSz w:w="11906" w:h="16838"/>
          <w:pgMar w:top="1134" w:right="850" w:bottom="1134" w:left="1701" w:header="708" w:footer="708" w:gutter="0"/>
          <w:cols w:num="2" w:space="708" w:equalWidth="0">
            <w:col w:w="4323" w:space="708"/>
            <w:col w:w="4323"/>
          </w:cols>
          <w:docGrid w:linePitch="360"/>
        </w:sectPr>
      </w:pPr>
      <w:r w:rsidRPr="00317137">
        <w:rPr>
          <w:lang w:val="kk-KZ"/>
        </w:rPr>
        <w:t>7.   Параз</w:t>
      </w:r>
    </w:p>
    <w:p w:rsidR="00CF3D23" w:rsidRPr="00317137" w:rsidRDefault="00CF3D23" w:rsidP="00317137">
      <w:pPr>
        <w:pStyle w:val="BodyText2"/>
        <w:spacing w:before="10" w:after="10" w:line="240" w:lineRule="auto"/>
        <w:rPr>
          <w:b/>
          <w:lang w:val="kk-KZ"/>
        </w:rPr>
        <w:sectPr w:rsidR="00CF3D23" w:rsidRPr="00317137" w:rsidSect="004642D0">
          <w:type w:val="continuous"/>
          <w:pgSz w:w="11906" w:h="16838"/>
          <w:pgMar w:top="1134" w:right="850" w:bottom="1134" w:left="1701" w:header="708" w:footer="708" w:gutter="0"/>
          <w:cols w:num="2" w:space="708" w:equalWidth="0">
            <w:col w:w="4323" w:space="708"/>
            <w:col w:w="4323"/>
          </w:cols>
          <w:docGrid w:linePitch="360"/>
        </w:sectPr>
      </w:pP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rPr>
          <w:lang w:val="kk-KZ"/>
        </w:rPr>
      </w:pPr>
      <w:r w:rsidRPr="00317137">
        <w:rPr>
          <w:lang w:val="kk-KZ"/>
        </w:rPr>
        <w:t xml:space="preserve">       </w:t>
      </w:r>
    </w:p>
    <w:p w:rsidR="00CF3D23" w:rsidRPr="00317137" w:rsidRDefault="00CF3D23" w:rsidP="00317137">
      <w:pPr>
        <w:pStyle w:val="BodyText"/>
        <w:spacing w:before="10" w:after="10"/>
        <w:ind w:firstLine="540"/>
        <w:rPr>
          <w:lang w:val="kk-KZ"/>
        </w:rPr>
      </w:pPr>
    </w:p>
    <w:p w:rsidR="00CF3D23" w:rsidRPr="00317137" w:rsidRDefault="00CF3D23" w:rsidP="00317137">
      <w:pPr>
        <w:pStyle w:val="BodyText"/>
        <w:spacing w:before="10" w:after="10"/>
        <w:ind w:firstLine="540"/>
        <w:rPr>
          <w:b/>
          <w:lang w:val="kk-KZ"/>
        </w:rPr>
      </w:pPr>
      <w:r w:rsidRPr="00317137">
        <w:rPr>
          <w:b/>
          <w:lang w:val="kk-KZ"/>
        </w:rPr>
        <w:t>№2 Зертханалық жұмыс</w:t>
      </w:r>
    </w:p>
    <w:p w:rsidR="00CF3D23" w:rsidRPr="00317137" w:rsidRDefault="00CF3D23" w:rsidP="00317137">
      <w:pPr>
        <w:pStyle w:val="BodyText"/>
        <w:spacing w:before="10" w:after="10"/>
        <w:rPr>
          <w:lang w:val="kk-KZ"/>
        </w:rPr>
      </w:pPr>
      <w:r w:rsidRPr="00317137">
        <w:rPr>
          <w:lang w:val="kk-KZ"/>
        </w:rPr>
        <w:t xml:space="preserve">               Жануарлардың биосферадағы ролі</w:t>
      </w:r>
    </w:p>
    <w:p w:rsidR="00CF3D23" w:rsidRPr="00317137" w:rsidRDefault="00CF3D23" w:rsidP="00317137">
      <w:pPr>
        <w:pStyle w:val="BodyText"/>
        <w:spacing w:before="10" w:after="10"/>
        <w:rPr>
          <w:lang w:val="kk-KZ"/>
        </w:rPr>
      </w:pPr>
      <w:r w:rsidRPr="00317137">
        <w:rPr>
          <w:b/>
          <w:lang w:val="kk-KZ"/>
        </w:rPr>
        <w:t xml:space="preserve">        Мақсаты</w:t>
      </w:r>
      <w:r w:rsidRPr="00317137">
        <w:rPr>
          <w:lang w:val="kk-KZ"/>
        </w:rPr>
        <w:t>: Жануарлардың биосферадағы ролің қарастыру</w:t>
      </w:r>
    </w:p>
    <w:p w:rsidR="00CF3D23" w:rsidRPr="00317137" w:rsidRDefault="00CF3D23" w:rsidP="00317137">
      <w:pPr>
        <w:pStyle w:val="BodyText"/>
        <w:spacing w:before="10" w:after="10"/>
        <w:ind w:firstLine="540"/>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Тапсырма №1</w:t>
      </w:r>
    </w:p>
    <w:p w:rsidR="00CF3D23" w:rsidRPr="00317137" w:rsidRDefault="00CF3D23" w:rsidP="00317137">
      <w:pPr>
        <w:pStyle w:val="BodyText"/>
        <w:spacing w:before="10" w:after="10"/>
        <w:ind w:left="540"/>
        <w:rPr>
          <w:lang w:val="kk-KZ"/>
        </w:rPr>
      </w:pPr>
      <w:r w:rsidRPr="00317137">
        <w:rPr>
          <w:lang w:val="kk-KZ"/>
        </w:rPr>
        <w:t xml:space="preserve">  Барлық  ағзалардың тіршілік ететін экожүйе – Биосфера. Биосфера негізгі тіршілік шоғырланған қабат. Осы биосфераға жалпы сипаттама беру, дәптерге жазу.</w:t>
      </w: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rPr>
          <w:lang w:val="kk-KZ"/>
        </w:rPr>
      </w:pPr>
      <w:r w:rsidRPr="00317137">
        <w:rPr>
          <w:lang w:val="kk-KZ"/>
        </w:rPr>
        <w:t xml:space="preserve">      Биосфера  түралы ілім жасаған орыс академигі В.И. Вернадский.  Вернадский биосферадағы заттарды жеті топқа бөлген. Заттардың жіктелуін дәптерге жазу,қарастырып жалпы сипаттама беру.  </w:t>
      </w:r>
    </w:p>
    <w:p w:rsidR="00CF3D23" w:rsidRPr="00317137" w:rsidRDefault="00CF3D23" w:rsidP="00317137">
      <w:pPr>
        <w:pStyle w:val="BodyText"/>
        <w:spacing w:before="10" w:after="10"/>
        <w:rPr>
          <w:lang w:val="kk-KZ"/>
        </w:rPr>
      </w:pPr>
      <w:r w:rsidRPr="00317137">
        <w:rPr>
          <w:lang w:val="kk-KZ"/>
        </w:rPr>
        <w:t xml:space="preserve">     Биосферада негізгі роль атқаратын тірі зат. Дәптерге тірі затқа не жататының анықтап жазу.</w:t>
      </w: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r w:rsidRPr="00317137">
        <w:rPr>
          <w:b/>
          <w:lang w:val="kk-KZ"/>
        </w:rPr>
        <w:t>Тапсырма №3</w:t>
      </w:r>
    </w:p>
    <w:p w:rsidR="00CF3D23" w:rsidRPr="00317137" w:rsidRDefault="00CF3D23" w:rsidP="00317137">
      <w:pPr>
        <w:pStyle w:val="BodyText"/>
        <w:spacing w:before="10" w:after="10"/>
        <w:rPr>
          <w:lang w:val="kk-KZ"/>
        </w:rPr>
      </w:pPr>
      <w:r w:rsidRPr="00317137">
        <w:rPr>
          <w:lang w:val="kk-KZ"/>
        </w:rPr>
        <w:t xml:space="preserve">       Жануарлар әлемі негізгі тірі заттың бірі. </w:t>
      </w:r>
    </w:p>
    <w:p w:rsidR="00CF3D23" w:rsidRPr="00317137" w:rsidRDefault="00CF3D23" w:rsidP="00317137">
      <w:pPr>
        <w:pStyle w:val="BodyText"/>
        <w:spacing w:before="10" w:after="10"/>
        <w:rPr>
          <w:lang w:val="kk-KZ"/>
        </w:rPr>
      </w:pPr>
      <w:r w:rsidRPr="00317137">
        <w:rPr>
          <w:lang w:val="kk-KZ"/>
        </w:rPr>
        <w:t xml:space="preserve">1.Жануарлардың биосферадағы  манызы қандай? </w:t>
      </w:r>
    </w:p>
    <w:p w:rsidR="00CF3D23" w:rsidRPr="00317137" w:rsidRDefault="00CF3D23" w:rsidP="00317137">
      <w:pPr>
        <w:pStyle w:val="BodyText"/>
        <w:spacing w:before="10" w:after="10"/>
        <w:rPr>
          <w:lang w:val="kk-KZ"/>
        </w:rPr>
      </w:pPr>
      <w:r w:rsidRPr="00317137">
        <w:rPr>
          <w:lang w:val="kk-KZ"/>
        </w:rPr>
        <w:t>2. Биосферада жануарлар қандай роль атқарады?</w:t>
      </w:r>
    </w:p>
    <w:p w:rsidR="00CF3D23" w:rsidRPr="00317137" w:rsidRDefault="00CF3D23" w:rsidP="00317137">
      <w:pPr>
        <w:pStyle w:val="BodyText"/>
        <w:spacing w:before="10" w:after="10"/>
        <w:rPr>
          <w:lang w:val="kk-KZ"/>
        </w:rPr>
      </w:pPr>
      <w:r w:rsidRPr="00317137">
        <w:rPr>
          <w:lang w:val="kk-KZ"/>
        </w:rPr>
        <w:t>3. Жануарлардың биосферадағы орны қандай?</w:t>
      </w:r>
    </w:p>
    <w:p w:rsidR="00CF3D23" w:rsidRPr="00317137" w:rsidRDefault="00CF3D23" w:rsidP="00317137">
      <w:pPr>
        <w:pStyle w:val="BodyText"/>
        <w:spacing w:before="10" w:after="10"/>
        <w:rPr>
          <w:lang w:val="kk-KZ"/>
        </w:rPr>
      </w:pPr>
      <w:r w:rsidRPr="00317137">
        <w:rPr>
          <w:lang w:val="kk-KZ"/>
        </w:rPr>
        <w:t xml:space="preserve">  Сұрақтарға жазба түрде жауап беру.</w:t>
      </w: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r w:rsidRPr="00317137">
        <w:rPr>
          <w:b/>
          <w:lang w:val="kk-KZ"/>
        </w:rPr>
        <w:t>Тапсырма №4</w:t>
      </w:r>
    </w:p>
    <w:p w:rsidR="00CF3D23" w:rsidRPr="00317137" w:rsidRDefault="00CF3D23" w:rsidP="00317137">
      <w:pPr>
        <w:pStyle w:val="BodyText"/>
        <w:spacing w:before="10" w:after="10"/>
        <w:rPr>
          <w:lang w:val="kk-KZ"/>
        </w:rPr>
      </w:pPr>
      <w:r w:rsidRPr="00317137">
        <w:rPr>
          <w:lang w:val="kk-KZ"/>
        </w:rPr>
        <w:t>Биосферадағы биологиялық айналымды сызып көрсету</w:t>
      </w:r>
    </w:p>
    <w:p w:rsidR="00CF3D23" w:rsidRPr="00317137" w:rsidRDefault="00CF3D23" w:rsidP="00317137">
      <w:pPr>
        <w:pStyle w:val="BodyText"/>
        <w:spacing w:before="10" w:after="10"/>
        <w:rPr>
          <w:lang w:val="kk-KZ"/>
        </w:rPr>
      </w:pPr>
      <w:r w:rsidRPr="00317137">
        <w:rPr>
          <w:lang w:val="kk-KZ"/>
        </w:rPr>
        <w:t xml:space="preserve">    </w:t>
      </w:r>
    </w:p>
    <w:p w:rsidR="00CF3D23" w:rsidRPr="00317137" w:rsidRDefault="00CF3D23" w:rsidP="00317137">
      <w:pPr>
        <w:pStyle w:val="BodyText"/>
        <w:spacing w:before="10" w:after="10"/>
        <w:rPr>
          <w:b/>
          <w:lang w:val="kk-KZ"/>
        </w:rPr>
      </w:pPr>
      <w:r w:rsidRPr="00317137">
        <w:rPr>
          <w:b/>
          <w:lang w:val="kk-KZ"/>
        </w:rPr>
        <w:t>Бақылау сұрақтары.</w:t>
      </w:r>
    </w:p>
    <w:p w:rsidR="00CF3D23" w:rsidRPr="00317137" w:rsidRDefault="00CF3D23" w:rsidP="00317137">
      <w:pPr>
        <w:pStyle w:val="BodyText"/>
        <w:spacing w:before="10" w:after="10"/>
        <w:rPr>
          <w:lang w:val="kk-KZ"/>
        </w:rPr>
      </w:pPr>
      <w:r w:rsidRPr="00317137">
        <w:rPr>
          <w:lang w:val="kk-KZ"/>
        </w:rPr>
        <w:t>1. Жануарлар биосферада қандай роль атқарады?</w:t>
      </w:r>
    </w:p>
    <w:p w:rsidR="00CF3D23" w:rsidRPr="00317137" w:rsidRDefault="00CF3D23" w:rsidP="00317137">
      <w:pPr>
        <w:pStyle w:val="BodyText"/>
        <w:spacing w:before="10" w:after="10"/>
        <w:rPr>
          <w:lang w:val="kk-KZ"/>
        </w:rPr>
      </w:pPr>
      <w:r w:rsidRPr="00317137">
        <w:rPr>
          <w:lang w:val="kk-KZ"/>
        </w:rPr>
        <w:t>2. Жануарлардың биосферада таралуы неменеге байланысты?</w:t>
      </w:r>
    </w:p>
    <w:p w:rsidR="00CF3D23" w:rsidRPr="00317137" w:rsidRDefault="00CF3D23" w:rsidP="00317137">
      <w:pPr>
        <w:pStyle w:val="BodyText"/>
        <w:spacing w:before="10" w:after="10"/>
        <w:rPr>
          <w:lang w:val="kk-KZ"/>
        </w:rPr>
      </w:pPr>
      <w:r w:rsidRPr="00317137">
        <w:rPr>
          <w:lang w:val="kk-KZ"/>
        </w:rPr>
        <w:t>3. Биосферадағы зат алмасуындағы жануарлардың ролі.</w:t>
      </w:r>
    </w:p>
    <w:p w:rsidR="00CF3D23" w:rsidRPr="00317137" w:rsidRDefault="00CF3D23" w:rsidP="00317137">
      <w:pPr>
        <w:pStyle w:val="BodyText"/>
        <w:spacing w:before="10" w:after="10"/>
        <w:rPr>
          <w:lang w:val="kk-KZ"/>
        </w:rPr>
      </w:pPr>
      <w:r w:rsidRPr="00317137">
        <w:rPr>
          <w:lang w:val="kk-KZ"/>
        </w:rPr>
        <w:t>4. Табиғаттағы айналымдар.</w:t>
      </w:r>
    </w:p>
    <w:p w:rsidR="00CF3D23" w:rsidRPr="00317137" w:rsidRDefault="00CF3D23" w:rsidP="00317137">
      <w:pPr>
        <w:pStyle w:val="BodyText2"/>
        <w:spacing w:before="10" w:after="10" w:line="240" w:lineRule="auto"/>
        <w:ind w:left="720"/>
        <w:rPr>
          <w:b/>
          <w:lang w:val="kk-KZ"/>
        </w:rPr>
      </w:pP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2"/>
        <w:spacing w:before="10" w:after="10" w:line="240" w:lineRule="auto"/>
        <w:ind w:firstLine="540"/>
        <w:rPr>
          <w:lang w:val="kk-KZ"/>
        </w:rPr>
      </w:pPr>
      <w:r w:rsidRPr="00317137">
        <w:rPr>
          <w:lang w:val="kk-KZ"/>
        </w:rPr>
        <w:t>.</w:t>
      </w:r>
    </w:p>
    <w:p w:rsidR="00CF3D23" w:rsidRPr="00317137" w:rsidRDefault="00CF3D23" w:rsidP="00317137">
      <w:pPr>
        <w:pStyle w:val="BodyText2"/>
        <w:spacing w:before="10" w:after="10" w:line="240" w:lineRule="auto"/>
        <w:rPr>
          <w:lang w:val="kk-KZ"/>
        </w:rPr>
      </w:pPr>
    </w:p>
    <w:p w:rsidR="00CF3D23" w:rsidRPr="00317137" w:rsidRDefault="00CF3D23" w:rsidP="00317137">
      <w:pPr>
        <w:pStyle w:val="BodyText"/>
        <w:spacing w:before="10" w:after="10"/>
        <w:ind w:firstLine="540"/>
        <w:rPr>
          <w:b/>
          <w:lang w:val="kk-KZ"/>
        </w:rPr>
      </w:pPr>
      <w:r w:rsidRPr="00317137">
        <w:rPr>
          <w:b/>
          <w:lang w:val="kk-KZ"/>
        </w:rPr>
        <w:t>№3 Зертханалық жұмыс</w:t>
      </w:r>
    </w:p>
    <w:p w:rsidR="00CF3D23" w:rsidRPr="00317137" w:rsidRDefault="00CF3D23" w:rsidP="00317137">
      <w:pPr>
        <w:pStyle w:val="BodyText"/>
        <w:spacing w:before="10" w:after="10"/>
        <w:rPr>
          <w:lang w:val="kk-KZ"/>
        </w:rPr>
      </w:pPr>
      <w:r w:rsidRPr="00317137">
        <w:rPr>
          <w:lang w:val="kk-KZ"/>
        </w:rPr>
        <w:t xml:space="preserve">                           Тұраралық қарымқатынас</w:t>
      </w:r>
    </w:p>
    <w:p w:rsidR="00CF3D23" w:rsidRPr="00317137" w:rsidRDefault="00CF3D23" w:rsidP="00317137">
      <w:pPr>
        <w:pStyle w:val="BodyText"/>
        <w:spacing w:before="10" w:after="10"/>
        <w:rPr>
          <w:lang w:val="kk-KZ"/>
        </w:rPr>
      </w:pPr>
      <w:r w:rsidRPr="00317137">
        <w:rPr>
          <w:b/>
          <w:lang w:val="kk-KZ"/>
        </w:rPr>
        <w:t xml:space="preserve">        Мақсаты</w:t>
      </w:r>
      <w:r w:rsidRPr="00317137">
        <w:rPr>
          <w:lang w:val="kk-KZ"/>
        </w:rPr>
        <w:t>: Тұраралық қарымқатынастар ерекшеліктерін қарастыру</w:t>
      </w:r>
    </w:p>
    <w:p w:rsidR="00CF3D23" w:rsidRPr="00317137" w:rsidRDefault="00CF3D23" w:rsidP="00317137">
      <w:pPr>
        <w:pStyle w:val="BodyText"/>
        <w:spacing w:before="10" w:after="10"/>
        <w:ind w:firstLine="540"/>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Тапсырма №1</w:t>
      </w:r>
    </w:p>
    <w:p w:rsidR="00CF3D23" w:rsidRPr="00317137" w:rsidRDefault="00CF3D23" w:rsidP="00317137">
      <w:pPr>
        <w:pStyle w:val="BodyText"/>
        <w:spacing w:before="10" w:after="10"/>
        <w:rPr>
          <w:lang w:val="kk-KZ"/>
        </w:rPr>
      </w:pPr>
      <w:r w:rsidRPr="00317137">
        <w:rPr>
          <w:lang w:val="kk-KZ"/>
        </w:rPr>
        <w:t xml:space="preserve">  Биотикалық фактор – ағзалардың бір біріне әсер етуі. </w:t>
      </w:r>
    </w:p>
    <w:p w:rsidR="00CF3D23" w:rsidRPr="00317137" w:rsidRDefault="00CF3D23" w:rsidP="00317137">
      <w:pPr>
        <w:pStyle w:val="BodyText"/>
        <w:spacing w:before="10" w:after="10"/>
        <w:rPr>
          <w:lang w:val="kk-KZ"/>
        </w:rPr>
      </w:pPr>
      <w:r w:rsidRPr="00317137">
        <w:rPr>
          <w:lang w:val="kk-KZ"/>
        </w:rPr>
        <w:t>Дәптерге биотикалық факторлардың түрлерін анықтап жазу.</w:t>
      </w:r>
    </w:p>
    <w:p w:rsidR="00CF3D23" w:rsidRPr="00317137" w:rsidRDefault="00CF3D23" w:rsidP="00317137">
      <w:pPr>
        <w:pStyle w:val="BodyText"/>
        <w:spacing w:before="10" w:after="10"/>
        <w:rPr>
          <w:lang w:val="kk-KZ"/>
        </w:rPr>
      </w:pPr>
      <w:r w:rsidRPr="00317137">
        <w:rPr>
          <w:lang w:val="kk-KZ"/>
        </w:rPr>
        <w:t>Ағзалар арасындағы қарымқатынастарды және олардың түрлерін жазу.</w:t>
      </w:r>
    </w:p>
    <w:p w:rsidR="00CF3D23" w:rsidRPr="00317137" w:rsidRDefault="00CF3D23" w:rsidP="00317137">
      <w:pPr>
        <w:pStyle w:val="BodyText"/>
        <w:spacing w:before="10" w:after="10"/>
        <w:rPr>
          <w:lang w:val="kk-KZ"/>
        </w:rPr>
      </w:pPr>
      <w:r w:rsidRPr="00317137">
        <w:rPr>
          <w:lang w:val="kk-KZ"/>
        </w:rPr>
        <w:t>Ағзалар арасындағы қарымқатынастарды  формула арқылы белгілеу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CF3D23" w:rsidRPr="00317137" w:rsidTr="00F01C1F">
        <w:tc>
          <w:tcPr>
            <w:tcW w:w="3190" w:type="dxa"/>
          </w:tcPr>
          <w:p w:rsidR="00CF3D23" w:rsidRPr="00317137" w:rsidRDefault="00CF3D23" w:rsidP="00317137">
            <w:pPr>
              <w:pStyle w:val="BodyText"/>
              <w:spacing w:before="10" w:after="10"/>
              <w:rPr>
                <w:lang w:val="kk-KZ"/>
              </w:rPr>
            </w:pPr>
            <w:r w:rsidRPr="00317137">
              <w:rPr>
                <w:lang w:val="kk-KZ"/>
              </w:rPr>
              <w:t>Түраралық қарымқатынас</w:t>
            </w:r>
          </w:p>
        </w:tc>
        <w:tc>
          <w:tcPr>
            <w:tcW w:w="3190" w:type="dxa"/>
          </w:tcPr>
          <w:p w:rsidR="00CF3D23" w:rsidRPr="00317137" w:rsidRDefault="00CF3D23" w:rsidP="00317137">
            <w:pPr>
              <w:pStyle w:val="BodyText"/>
              <w:spacing w:before="10" w:after="10"/>
              <w:rPr>
                <w:lang w:val="kk-KZ"/>
              </w:rPr>
            </w:pPr>
            <w:r w:rsidRPr="00317137">
              <w:rPr>
                <w:lang w:val="kk-KZ"/>
              </w:rPr>
              <w:t>Бір түр</w:t>
            </w:r>
          </w:p>
        </w:tc>
        <w:tc>
          <w:tcPr>
            <w:tcW w:w="3191" w:type="dxa"/>
          </w:tcPr>
          <w:p w:rsidR="00CF3D23" w:rsidRPr="00317137" w:rsidRDefault="00CF3D23" w:rsidP="00317137">
            <w:pPr>
              <w:pStyle w:val="BodyText"/>
              <w:spacing w:before="10" w:after="10"/>
              <w:rPr>
                <w:lang w:val="kk-KZ"/>
              </w:rPr>
            </w:pPr>
            <w:r w:rsidRPr="00317137">
              <w:rPr>
                <w:lang w:val="kk-KZ"/>
              </w:rPr>
              <w:t>Екінші түр</w:t>
            </w:r>
          </w:p>
        </w:tc>
      </w:tr>
      <w:tr w:rsidR="00CF3D23" w:rsidRPr="00317137" w:rsidTr="00F01C1F">
        <w:tc>
          <w:tcPr>
            <w:tcW w:w="3190" w:type="dxa"/>
          </w:tcPr>
          <w:p w:rsidR="00CF3D23" w:rsidRPr="00317137" w:rsidRDefault="00CF3D23" w:rsidP="00317137">
            <w:pPr>
              <w:pStyle w:val="BodyText"/>
              <w:spacing w:before="10" w:after="10"/>
              <w:rPr>
                <w:lang w:val="kk-KZ"/>
              </w:rPr>
            </w:pPr>
            <w:r w:rsidRPr="00317137">
              <w:rPr>
                <w:lang w:val="kk-KZ"/>
              </w:rPr>
              <w:t>симбиоз</w:t>
            </w:r>
          </w:p>
        </w:tc>
        <w:tc>
          <w:tcPr>
            <w:tcW w:w="3190" w:type="dxa"/>
          </w:tcPr>
          <w:p w:rsidR="00CF3D23" w:rsidRPr="00317137" w:rsidRDefault="00CF3D23" w:rsidP="00317137">
            <w:pPr>
              <w:pStyle w:val="BodyText"/>
              <w:spacing w:before="10" w:after="10"/>
              <w:rPr>
                <w:lang w:val="kk-KZ"/>
              </w:rPr>
            </w:pPr>
            <w:r w:rsidRPr="00317137">
              <w:rPr>
                <w:lang w:val="kk-KZ"/>
              </w:rPr>
              <w:t>+</w:t>
            </w:r>
          </w:p>
        </w:tc>
        <w:tc>
          <w:tcPr>
            <w:tcW w:w="3191" w:type="dxa"/>
          </w:tcPr>
          <w:p w:rsidR="00CF3D23" w:rsidRPr="00317137" w:rsidRDefault="00CF3D23" w:rsidP="00317137">
            <w:pPr>
              <w:pStyle w:val="BodyText"/>
              <w:spacing w:before="10" w:after="10"/>
              <w:rPr>
                <w:lang w:val="kk-KZ"/>
              </w:rPr>
            </w:pPr>
            <w:r w:rsidRPr="00317137">
              <w:rPr>
                <w:lang w:val="kk-KZ"/>
              </w:rPr>
              <w:t>+</w:t>
            </w:r>
          </w:p>
        </w:tc>
      </w:tr>
    </w:tbl>
    <w:p w:rsidR="00CF3D23" w:rsidRPr="00317137" w:rsidRDefault="00CF3D23" w:rsidP="00317137">
      <w:pPr>
        <w:pStyle w:val="BodyText"/>
        <w:spacing w:before="10" w:after="10"/>
        <w:rPr>
          <w:b/>
          <w:lang w:val="kk-KZ"/>
        </w:rPr>
      </w:pPr>
      <w:r w:rsidRPr="00317137">
        <w:rPr>
          <w:b/>
          <w:lang w:val="kk-KZ"/>
        </w:rPr>
        <w:t>Тапсырма №2</w:t>
      </w:r>
    </w:p>
    <w:p w:rsidR="00CF3D23" w:rsidRPr="00317137" w:rsidRDefault="00CF3D23" w:rsidP="00317137">
      <w:pPr>
        <w:pStyle w:val="BodyText"/>
        <w:spacing w:before="10" w:after="10"/>
        <w:rPr>
          <w:lang w:val="kk-KZ"/>
        </w:rPr>
      </w:pPr>
      <w:r w:rsidRPr="00317137">
        <w:rPr>
          <w:lang w:val="kk-KZ"/>
        </w:rPr>
        <w:t xml:space="preserve">  Дәптерге глоссарий жасау</w:t>
      </w:r>
    </w:p>
    <w:p w:rsidR="00CF3D23" w:rsidRPr="00317137" w:rsidRDefault="00CF3D23" w:rsidP="00317137">
      <w:pPr>
        <w:spacing w:before="10" w:after="10" w:line="240" w:lineRule="auto"/>
        <w:ind w:firstLine="540"/>
        <w:jc w:val="both"/>
        <w:rPr>
          <w:rFonts w:ascii="Times New Roman" w:hAnsi="Times New Roman"/>
          <w:sz w:val="24"/>
          <w:szCs w:val="24"/>
          <w:lang w:val="kk-KZ"/>
        </w:rPr>
      </w:pPr>
      <w:r w:rsidRPr="00317137">
        <w:rPr>
          <w:rFonts w:ascii="Times New Roman" w:hAnsi="Times New Roman"/>
          <w:i/>
          <w:sz w:val="24"/>
          <w:szCs w:val="24"/>
          <w:lang w:val="kk-KZ"/>
        </w:rPr>
        <w:t>Симбиоз</w:t>
      </w:r>
      <w:r w:rsidRPr="00317137">
        <w:rPr>
          <w:rFonts w:ascii="Times New Roman" w:hAnsi="Times New Roman"/>
          <w:sz w:val="24"/>
          <w:szCs w:val="24"/>
          <w:lang w:val="kk-KZ"/>
        </w:rPr>
        <w:t xml:space="preserve">. </w:t>
      </w:r>
      <w:r w:rsidRPr="00317137">
        <w:rPr>
          <w:rFonts w:ascii="Times New Roman" w:hAnsi="Times New Roman"/>
          <w:b/>
          <w:sz w:val="24"/>
          <w:szCs w:val="24"/>
          <w:lang w:val="kk-KZ"/>
        </w:rPr>
        <w:t xml:space="preserve"> </w:t>
      </w:r>
      <w:r w:rsidRPr="00317137">
        <w:rPr>
          <w:rFonts w:ascii="Times New Roman" w:hAnsi="Times New Roman"/>
          <w:sz w:val="24"/>
          <w:szCs w:val="24"/>
          <w:lang w:val="kk-KZ"/>
        </w:rPr>
        <w:t xml:space="preserve">Екі түрге жататын организмдердің кеңістікте бір-біріне ешбір зиянын тигізбей керісінше селбесіп пайдалы тіршілік етуі. Мысалы, құмырсқа мен өсімдік биті, отшельник шаяны мен актиния арасындағы селбесіп тіршілік ету осы қарым-қатынасқа жатады. Өсімдіктер арасындағы қыналар – балдыр мен саңырауқұлақ арасындағы селбесіп тіршілік етудің көрінісі болып табылады. </w:t>
      </w:r>
    </w:p>
    <w:p w:rsidR="00CF3D23" w:rsidRPr="00317137" w:rsidRDefault="00CF3D23" w:rsidP="00317137">
      <w:pPr>
        <w:spacing w:before="10" w:after="10" w:line="240" w:lineRule="auto"/>
        <w:ind w:firstLine="540"/>
        <w:jc w:val="both"/>
        <w:rPr>
          <w:rFonts w:ascii="Times New Roman" w:hAnsi="Times New Roman"/>
          <w:sz w:val="24"/>
          <w:szCs w:val="24"/>
          <w:lang w:val="kk-KZ"/>
        </w:rPr>
      </w:pPr>
      <w:r w:rsidRPr="00317137">
        <w:rPr>
          <w:rFonts w:ascii="Times New Roman" w:hAnsi="Times New Roman"/>
          <w:i/>
          <w:sz w:val="24"/>
          <w:szCs w:val="24"/>
          <w:lang w:val="kk-KZ"/>
        </w:rPr>
        <w:t>Комменсализм</w:t>
      </w:r>
      <w:r w:rsidRPr="00317137">
        <w:rPr>
          <w:rFonts w:ascii="Times New Roman" w:hAnsi="Times New Roman"/>
          <w:sz w:val="24"/>
          <w:szCs w:val="24"/>
          <w:lang w:val="kk-KZ"/>
        </w:rPr>
        <w:t xml:space="preserve">. Немесе арамтамақтық құбылыс. Бұл симбиоздың бір формасы ретінде белгілі. Яғни, бір түрдің қоректік қалдығымен екінші организм қоректене отырып, оған ешбір зиян келтірмейді. Ал кейде екінші организм біріншісін қозғау құралы немесе қорғанысы ретінде де пайдаланады. Мысалы, ірі балықтардың желбезегінде ұсақ балықтар еркін тіршілік етуге бейімделген. Егерде комменсалдар бір-біріне зиян келтіре бастаса, оның біреуі паразиттік немесе бәсекелестік жолға түседі. </w:t>
      </w:r>
    </w:p>
    <w:p w:rsidR="00CF3D23" w:rsidRPr="00317137" w:rsidRDefault="00CF3D23" w:rsidP="00317137">
      <w:pPr>
        <w:spacing w:before="10" w:after="10" w:line="240" w:lineRule="auto"/>
        <w:ind w:firstLine="540"/>
        <w:jc w:val="both"/>
        <w:rPr>
          <w:rFonts w:ascii="Times New Roman" w:hAnsi="Times New Roman"/>
          <w:sz w:val="24"/>
          <w:szCs w:val="24"/>
          <w:lang w:val="kk-KZ"/>
        </w:rPr>
      </w:pPr>
      <w:r w:rsidRPr="00317137">
        <w:rPr>
          <w:rFonts w:ascii="Times New Roman" w:hAnsi="Times New Roman"/>
          <w:i/>
          <w:sz w:val="24"/>
          <w:szCs w:val="24"/>
          <w:lang w:val="kk-KZ"/>
        </w:rPr>
        <w:t>Мутуализм</w:t>
      </w:r>
      <w:r w:rsidRPr="00317137">
        <w:rPr>
          <w:rFonts w:ascii="Times New Roman" w:hAnsi="Times New Roman"/>
          <w:b/>
          <w:sz w:val="24"/>
          <w:szCs w:val="24"/>
          <w:lang w:val="kk-KZ"/>
        </w:rPr>
        <w:t>.</w:t>
      </w:r>
      <w:r w:rsidRPr="00317137">
        <w:rPr>
          <w:rFonts w:ascii="Times New Roman" w:hAnsi="Times New Roman"/>
          <w:sz w:val="24"/>
          <w:szCs w:val="24"/>
          <w:lang w:val="kk-KZ"/>
        </w:rPr>
        <w:t xml:space="preserve"> Әр түрге жататын организмдер бір-біріне қолайлы жағдай туғыза отырып селбесіп тіршілік етуде. Мысалы, отшельник шаяны мен актиния арасындағы қарым-қатынас немесе құмырсқа мен өсімдік биті арасындағы байланыс осының жарқын мысалы.    </w:t>
      </w:r>
    </w:p>
    <w:p w:rsidR="00CF3D23" w:rsidRPr="00317137" w:rsidRDefault="00CF3D23" w:rsidP="00317137">
      <w:pPr>
        <w:spacing w:before="10" w:after="10" w:line="240" w:lineRule="auto"/>
        <w:ind w:firstLine="540"/>
        <w:jc w:val="both"/>
        <w:rPr>
          <w:rFonts w:ascii="Times New Roman" w:hAnsi="Times New Roman"/>
          <w:b/>
          <w:sz w:val="24"/>
          <w:szCs w:val="24"/>
          <w:lang w:val="kk-KZ"/>
        </w:rPr>
      </w:pPr>
      <w:r w:rsidRPr="00317137">
        <w:rPr>
          <w:rFonts w:ascii="Times New Roman" w:hAnsi="Times New Roman"/>
          <w:sz w:val="24"/>
          <w:szCs w:val="24"/>
          <w:lang w:val="kk-KZ"/>
        </w:rPr>
        <w:t xml:space="preserve">  </w:t>
      </w:r>
      <w:r w:rsidRPr="00317137">
        <w:rPr>
          <w:rFonts w:ascii="Times New Roman" w:hAnsi="Times New Roman"/>
          <w:b/>
          <w:sz w:val="24"/>
          <w:szCs w:val="24"/>
          <w:lang w:val="kk-KZ"/>
        </w:rPr>
        <w:t>Бақылау сұрақтары</w:t>
      </w:r>
    </w:p>
    <w:p w:rsidR="00CF3D23" w:rsidRPr="00317137" w:rsidRDefault="00CF3D23" w:rsidP="00317137">
      <w:pPr>
        <w:spacing w:before="10" w:after="10" w:line="240" w:lineRule="auto"/>
        <w:jc w:val="both"/>
        <w:rPr>
          <w:rFonts w:ascii="Times New Roman" w:hAnsi="Times New Roman"/>
          <w:sz w:val="24"/>
          <w:szCs w:val="24"/>
          <w:lang w:val="kk-KZ"/>
        </w:rPr>
      </w:pPr>
      <w:r w:rsidRPr="00317137">
        <w:rPr>
          <w:rFonts w:ascii="Times New Roman" w:hAnsi="Times New Roman"/>
          <w:sz w:val="24"/>
          <w:szCs w:val="24"/>
          <w:lang w:val="kk-KZ"/>
        </w:rPr>
        <w:t>1. Биотикалық факторға не жатады?</w:t>
      </w:r>
    </w:p>
    <w:p w:rsidR="00CF3D23" w:rsidRPr="00317137" w:rsidRDefault="00CF3D23" w:rsidP="00317137">
      <w:pPr>
        <w:spacing w:before="10" w:after="10" w:line="240" w:lineRule="auto"/>
        <w:jc w:val="both"/>
        <w:rPr>
          <w:rFonts w:ascii="Times New Roman" w:hAnsi="Times New Roman"/>
          <w:sz w:val="24"/>
          <w:szCs w:val="24"/>
          <w:lang w:val="kk-KZ"/>
        </w:rPr>
      </w:pPr>
      <w:r w:rsidRPr="00317137">
        <w:rPr>
          <w:rFonts w:ascii="Times New Roman" w:hAnsi="Times New Roman"/>
          <w:sz w:val="24"/>
          <w:szCs w:val="24"/>
          <w:lang w:val="kk-KZ"/>
        </w:rPr>
        <w:t>1. Жануарлар арасындағы қарым қатынас?</w:t>
      </w:r>
    </w:p>
    <w:p w:rsidR="00CF3D23" w:rsidRPr="00317137" w:rsidRDefault="00CF3D23" w:rsidP="00317137">
      <w:pPr>
        <w:pStyle w:val="BodyText"/>
        <w:spacing w:before="10" w:after="10"/>
        <w:rPr>
          <w:lang w:val="kk-KZ"/>
        </w:rPr>
      </w:pPr>
      <w:r w:rsidRPr="00317137">
        <w:rPr>
          <w:lang w:val="kk-KZ"/>
        </w:rPr>
        <w:t>2. Жануарлардың биосферада таралуы неменеге байланысты?</w:t>
      </w:r>
    </w:p>
    <w:p w:rsidR="00CF3D23" w:rsidRPr="00317137" w:rsidRDefault="00CF3D23" w:rsidP="00317137">
      <w:pPr>
        <w:pStyle w:val="BodyText"/>
        <w:spacing w:before="10" w:after="10"/>
        <w:rPr>
          <w:lang w:val="kk-KZ"/>
        </w:rPr>
      </w:pPr>
      <w:r w:rsidRPr="00317137">
        <w:rPr>
          <w:lang w:val="kk-KZ"/>
        </w:rPr>
        <w:t>3. Жануарлар және өсімдіктердін биосферадағы ерекше орны.</w:t>
      </w:r>
    </w:p>
    <w:p w:rsidR="00CF3D23" w:rsidRPr="00317137" w:rsidRDefault="00CF3D23" w:rsidP="00317137">
      <w:pPr>
        <w:pStyle w:val="BodyText2"/>
        <w:spacing w:before="10" w:after="10" w:line="240" w:lineRule="auto"/>
        <w:ind w:left="720"/>
        <w:rPr>
          <w:lang w:val="kk-KZ"/>
        </w:rPr>
      </w:pPr>
      <w:r w:rsidRPr="00317137">
        <w:rPr>
          <w:b/>
          <w:lang w:val="kk-KZ"/>
        </w:rPr>
        <w:t xml:space="preserve">Әдебиеттер; </w:t>
      </w: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 xml:space="preserve"> 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2"/>
        <w:spacing w:before="10" w:after="10" w:line="240" w:lineRule="auto"/>
        <w:ind w:firstLine="540"/>
        <w:rPr>
          <w:lang w:val="kk-KZ"/>
        </w:rPr>
      </w:pP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p>
    <w:p w:rsidR="00CF3D23" w:rsidRPr="00317137" w:rsidRDefault="00CF3D23" w:rsidP="00317137">
      <w:pPr>
        <w:pStyle w:val="BodyText"/>
        <w:spacing w:before="10" w:after="10"/>
        <w:ind w:firstLine="540"/>
        <w:rPr>
          <w:b/>
          <w:lang w:val="kk-KZ"/>
        </w:rPr>
      </w:pPr>
      <w:r w:rsidRPr="00317137">
        <w:rPr>
          <w:b/>
          <w:lang w:val="kk-KZ"/>
        </w:rPr>
        <w:t>№4 Зертханалық жұмыс</w:t>
      </w:r>
    </w:p>
    <w:p w:rsidR="00CF3D23" w:rsidRPr="00317137" w:rsidRDefault="00CF3D23" w:rsidP="00317137">
      <w:pPr>
        <w:pStyle w:val="BodyText"/>
        <w:spacing w:before="10" w:after="10"/>
        <w:ind w:firstLine="540"/>
        <w:contextualSpacing/>
        <w:rPr>
          <w:lang w:val="kk-KZ"/>
        </w:rPr>
      </w:pPr>
      <w:r w:rsidRPr="00317137">
        <w:rPr>
          <w:lang w:val="kk-KZ"/>
        </w:rPr>
        <w:t xml:space="preserve">  Жануарлардың тіршілігіндегі температураның манызы.</w:t>
      </w:r>
    </w:p>
    <w:p w:rsidR="00CF3D23" w:rsidRPr="00317137" w:rsidRDefault="00CF3D23" w:rsidP="00317137">
      <w:pPr>
        <w:pStyle w:val="BodyText"/>
        <w:spacing w:before="10" w:after="10"/>
        <w:ind w:firstLine="540"/>
        <w:contextualSpacing/>
        <w:rPr>
          <w:lang w:val="kk-KZ"/>
        </w:rPr>
      </w:pPr>
      <w:r w:rsidRPr="00317137">
        <w:rPr>
          <w:lang w:val="kk-KZ"/>
        </w:rPr>
        <w:t xml:space="preserve">  </w:t>
      </w:r>
      <w:r w:rsidRPr="00317137">
        <w:rPr>
          <w:b/>
          <w:lang w:val="kk-KZ"/>
        </w:rPr>
        <w:t>Мақсаты:</w:t>
      </w:r>
      <w:r w:rsidRPr="00317137">
        <w:rPr>
          <w:lang w:val="kk-KZ"/>
        </w:rPr>
        <w:t xml:space="preserve"> Жануарлардың тіршілігіндегі температураның манызың қарастыру.</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Жұмыс барысына анықтама</w:t>
      </w:r>
    </w:p>
    <w:p w:rsidR="00CF3D23" w:rsidRPr="00317137" w:rsidRDefault="00CF3D23" w:rsidP="00317137">
      <w:pPr>
        <w:pStyle w:val="BodyText"/>
        <w:spacing w:before="10" w:after="10"/>
        <w:ind w:firstLine="540"/>
        <w:rPr>
          <w:b/>
          <w:lang w:val="kk-KZ"/>
        </w:rPr>
      </w:pPr>
      <w:r w:rsidRPr="00317137">
        <w:rPr>
          <w:b/>
          <w:lang w:val="kk-KZ"/>
        </w:rPr>
        <w:t>Тапсырма №1</w:t>
      </w:r>
    </w:p>
    <w:p w:rsidR="00CF3D23" w:rsidRPr="00317137" w:rsidRDefault="00CF3D23" w:rsidP="00317137">
      <w:pPr>
        <w:pStyle w:val="BodyText"/>
        <w:spacing w:before="10" w:after="10"/>
        <w:ind w:firstLine="540"/>
        <w:contextualSpacing/>
        <w:rPr>
          <w:b/>
          <w:lang w:val="kk-KZ"/>
        </w:rPr>
      </w:pPr>
      <w:r w:rsidRPr="00317137">
        <w:rPr>
          <w:lang w:val="kk-KZ"/>
        </w:rPr>
        <w:t>Температура  экологиялық фактор ретінде жануарларға  өте манызды. Жануарлар  дене   температарасына  байланысты  екі топқа бөлінеді:</w:t>
      </w:r>
    </w:p>
    <w:p w:rsidR="00CF3D23" w:rsidRPr="00317137" w:rsidRDefault="00CF3D23" w:rsidP="00317137">
      <w:pPr>
        <w:pStyle w:val="BodyText"/>
        <w:spacing w:before="10" w:after="10"/>
        <w:ind w:firstLine="540"/>
        <w:contextualSpacing/>
        <w:rPr>
          <w:lang w:val="kk-KZ"/>
        </w:rPr>
      </w:pPr>
      <w:r w:rsidRPr="00317137">
        <w:rPr>
          <w:lang w:val="kk-KZ"/>
        </w:rPr>
        <w:t xml:space="preserve"> 1. Пойкилотермді жануарлар.</w:t>
      </w:r>
    </w:p>
    <w:p w:rsidR="00CF3D23" w:rsidRPr="00317137" w:rsidRDefault="00CF3D23" w:rsidP="00317137">
      <w:pPr>
        <w:pStyle w:val="BodyText"/>
        <w:spacing w:before="10" w:after="10"/>
        <w:ind w:firstLine="540"/>
        <w:contextualSpacing/>
        <w:rPr>
          <w:lang w:val="kk-KZ"/>
        </w:rPr>
      </w:pPr>
      <w:r w:rsidRPr="00317137">
        <w:rPr>
          <w:lang w:val="kk-KZ"/>
        </w:rPr>
        <w:t xml:space="preserve"> 2 Гомойотермді жануарлар.</w:t>
      </w:r>
    </w:p>
    <w:p w:rsidR="00CF3D23" w:rsidRPr="00317137" w:rsidRDefault="00CF3D23" w:rsidP="00317137">
      <w:pPr>
        <w:pStyle w:val="BodyText"/>
        <w:spacing w:before="10" w:after="10"/>
        <w:ind w:firstLine="540"/>
        <w:contextualSpacing/>
        <w:rPr>
          <w:lang w:val="kk-KZ"/>
        </w:rPr>
      </w:pPr>
      <w:r w:rsidRPr="00317137">
        <w:rPr>
          <w:lang w:val="kk-KZ"/>
        </w:rPr>
        <w:t>Дәптерге осы топтарға анықтама беріп мысал келтірініздер.</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ind w:firstLine="540"/>
        <w:rPr>
          <w:lang w:val="kk-KZ"/>
        </w:rPr>
      </w:pPr>
      <w:r w:rsidRPr="00317137">
        <w:rPr>
          <w:lang w:val="kk-KZ"/>
        </w:rPr>
        <w:t xml:space="preserve">Қоршаған орта температурасына фактор ретінде бейімделуіне байланысты жануарлар екі топқа  жіктеледі. Шелфорд анықтаған </w:t>
      </w:r>
      <w:r w:rsidRPr="00317137">
        <w:rPr>
          <w:i/>
          <w:lang w:val="kk-KZ"/>
        </w:rPr>
        <w:t>толеранттық зан</w:t>
      </w:r>
      <w:r w:rsidRPr="00317137">
        <w:rPr>
          <w:lang w:val="kk-KZ"/>
        </w:rPr>
        <w:t xml:space="preserve"> бойынша жануарлардың температураға төзімділігі </w:t>
      </w:r>
      <w:r w:rsidRPr="00317137">
        <w:rPr>
          <w:i/>
          <w:lang w:val="kk-KZ"/>
        </w:rPr>
        <w:t xml:space="preserve">кен </w:t>
      </w:r>
      <w:r w:rsidRPr="00317137">
        <w:rPr>
          <w:lang w:val="kk-KZ"/>
        </w:rPr>
        <w:t xml:space="preserve">таралған және температураның ауытқуына төзімділіктері </w:t>
      </w:r>
      <w:r w:rsidRPr="00317137">
        <w:rPr>
          <w:i/>
          <w:lang w:val="kk-KZ"/>
        </w:rPr>
        <w:t>тар</w:t>
      </w:r>
      <w:r w:rsidRPr="00317137">
        <w:rPr>
          <w:lang w:val="kk-KZ"/>
        </w:rPr>
        <w:t xml:space="preserve"> </w:t>
      </w:r>
    </w:p>
    <w:p w:rsidR="00CF3D23" w:rsidRPr="00317137" w:rsidRDefault="00CF3D23" w:rsidP="00317137">
      <w:pPr>
        <w:pStyle w:val="BodyText"/>
        <w:spacing w:before="10" w:after="10"/>
        <w:ind w:firstLine="540"/>
        <w:rPr>
          <w:lang w:val="kk-KZ"/>
        </w:rPr>
      </w:pPr>
      <w:r w:rsidRPr="00317137">
        <w:rPr>
          <w:lang w:val="kk-KZ"/>
        </w:rPr>
        <w:t>жануарлардың атауларың дәптерге жазып мысыл келтірініздер.</w:t>
      </w:r>
    </w:p>
    <w:p w:rsidR="00CF3D23" w:rsidRPr="00317137" w:rsidRDefault="00CF3D23" w:rsidP="00317137">
      <w:pPr>
        <w:pStyle w:val="BodyText"/>
        <w:spacing w:before="10" w:after="10"/>
        <w:ind w:firstLine="540"/>
        <w:rPr>
          <w:lang w:val="kk-KZ"/>
        </w:rPr>
      </w:pPr>
    </w:p>
    <w:p w:rsidR="00CF3D23" w:rsidRPr="00317137" w:rsidRDefault="00CF3D23" w:rsidP="00317137">
      <w:pPr>
        <w:pStyle w:val="BodyText"/>
        <w:spacing w:before="10" w:after="10"/>
        <w:ind w:firstLine="540"/>
        <w:contextualSpacing/>
        <w:rPr>
          <w:b/>
          <w:lang w:val="kk-KZ"/>
        </w:rPr>
      </w:pPr>
      <w:r w:rsidRPr="00317137">
        <w:rPr>
          <w:b/>
          <w:lang w:val="kk-KZ"/>
        </w:rPr>
        <w:t>Бақылау сұрақтары:</w:t>
      </w:r>
    </w:p>
    <w:p w:rsidR="00CF3D23" w:rsidRPr="00317137" w:rsidRDefault="00CF3D23" w:rsidP="00317137">
      <w:pPr>
        <w:pStyle w:val="BodyText"/>
        <w:spacing w:before="10" w:after="10"/>
        <w:ind w:firstLine="540"/>
        <w:contextualSpacing/>
        <w:rPr>
          <w:lang w:val="kk-KZ"/>
        </w:rPr>
      </w:pPr>
      <w:r w:rsidRPr="00317137">
        <w:rPr>
          <w:lang w:val="kk-KZ"/>
        </w:rPr>
        <w:t>1. Пойкилотермді жануарларға қандай түрлерді жатқызады?</w:t>
      </w:r>
    </w:p>
    <w:p w:rsidR="00CF3D23" w:rsidRPr="00317137" w:rsidRDefault="00CF3D23" w:rsidP="00317137">
      <w:pPr>
        <w:pStyle w:val="BodyText"/>
        <w:spacing w:before="10" w:after="10"/>
        <w:ind w:firstLine="540"/>
        <w:contextualSpacing/>
        <w:rPr>
          <w:lang w:val="kk-KZ"/>
        </w:rPr>
      </w:pPr>
      <w:r w:rsidRPr="00317137">
        <w:rPr>
          <w:lang w:val="kk-KZ"/>
        </w:rPr>
        <w:t>2. Гомойотермді түрлерге жануарлардың қандай түрлері жатады?</w:t>
      </w:r>
    </w:p>
    <w:p w:rsidR="00CF3D23" w:rsidRPr="00317137" w:rsidRDefault="00CF3D23" w:rsidP="00317137">
      <w:pPr>
        <w:pStyle w:val="BodyText"/>
        <w:spacing w:before="10" w:after="10"/>
        <w:ind w:firstLine="540"/>
        <w:contextualSpacing/>
        <w:rPr>
          <w:lang w:val="kk-KZ"/>
        </w:rPr>
      </w:pPr>
      <w:r w:rsidRPr="00317137">
        <w:rPr>
          <w:lang w:val="kk-KZ"/>
        </w:rPr>
        <w:t>3.Гетеротермия қасиеті қандай жануарларға тән?</w:t>
      </w:r>
    </w:p>
    <w:p w:rsidR="00CF3D23" w:rsidRPr="00317137" w:rsidRDefault="00CF3D23" w:rsidP="00317137">
      <w:pPr>
        <w:pStyle w:val="BodyText"/>
        <w:spacing w:before="10" w:after="10"/>
        <w:ind w:firstLine="540"/>
        <w:contextualSpacing/>
        <w:rPr>
          <w:lang w:val="kk-KZ"/>
        </w:rPr>
      </w:pPr>
      <w:r w:rsidRPr="00317137">
        <w:rPr>
          <w:lang w:val="kk-KZ"/>
        </w:rPr>
        <w:t>4. Құстардың дене температурасы қандай?</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2"/>
        <w:spacing w:before="10" w:after="10" w:line="240" w:lineRule="auto"/>
        <w:ind w:firstLine="540"/>
        <w:rPr>
          <w:lang w:val="kk-KZ"/>
        </w:rPr>
      </w:pPr>
    </w:p>
    <w:p w:rsidR="00CF3D23" w:rsidRPr="00317137" w:rsidRDefault="00CF3D23" w:rsidP="00317137">
      <w:pPr>
        <w:pStyle w:val="BodyText2"/>
        <w:spacing w:before="10" w:after="10" w:line="240" w:lineRule="auto"/>
        <w:rPr>
          <w:lang w:val="kk-KZ"/>
        </w:rPr>
      </w:pPr>
    </w:p>
    <w:p w:rsidR="00CF3D23" w:rsidRPr="00317137" w:rsidRDefault="00CF3D23" w:rsidP="00317137">
      <w:pPr>
        <w:pStyle w:val="BodyText"/>
        <w:spacing w:before="10" w:after="10"/>
        <w:ind w:firstLine="540"/>
        <w:rPr>
          <w:b/>
          <w:lang w:val="kk-KZ"/>
        </w:rPr>
      </w:pPr>
      <w:r w:rsidRPr="00317137">
        <w:rPr>
          <w:b/>
          <w:lang w:val="kk-KZ"/>
        </w:rPr>
        <w:t>№5  Зертханалық жұмыс</w:t>
      </w:r>
    </w:p>
    <w:p w:rsidR="00CF3D23" w:rsidRPr="00317137" w:rsidRDefault="00CF3D23" w:rsidP="00317137">
      <w:pPr>
        <w:pStyle w:val="BodyText"/>
        <w:spacing w:before="10" w:after="10"/>
        <w:ind w:firstLine="540"/>
        <w:contextualSpacing/>
        <w:rPr>
          <w:lang w:val="kk-KZ"/>
        </w:rPr>
      </w:pPr>
      <w:r w:rsidRPr="00317137">
        <w:rPr>
          <w:lang w:val="kk-KZ"/>
        </w:rPr>
        <w:t xml:space="preserve">  Жануарлардың сулы - тұзды алмасуы</w:t>
      </w:r>
    </w:p>
    <w:p w:rsidR="00CF3D23" w:rsidRPr="00317137" w:rsidRDefault="00CF3D23" w:rsidP="00317137">
      <w:pPr>
        <w:pStyle w:val="BodyText"/>
        <w:spacing w:before="10" w:after="10"/>
        <w:ind w:firstLine="540"/>
        <w:contextualSpacing/>
        <w:rPr>
          <w:lang w:val="kk-KZ"/>
        </w:rPr>
      </w:pPr>
      <w:r w:rsidRPr="00317137">
        <w:rPr>
          <w:lang w:val="kk-KZ"/>
        </w:rPr>
        <w:t xml:space="preserve">  </w:t>
      </w:r>
      <w:r w:rsidRPr="00317137">
        <w:rPr>
          <w:b/>
          <w:lang w:val="kk-KZ"/>
        </w:rPr>
        <w:t>Мақсаты:</w:t>
      </w:r>
      <w:r w:rsidRPr="00317137">
        <w:rPr>
          <w:lang w:val="kk-KZ"/>
        </w:rPr>
        <w:t xml:space="preserve"> Жануарлардың сулы - тұзды алмасу ерекшеліктерің қарастыру</w:t>
      </w:r>
    </w:p>
    <w:p w:rsidR="00CF3D23" w:rsidRPr="00317137" w:rsidRDefault="00CF3D23" w:rsidP="00317137">
      <w:pPr>
        <w:pStyle w:val="BodyText"/>
        <w:spacing w:before="10" w:after="10"/>
        <w:ind w:firstLine="540"/>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Тапсырма №1</w:t>
      </w:r>
    </w:p>
    <w:p w:rsidR="00CF3D23" w:rsidRPr="00317137" w:rsidRDefault="00CF3D23" w:rsidP="00317137">
      <w:pPr>
        <w:pStyle w:val="BodyText"/>
        <w:spacing w:before="10" w:after="10"/>
        <w:rPr>
          <w:lang w:val="kk-KZ"/>
        </w:rPr>
      </w:pPr>
      <w:r w:rsidRPr="00317137">
        <w:rPr>
          <w:lang w:val="kk-KZ"/>
        </w:rPr>
        <w:t xml:space="preserve">        Жануарлар тіршілігіндегі тұзды- сулы алмасу процессін  дәптерге жазу</w:t>
      </w:r>
    </w:p>
    <w:p w:rsidR="00CF3D23" w:rsidRPr="00317137" w:rsidRDefault="00CF3D23" w:rsidP="00317137">
      <w:pPr>
        <w:pStyle w:val="BodyText"/>
        <w:spacing w:before="10" w:after="10"/>
        <w:ind w:firstLine="540"/>
        <w:rPr>
          <w:lang w:val="kk-KZ"/>
        </w:rPr>
      </w:pPr>
      <w:r w:rsidRPr="00317137">
        <w:rPr>
          <w:lang w:val="kk-KZ"/>
        </w:rPr>
        <w:t>Тұзды- сулы алмасу гидробионттарда ерекше  журетінін анықтау</w:t>
      </w: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rPr>
          <w:lang w:val="kk-KZ"/>
        </w:rPr>
      </w:pPr>
      <w:r w:rsidRPr="00317137">
        <w:rPr>
          <w:lang w:val="kk-KZ"/>
        </w:rPr>
        <w:t>Тұзды-сулы алмасу ауа-құрлықтағы жануарларда қалай өтеді  және ерекшеліктері неде?</w:t>
      </w:r>
    </w:p>
    <w:p w:rsidR="00CF3D23" w:rsidRPr="00317137" w:rsidRDefault="00CF3D23" w:rsidP="00317137">
      <w:pPr>
        <w:pStyle w:val="BodyText"/>
        <w:spacing w:before="10" w:after="10"/>
        <w:rPr>
          <w:b/>
          <w:lang w:val="kk-KZ"/>
        </w:rPr>
      </w:pPr>
      <w:r w:rsidRPr="00317137">
        <w:rPr>
          <w:b/>
          <w:lang w:val="kk-KZ"/>
        </w:rPr>
        <w:t>Бақылау сұрақтары.</w:t>
      </w:r>
    </w:p>
    <w:p w:rsidR="00CF3D23" w:rsidRPr="00317137" w:rsidRDefault="00CF3D23" w:rsidP="00317137">
      <w:pPr>
        <w:pStyle w:val="BodyText"/>
        <w:spacing w:before="10" w:after="10"/>
        <w:rPr>
          <w:lang w:val="kk-KZ"/>
        </w:rPr>
      </w:pPr>
      <w:r w:rsidRPr="00317137">
        <w:rPr>
          <w:lang w:val="kk-KZ"/>
        </w:rPr>
        <w:t xml:space="preserve">        1. Тіршілік ететің  су ортасының негізгі қасиеттері.</w:t>
      </w:r>
    </w:p>
    <w:p w:rsidR="00CF3D23" w:rsidRPr="00317137" w:rsidRDefault="00CF3D23" w:rsidP="00317137">
      <w:pPr>
        <w:pStyle w:val="BodyText"/>
        <w:spacing w:before="10" w:after="10"/>
        <w:rPr>
          <w:lang w:val="kk-KZ"/>
        </w:rPr>
      </w:pPr>
      <w:r w:rsidRPr="00317137">
        <w:rPr>
          <w:lang w:val="kk-KZ"/>
        </w:rPr>
        <w:t xml:space="preserve">        2. Гидробионттарда сулы тұзды алмасу  калай өтеді?</w:t>
      </w:r>
    </w:p>
    <w:p w:rsidR="00CF3D23" w:rsidRPr="00317137" w:rsidRDefault="00CF3D23" w:rsidP="00317137">
      <w:pPr>
        <w:pStyle w:val="BodyText"/>
        <w:spacing w:before="10" w:after="10"/>
        <w:rPr>
          <w:lang w:val="kk-KZ"/>
        </w:rPr>
      </w:pPr>
      <w:r w:rsidRPr="00317137">
        <w:rPr>
          <w:lang w:val="kk-KZ"/>
        </w:rPr>
        <w:t xml:space="preserve">        3. ауа-құрлықтағы жануарларда тұзды-сулы алмасу қалай өтеді?</w:t>
      </w:r>
    </w:p>
    <w:p w:rsidR="00CF3D23" w:rsidRPr="00317137" w:rsidRDefault="00CF3D23" w:rsidP="00317137">
      <w:pPr>
        <w:pStyle w:val="BodyText"/>
        <w:spacing w:before="10" w:after="10"/>
        <w:ind w:firstLine="540"/>
        <w:contextualSpacing/>
        <w:rPr>
          <w:lang w:val="kk-KZ"/>
        </w:rPr>
      </w:pPr>
      <w:r w:rsidRPr="00317137">
        <w:rPr>
          <w:lang w:val="kk-KZ"/>
        </w:rPr>
        <w:t>4  Газ алмасудың ерекшелігі.</w:t>
      </w:r>
    </w:p>
    <w:p w:rsidR="00CF3D23" w:rsidRPr="00317137" w:rsidRDefault="00CF3D23" w:rsidP="00317137">
      <w:pPr>
        <w:pStyle w:val="BodyText"/>
        <w:spacing w:before="10" w:after="10"/>
        <w:ind w:firstLine="540"/>
        <w:contextualSpacing/>
        <w:rPr>
          <w:lang w:val="kk-KZ"/>
        </w:rPr>
      </w:pPr>
      <w:r w:rsidRPr="00317137">
        <w:rPr>
          <w:lang w:val="kk-KZ"/>
        </w:rPr>
        <w:t>5. Сүнгитін жануарлардың газ алмасуы.</w:t>
      </w:r>
    </w:p>
    <w:p w:rsidR="00CF3D23" w:rsidRPr="00317137" w:rsidRDefault="00CF3D23" w:rsidP="00317137">
      <w:pPr>
        <w:pStyle w:val="BodyText"/>
        <w:spacing w:before="10" w:after="10"/>
        <w:ind w:firstLine="540"/>
        <w:contextualSpacing/>
        <w:rPr>
          <w:lang w:val="kk-KZ"/>
        </w:rPr>
      </w:pPr>
      <w:r w:rsidRPr="00317137">
        <w:rPr>
          <w:lang w:val="kk-KZ"/>
        </w:rPr>
        <w:t>6. Құрлықтағы жануарлардың газ алмасуы.</w:t>
      </w:r>
    </w:p>
    <w:p w:rsidR="00CF3D23" w:rsidRPr="00317137" w:rsidRDefault="00CF3D23" w:rsidP="00317137">
      <w:pPr>
        <w:pStyle w:val="BodyText"/>
        <w:spacing w:before="10" w:after="10"/>
        <w:ind w:firstLine="540"/>
        <w:contextualSpacing/>
        <w:rPr>
          <w:lang w:val="kk-KZ"/>
        </w:rPr>
      </w:pPr>
      <w:r w:rsidRPr="00317137">
        <w:rPr>
          <w:lang w:val="kk-KZ"/>
        </w:rPr>
        <w:t xml:space="preserve"> </w:t>
      </w:r>
    </w:p>
    <w:p w:rsidR="00CF3D23" w:rsidRPr="00317137" w:rsidRDefault="00CF3D23" w:rsidP="00317137">
      <w:pPr>
        <w:pStyle w:val="BodyText"/>
        <w:spacing w:before="10" w:after="10"/>
        <w:rPr>
          <w:lang w:val="kk-KZ"/>
        </w:rPr>
      </w:pP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contextualSpacing/>
        <w:rPr>
          <w:lang w:val="kk-KZ"/>
        </w:rPr>
      </w:pP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№6 Зертханалық жұмыс</w:t>
      </w:r>
    </w:p>
    <w:p w:rsidR="00CF3D23" w:rsidRPr="00317137" w:rsidRDefault="00CF3D23" w:rsidP="00317137">
      <w:pPr>
        <w:pStyle w:val="BodyText"/>
        <w:spacing w:before="10" w:after="10"/>
        <w:ind w:firstLine="540"/>
        <w:contextualSpacing/>
        <w:rPr>
          <w:lang w:val="kk-KZ"/>
        </w:rPr>
      </w:pPr>
      <w:r w:rsidRPr="00317137">
        <w:rPr>
          <w:lang w:val="kk-KZ"/>
        </w:rPr>
        <w:t xml:space="preserve">  Жануарлардың жарыққа байланысты биологиялық ырғақтары. Тәуелдік және мерзімдік биологиялық ырғақтар.</w:t>
      </w:r>
    </w:p>
    <w:p w:rsidR="00CF3D23" w:rsidRPr="00317137" w:rsidRDefault="00CF3D23" w:rsidP="00317137">
      <w:pPr>
        <w:pStyle w:val="BodyText"/>
        <w:spacing w:before="10" w:after="10"/>
        <w:contextualSpacing/>
        <w:rPr>
          <w:lang w:val="kk-KZ"/>
        </w:rPr>
      </w:pPr>
    </w:p>
    <w:p w:rsidR="00CF3D23" w:rsidRPr="00317137" w:rsidRDefault="00CF3D23" w:rsidP="00317137">
      <w:pPr>
        <w:pStyle w:val="BodyText"/>
        <w:spacing w:before="10" w:after="10"/>
        <w:ind w:firstLine="540"/>
        <w:contextualSpacing/>
        <w:rPr>
          <w:b/>
          <w:lang w:val="kk-KZ"/>
        </w:rPr>
      </w:pPr>
      <w:r w:rsidRPr="00317137">
        <w:rPr>
          <w:b/>
          <w:lang w:val="kk-KZ"/>
        </w:rPr>
        <w:t>Мақсаты:</w:t>
      </w:r>
      <w:r w:rsidRPr="00317137">
        <w:rPr>
          <w:lang w:val="kk-KZ"/>
        </w:rPr>
        <w:t xml:space="preserve"> Жануарлардың жарыққа байланысты биологиялық ырғақтарының ерекшеліктерің қарастыру</w:t>
      </w:r>
      <w:r w:rsidRPr="00317137">
        <w:rPr>
          <w:b/>
          <w:lang w:val="kk-KZ"/>
        </w:rPr>
        <w:t xml:space="preserve"> </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pStyle w:val="BodyText"/>
        <w:spacing w:before="10" w:after="10"/>
        <w:ind w:firstLine="540"/>
        <w:contextualSpacing/>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 xml:space="preserve">Тапсырма №1 </w:t>
      </w:r>
    </w:p>
    <w:p w:rsidR="00CF3D23" w:rsidRPr="00317137" w:rsidRDefault="00CF3D23" w:rsidP="00317137">
      <w:pPr>
        <w:pStyle w:val="BodyText"/>
        <w:spacing w:before="10" w:after="10"/>
        <w:ind w:firstLine="540"/>
        <w:contextualSpacing/>
        <w:rPr>
          <w:lang w:val="kk-KZ"/>
        </w:rPr>
      </w:pPr>
      <w:r w:rsidRPr="00317137">
        <w:rPr>
          <w:lang w:val="kk-KZ"/>
        </w:rPr>
        <w:t xml:space="preserve">  Жарық абиотикалық фактор ретінде  жануарларға  өте манызды. Жануарлар  жарыққа бейімделіп бірнеше  топқа бөлінеді. </w:t>
      </w:r>
    </w:p>
    <w:p w:rsidR="00CF3D23" w:rsidRPr="00317137" w:rsidRDefault="00CF3D23" w:rsidP="00317137">
      <w:pPr>
        <w:pStyle w:val="BodyText"/>
        <w:spacing w:before="10" w:after="10"/>
        <w:ind w:firstLine="540"/>
        <w:contextualSpacing/>
        <w:rPr>
          <w:lang w:val="kk-KZ"/>
        </w:rPr>
      </w:pPr>
      <w:r w:rsidRPr="00317137">
        <w:rPr>
          <w:lang w:val="kk-KZ"/>
        </w:rPr>
        <w:t>Жануарлар арасында жарық сүйгіш, көленкеге төзімді және қаранғыда тіршілік ететін жануарлар түрлері кездеседі.</w:t>
      </w:r>
    </w:p>
    <w:p w:rsidR="00CF3D23" w:rsidRPr="00317137" w:rsidRDefault="00CF3D23" w:rsidP="00317137">
      <w:pPr>
        <w:pStyle w:val="BodyText"/>
        <w:spacing w:before="10" w:after="10"/>
        <w:ind w:firstLine="540"/>
        <w:contextualSpacing/>
        <w:rPr>
          <w:b/>
          <w:lang w:val="kk-KZ"/>
        </w:rPr>
      </w:pPr>
      <w:r w:rsidRPr="00317137">
        <w:rPr>
          <w:lang w:val="kk-KZ"/>
        </w:rPr>
        <w:t>Дәптерге жарыққа бейімделген ағзаларды  жіктеп экологиялық топтарды жазу.</w:t>
      </w: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ind w:firstLine="540"/>
        <w:contextualSpacing/>
        <w:rPr>
          <w:lang w:val="kk-KZ"/>
        </w:rPr>
      </w:pPr>
      <w:r w:rsidRPr="00317137">
        <w:rPr>
          <w:lang w:val="kk-KZ"/>
        </w:rPr>
        <w:t>Бақылау сұрақтарына жазба түрінде дәптерге жауап берініздер.</w:t>
      </w:r>
    </w:p>
    <w:p w:rsidR="00CF3D23" w:rsidRPr="00317137" w:rsidRDefault="00CF3D23" w:rsidP="00317137">
      <w:pPr>
        <w:pStyle w:val="BodyText"/>
        <w:spacing w:before="10" w:after="10"/>
        <w:ind w:firstLine="540"/>
        <w:contextualSpacing/>
        <w:rPr>
          <w:lang w:val="kk-KZ"/>
        </w:rPr>
      </w:pPr>
      <w:r w:rsidRPr="00317137">
        <w:rPr>
          <w:lang w:val="kk-KZ"/>
        </w:rPr>
        <w:t xml:space="preserve">1. Экологиялық фактор ретінде жарықтың манызы. </w:t>
      </w:r>
    </w:p>
    <w:p w:rsidR="00CF3D23" w:rsidRPr="00317137" w:rsidRDefault="00CF3D23" w:rsidP="00317137">
      <w:pPr>
        <w:pStyle w:val="BodyText"/>
        <w:spacing w:before="10" w:after="10"/>
        <w:ind w:firstLine="540"/>
        <w:contextualSpacing/>
        <w:rPr>
          <w:lang w:val="kk-KZ"/>
        </w:rPr>
      </w:pPr>
      <w:r w:rsidRPr="00317137">
        <w:rPr>
          <w:lang w:val="kk-KZ"/>
        </w:rPr>
        <w:t xml:space="preserve"> 2.  Жарыққа  байланысты жануарлардың тіршілік әрекетінің ерекшелігі.</w:t>
      </w:r>
    </w:p>
    <w:p w:rsidR="00CF3D23" w:rsidRPr="00317137" w:rsidRDefault="00CF3D23" w:rsidP="00317137">
      <w:pPr>
        <w:pStyle w:val="BodyText"/>
        <w:spacing w:before="10" w:after="10"/>
        <w:ind w:firstLine="540"/>
        <w:contextualSpacing/>
        <w:rPr>
          <w:lang w:val="kk-KZ"/>
        </w:rPr>
      </w:pPr>
      <w:r w:rsidRPr="00317137">
        <w:rPr>
          <w:lang w:val="kk-KZ"/>
        </w:rPr>
        <w:t>3</w:t>
      </w:r>
      <w:r w:rsidRPr="00317137">
        <w:t>.</w:t>
      </w:r>
      <w:r w:rsidRPr="00317137">
        <w:rPr>
          <w:lang w:val="kk-KZ"/>
        </w:rPr>
        <w:t xml:space="preserve"> Тәуелдік ырғақтар.</w:t>
      </w:r>
      <w:r w:rsidRPr="00317137">
        <w:t xml:space="preserve"> </w:t>
      </w:r>
    </w:p>
    <w:p w:rsidR="00CF3D23" w:rsidRPr="00317137" w:rsidRDefault="00CF3D23" w:rsidP="00317137">
      <w:pPr>
        <w:pStyle w:val="BodyText"/>
        <w:spacing w:before="10" w:after="10"/>
        <w:ind w:firstLine="540"/>
        <w:contextualSpacing/>
        <w:rPr>
          <w:lang w:val="kk-KZ"/>
        </w:rPr>
      </w:pPr>
      <w:r w:rsidRPr="00317137">
        <w:rPr>
          <w:lang w:val="kk-KZ"/>
        </w:rPr>
        <w:t>4. Фотопериодизм деген не?</w:t>
      </w: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contextualSpacing/>
        <w:rPr>
          <w:lang w:val="kk-KZ"/>
        </w:rPr>
      </w:pP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№7 Зертханалық жұмыс</w:t>
      </w:r>
    </w:p>
    <w:p w:rsidR="00CF3D23" w:rsidRPr="00317137" w:rsidRDefault="00CF3D23" w:rsidP="00317137">
      <w:pPr>
        <w:pStyle w:val="BodyText"/>
        <w:spacing w:before="10" w:after="10"/>
        <w:ind w:firstLine="540"/>
        <w:contextualSpacing/>
        <w:rPr>
          <w:b/>
          <w:lang w:val="kk-KZ"/>
        </w:rPr>
      </w:pPr>
      <w:r w:rsidRPr="00317137">
        <w:rPr>
          <w:lang w:val="kk-KZ"/>
        </w:rPr>
        <w:t>Қорек экологиялық фактор ретінде және қоректің манызы</w:t>
      </w:r>
      <w:r w:rsidRPr="00317137">
        <w:rPr>
          <w:b/>
          <w:lang w:val="kk-KZ"/>
        </w:rPr>
        <w:t xml:space="preserve"> </w:t>
      </w:r>
    </w:p>
    <w:p w:rsidR="00CF3D23" w:rsidRPr="00317137" w:rsidRDefault="00CF3D23" w:rsidP="00317137">
      <w:pPr>
        <w:pStyle w:val="BodyText"/>
        <w:spacing w:before="10" w:after="10"/>
        <w:ind w:firstLine="540"/>
        <w:contextualSpacing/>
        <w:rPr>
          <w:lang w:val="kk-KZ"/>
        </w:rPr>
      </w:pPr>
      <w:r w:rsidRPr="00317137">
        <w:rPr>
          <w:b/>
          <w:lang w:val="kk-KZ"/>
        </w:rPr>
        <w:t>Мақсаты:</w:t>
      </w:r>
      <w:r w:rsidRPr="00317137">
        <w:rPr>
          <w:lang w:val="kk-KZ"/>
        </w:rPr>
        <w:t xml:space="preserve"> қоректің манызы жануарлар тіршілігі үшін манызың қарастыру</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contextualSpacing/>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 xml:space="preserve">Тапсырма №1 </w:t>
      </w:r>
    </w:p>
    <w:p w:rsidR="00CF3D23" w:rsidRPr="00317137" w:rsidRDefault="00CF3D23" w:rsidP="00317137">
      <w:pPr>
        <w:pStyle w:val="BodyText"/>
        <w:spacing w:before="10" w:after="10"/>
        <w:contextualSpacing/>
        <w:rPr>
          <w:lang w:val="kk-KZ"/>
        </w:rPr>
      </w:pPr>
      <w:r w:rsidRPr="00317137">
        <w:rPr>
          <w:lang w:val="kk-KZ"/>
        </w:rPr>
        <w:t xml:space="preserve">          Қоректін жануарлар тіршілігіндегі манызың анықтап дәптерге жазу</w:t>
      </w:r>
    </w:p>
    <w:p w:rsidR="00CF3D23" w:rsidRPr="00317137" w:rsidRDefault="00CF3D23" w:rsidP="00317137">
      <w:pPr>
        <w:pStyle w:val="BodyText"/>
        <w:spacing w:before="10" w:after="1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Қоректенудiң түрлерін анықтап таблица толтыру</w:t>
      </w:r>
    </w:p>
    <w:p w:rsidR="00CF3D23" w:rsidRPr="00317137" w:rsidRDefault="00CF3D23" w:rsidP="00317137">
      <w:pPr>
        <w:spacing w:before="10" w:after="10" w:line="240" w:lineRule="auto"/>
        <w:ind w:firstLine="540"/>
        <w:contextualSpacing/>
        <w:rPr>
          <w:rFonts w:ascii="Times New Roman" w:hAnsi="Times New Roman"/>
          <w:sz w:val="24"/>
          <w:szCs w:val="24"/>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3543"/>
      </w:tblGrid>
      <w:tr w:rsidR="00CF3D23" w:rsidRPr="00317137" w:rsidTr="00F01C1F">
        <w:tc>
          <w:tcPr>
            <w:tcW w:w="2802" w:type="dxa"/>
          </w:tcPr>
          <w:p w:rsidR="00CF3D23" w:rsidRPr="00317137" w:rsidRDefault="00CF3D23" w:rsidP="00317137">
            <w:pPr>
              <w:spacing w:before="10" w:after="10" w:line="240" w:lineRule="auto"/>
              <w:contextualSpacing/>
              <w:rPr>
                <w:rFonts w:ascii="Times New Roman" w:hAnsi="Times New Roman"/>
                <w:sz w:val="24"/>
                <w:szCs w:val="24"/>
                <w:lang w:val="kk-KZ"/>
              </w:rPr>
            </w:pPr>
            <w:r w:rsidRPr="00317137">
              <w:rPr>
                <w:rFonts w:ascii="Times New Roman" w:hAnsi="Times New Roman"/>
                <w:sz w:val="24"/>
                <w:szCs w:val="24"/>
                <w:lang w:val="kk-KZ"/>
              </w:rPr>
              <w:t>Қоректенудін түрлері</w:t>
            </w:r>
          </w:p>
        </w:tc>
        <w:tc>
          <w:tcPr>
            <w:tcW w:w="3543" w:type="dxa"/>
          </w:tcPr>
          <w:p w:rsidR="00CF3D23" w:rsidRPr="00317137" w:rsidRDefault="00CF3D23" w:rsidP="00317137">
            <w:pPr>
              <w:spacing w:before="10" w:after="10" w:line="240" w:lineRule="auto"/>
              <w:contextualSpacing/>
              <w:rPr>
                <w:rFonts w:ascii="Times New Roman" w:hAnsi="Times New Roman"/>
                <w:sz w:val="24"/>
                <w:szCs w:val="24"/>
                <w:lang w:val="kk-KZ"/>
              </w:rPr>
            </w:pPr>
            <w:r w:rsidRPr="00317137">
              <w:rPr>
                <w:rFonts w:ascii="Times New Roman" w:hAnsi="Times New Roman"/>
                <w:sz w:val="24"/>
                <w:szCs w:val="24"/>
                <w:lang w:val="kk-KZ"/>
              </w:rPr>
              <w:t>мысал</w:t>
            </w:r>
          </w:p>
        </w:tc>
      </w:tr>
      <w:tr w:rsidR="00CF3D23" w:rsidRPr="00317137" w:rsidTr="00F01C1F">
        <w:tc>
          <w:tcPr>
            <w:tcW w:w="2802" w:type="dxa"/>
          </w:tcPr>
          <w:p w:rsidR="00CF3D23" w:rsidRPr="00317137" w:rsidRDefault="00CF3D23" w:rsidP="00317137">
            <w:pPr>
              <w:spacing w:before="10" w:after="10" w:line="240" w:lineRule="auto"/>
              <w:contextualSpacing/>
              <w:rPr>
                <w:rFonts w:ascii="Times New Roman" w:hAnsi="Times New Roman"/>
                <w:sz w:val="24"/>
                <w:szCs w:val="24"/>
                <w:lang w:val="kk-KZ"/>
              </w:rPr>
            </w:pPr>
          </w:p>
        </w:tc>
        <w:tc>
          <w:tcPr>
            <w:tcW w:w="3543" w:type="dxa"/>
          </w:tcPr>
          <w:p w:rsidR="00CF3D23" w:rsidRPr="00317137" w:rsidRDefault="00CF3D23" w:rsidP="00317137">
            <w:pPr>
              <w:spacing w:before="10" w:after="10" w:line="240" w:lineRule="auto"/>
              <w:contextualSpacing/>
              <w:rPr>
                <w:rFonts w:ascii="Times New Roman" w:hAnsi="Times New Roman"/>
                <w:sz w:val="24"/>
                <w:szCs w:val="24"/>
                <w:lang w:val="kk-KZ"/>
              </w:rPr>
            </w:pPr>
          </w:p>
        </w:tc>
      </w:tr>
    </w:tbl>
    <w:p w:rsidR="00CF3D23" w:rsidRPr="00317137" w:rsidRDefault="00CF3D23" w:rsidP="00317137">
      <w:pPr>
        <w:spacing w:before="10" w:after="10" w:line="240" w:lineRule="auto"/>
        <w:ind w:firstLine="540"/>
        <w:contextualSpacing/>
        <w:rPr>
          <w:rFonts w:ascii="Times New Roman" w:hAnsi="Times New Roman"/>
          <w:sz w:val="24"/>
          <w:szCs w:val="24"/>
          <w:lang w:val="kk-KZ"/>
        </w:rPr>
      </w:pPr>
    </w:p>
    <w:p w:rsidR="00CF3D23" w:rsidRPr="00317137" w:rsidRDefault="00CF3D23" w:rsidP="00317137">
      <w:pPr>
        <w:pStyle w:val="BodyText"/>
        <w:spacing w:before="10" w:after="10"/>
        <w:ind w:firstLine="540"/>
        <w:contextualSpacing/>
        <w:rPr>
          <w:lang w:val="kk-KZ"/>
        </w:rPr>
      </w:pPr>
      <w:r w:rsidRPr="00317137">
        <w:rPr>
          <w:lang w:val="kk-KZ"/>
        </w:rPr>
        <w:t>Бақылау сұрақтары:</w:t>
      </w:r>
    </w:p>
    <w:p w:rsidR="00CF3D23" w:rsidRPr="00317137" w:rsidRDefault="00CF3D23" w:rsidP="00317137">
      <w:pPr>
        <w:pStyle w:val="BodyText"/>
        <w:spacing w:before="10" w:after="10"/>
        <w:ind w:firstLine="540"/>
        <w:contextualSpacing/>
        <w:rPr>
          <w:lang w:val="kk-KZ"/>
        </w:rPr>
      </w:pPr>
      <w:r w:rsidRPr="00317137">
        <w:rPr>
          <w:lang w:val="kk-KZ"/>
        </w:rPr>
        <w:t xml:space="preserve">1. Экологиялық фактор ретінде қоректің манызы. </w:t>
      </w:r>
    </w:p>
    <w:p w:rsidR="00CF3D23" w:rsidRPr="00317137" w:rsidRDefault="00CF3D23" w:rsidP="00317137">
      <w:pPr>
        <w:pStyle w:val="BodyText"/>
        <w:spacing w:before="10" w:after="10"/>
        <w:ind w:firstLine="540"/>
        <w:contextualSpacing/>
        <w:rPr>
          <w:lang w:val="kk-KZ"/>
        </w:rPr>
      </w:pPr>
      <w:r w:rsidRPr="00317137">
        <w:rPr>
          <w:lang w:val="kk-KZ"/>
        </w:rPr>
        <w:t xml:space="preserve"> 2.  Қорекке байланысты жануарлардың тіршілік әрекетінің ерекшелігі.</w:t>
      </w:r>
    </w:p>
    <w:p w:rsidR="00CF3D23" w:rsidRPr="00317137" w:rsidRDefault="00CF3D23" w:rsidP="00317137">
      <w:pPr>
        <w:pStyle w:val="BodyText"/>
        <w:spacing w:before="10" w:after="10"/>
        <w:ind w:firstLine="540"/>
        <w:contextualSpacing/>
        <w:rPr>
          <w:lang w:val="kk-KZ"/>
        </w:rPr>
      </w:pPr>
      <w:r w:rsidRPr="00317137">
        <w:rPr>
          <w:lang w:val="kk-KZ"/>
        </w:rPr>
        <w:t>3. Қоректену түрлері</w:t>
      </w:r>
    </w:p>
    <w:p w:rsidR="00CF3D23" w:rsidRPr="00317137" w:rsidRDefault="00CF3D23" w:rsidP="00317137">
      <w:pPr>
        <w:pStyle w:val="BodyText"/>
        <w:spacing w:before="10" w:after="10"/>
        <w:ind w:firstLine="540"/>
        <w:contextualSpacing/>
        <w:rPr>
          <w:lang w:val="kk-KZ"/>
        </w:rPr>
      </w:pPr>
      <w:r w:rsidRPr="00317137">
        <w:rPr>
          <w:lang w:val="kk-KZ"/>
        </w:rPr>
        <w:t>4. Жануарлардың қоректену ерекшеліктері</w:t>
      </w:r>
    </w:p>
    <w:p w:rsidR="00CF3D23" w:rsidRPr="00317137" w:rsidRDefault="00CF3D23" w:rsidP="00317137">
      <w:pPr>
        <w:pStyle w:val="BodyText2"/>
        <w:spacing w:before="10" w:after="10" w:line="240" w:lineRule="auto"/>
        <w:ind w:left="720"/>
        <w:rPr>
          <w:b/>
          <w:lang w:val="kk-KZ"/>
        </w:rPr>
      </w:pP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contextualSpacing/>
        <w:rPr>
          <w:b/>
          <w:lang w:val="kk-KZ"/>
        </w:rPr>
      </w:pPr>
    </w:p>
    <w:p w:rsidR="00CF3D23" w:rsidRPr="00317137" w:rsidRDefault="00CF3D23" w:rsidP="00317137">
      <w:pPr>
        <w:pStyle w:val="BodyText"/>
        <w:spacing w:before="10" w:after="10"/>
        <w:ind w:firstLine="540"/>
        <w:rPr>
          <w:b/>
          <w:lang w:val="kk-KZ"/>
        </w:rPr>
      </w:pPr>
      <w:r w:rsidRPr="00317137">
        <w:rPr>
          <w:b/>
          <w:lang w:val="kk-KZ"/>
        </w:rPr>
        <w:t>№8 Зертханалық жұмыс</w:t>
      </w:r>
    </w:p>
    <w:p w:rsidR="00CF3D23" w:rsidRPr="00317137" w:rsidRDefault="00CF3D23" w:rsidP="00317137">
      <w:pPr>
        <w:pStyle w:val="BodyText"/>
        <w:spacing w:before="10" w:after="10"/>
        <w:ind w:firstLine="540"/>
        <w:contextualSpacing/>
        <w:rPr>
          <w:lang w:val="kk-KZ"/>
        </w:rPr>
      </w:pPr>
      <w:r w:rsidRPr="00317137">
        <w:rPr>
          <w:lang w:val="kk-KZ"/>
        </w:rPr>
        <w:t>Популяциялар құрылысы, популяциялар динамикасы және популяция тепетендігі (гомеостаз).</w:t>
      </w:r>
    </w:p>
    <w:p w:rsidR="00CF3D23" w:rsidRPr="00317137" w:rsidRDefault="00CF3D23" w:rsidP="00317137">
      <w:pPr>
        <w:pStyle w:val="BodyText"/>
        <w:spacing w:before="10" w:after="10"/>
        <w:ind w:firstLine="540"/>
        <w:contextualSpacing/>
        <w:rPr>
          <w:b/>
          <w:lang w:val="kk-KZ"/>
        </w:rPr>
      </w:pPr>
      <w:r w:rsidRPr="00317137">
        <w:rPr>
          <w:b/>
          <w:lang w:val="kk-KZ"/>
        </w:rPr>
        <w:t>Мақсаты:</w:t>
      </w:r>
      <w:r w:rsidRPr="00317137">
        <w:rPr>
          <w:lang w:val="kk-KZ"/>
        </w:rPr>
        <w:t xml:space="preserve"> Популяциялар құрылысың, популяциялар динамикасың және популяция тепетендігін (гомеостаз) анықтау</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pStyle w:val="BodyText"/>
        <w:spacing w:before="10" w:after="10"/>
        <w:ind w:firstLine="540"/>
        <w:contextualSpacing/>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 xml:space="preserve">Тапсырма №1 </w:t>
      </w:r>
    </w:p>
    <w:p w:rsidR="00CF3D23" w:rsidRPr="00317137" w:rsidRDefault="00CF3D23" w:rsidP="00317137">
      <w:pPr>
        <w:pStyle w:val="BodyText"/>
        <w:spacing w:before="10" w:after="10"/>
        <w:ind w:left="900"/>
        <w:contextualSpacing/>
        <w:rPr>
          <w:lang w:val="kk-KZ"/>
        </w:rPr>
      </w:pPr>
      <w:r w:rsidRPr="00317137">
        <w:rPr>
          <w:lang w:val="kk-KZ"/>
        </w:rPr>
        <w:t>Популяция дегеніміз – белгілі-бір географиялық территорияда тіршілік етуге бейімделген, генетикалық шығу тегі бір, бір түрге жататын особьтар жиынтығы. Популяция латынның «попилус» - «халық, топ» деген мағынаны білдіреді</w:t>
      </w:r>
    </w:p>
    <w:p w:rsidR="00CF3D23" w:rsidRPr="00317137" w:rsidRDefault="00CF3D23" w:rsidP="00317137">
      <w:pPr>
        <w:pStyle w:val="BodyText"/>
        <w:spacing w:before="10" w:after="10"/>
        <w:ind w:left="900"/>
        <w:contextualSpacing/>
        <w:rPr>
          <w:lang w:val="kk-KZ"/>
        </w:rPr>
      </w:pPr>
      <w:r w:rsidRPr="00317137">
        <w:rPr>
          <w:lang w:val="kk-KZ"/>
        </w:rPr>
        <w:t>Дәптерге популяциялар мысалдарын жазу</w:t>
      </w:r>
    </w:p>
    <w:p w:rsidR="00CF3D23" w:rsidRPr="00317137" w:rsidRDefault="00CF3D23" w:rsidP="00317137">
      <w:pPr>
        <w:pStyle w:val="BodyText"/>
        <w:spacing w:before="10" w:after="10"/>
        <w:ind w:left="900"/>
        <w:contextualSpacing/>
        <w:rPr>
          <w:lang w:val="kk-KZ"/>
        </w:rPr>
      </w:pP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pStyle w:val="BodyText"/>
        <w:spacing w:before="10" w:after="10"/>
        <w:ind w:left="900"/>
        <w:contextualSpacing/>
        <w:rPr>
          <w:lang w:val="kk-KZ"/>
        </w:rPr>
      </w:pPr>
      <w:r w:rsidRPr="00317137">
        <w:rPr>
          <w:lang w:val="kk-KZ"/>
        </w:rPr>
        <w:t>1.Популяциялар динамикасы деген не?</w:t>
      </w:r>
    </w:p>
    <w:p w:rsidR="00CF3D23" w:rsidRPr="00317137" w:rsidRDefault="00CF3D23" w:rsidP="00317137">
      <w:pPr>
        <w:pStyle w:val="BodyText"/>
        <w:spacing w:before="10" w:after="10"/>
        <w:ind w:left="900"/>
        <w:contextualSpacing/>
        <w:rPr>
          <w:lang w:val="kk-KZ"/>
        </w:rPr>
      </w:pPr>
      <w:r w:rsidRPr="00317137">
        <w:rPr>
          <w:lang w:val="kk-KZ"/>
        </w:rPr>
        <w:t>2.Популяциялар көрсеткіштеріне не жатады?</w:t>
      </w:r>
    </w:p>
    <w:p w:rsidR="00CF3D23" w:rsidRPr="00317137" w:rsidRDefault="00CF3D23" w:rsidP="00317137">
      <w:pPr>
        <w:pStyle w:val="BodyText"/>
        <w:spacing w:before="10" w:after="10"/>
        <w:ind w:firstLine="540"/>
        <w:contextualSpacing/>
        <w:rPr>
          <w:lang w:val="kk-KZ"/>
        </w:rPr>
      </w:pPr>
      <w:r w:rsidRPr="00317137">
        <w:rPr>
          <w:lang w:val="kk-KZ"/>
        </w:rPr>
        <w:t xml:space="preserve">     3. Популяция тепетендігі (гомеостаз) қалай сақталады?</w:t>
      </w:r>
    </w:p>
    <w:p w:rsidR="00CF3D23" w:rsidRPr="00317137" w:rsidRDefault="00CF3D23" w:rsidP="00317137">
      <w:pPr>
        <w:pStyle w:val="BodyText"/>
        <w:spacing w:before="10" w:after="10"/>
        <w:ind w:firstLine="540"/>
        <w:contextualSpacing/>
        <w:rPr>
          <w:lang w:val="kk-KZ"/>
        </w:rPr>
      </w:pPr>
      <w:r w:rsidRPr="00317137">
        <w:rPr>
          <w:lang w:val="kk-KZ"/>
        </w:rPr>
        <w:t xml:space="preserve">     4. Популяциялар саны, тығыздығы неменеге байланысты? </w:t>
      </w:r>
    </w:p>
    <w:p w:rsidR="00CF3D23" w:rsidRPr="00317137" w:rsidRDefault="00CF3D23" w:rsidP="00317137">
      <w:pPr>
        <w:pStyle w:val="BodyText"/>
        <w:spacing w:before="10" w:after="10"/>
        <w:ind w:firstLine="540"/>
        <w:contextualSpacing/>
        <w:rPr>
          <w:lang w:val="kk-KZ"/>
        </w:rPr>
      </w:pPr>
      <w:r w:rsidRPr="00317137">
        <w:rPr>
          <w:lang w:val="kk-KZ"/>
        </w:rPr>
        <w:t>Осы сұрақтарға дәптерге жауаптарың жазыныздар.</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
        <w:spacing w:before="10" w:after="10"/>
        <w:ind w:firstLine="540"/>
        <w:contextualSpacing/>
        <w:rPr>
          <w:lang w:val="kk-KZ"/>
        </w:rPr>
      </w:pPr>
      <w:r w:rsidRPr="00317137">
        <w:rPr>
          <w:lang w:val="kk-KZ"/>
        </w:rPr>
        <w:t>Бақылау сұрақтары:</w:t>
      </w:r>
    </w:p>
    <w:p w:rsidR="00CF3D23" w:rsidRPr="00317137" w:rsidRDefault="00CF3D23" w:rsidP="00317137">
      <w:pPr>
        <w:pStyle w:val="BodyText"/>
        <w:spacing w:before="10" w:after="10"/>
        <w:ind w:left="540"/>
        <w:contextualSpacing/>
        <w:rPr>
          <w:lang w:val="kk-KZ"/>
        </w:rPr>
      </w:pPr>
      <w:r w:rsidRPr="00317137">
        <w:rPr>
          <w:lang w:val="kk-KZ"/>
        </w:rPr>
        <w:t>1. Популяция деген не?</w:t>
      </w:r>
    </w:p>
    <w:p w:rsidR="00CF3D23" w:rsidRPr="00317137" w:rsidRDefault="00CF3D23" w:rsidP="00317137">
      <w:pPr>
        <w:pStyle w:val="BodyText"/>
        <w:numPr>
          <w:ilvl w:val="0"/>
          <w:numId w:val="6"/>
        </w:numPr>
        <w:spacing w:before="10" w:after="10"/>
        <w:contextualSpacing/>
        <w:rPr>
          <w:lang w:val="kk-KZ"/>
        </w:rPr>
      </w:pPr>
      <w:r w:rsidRPr="00317137">
        <w:rPr>
          <w:lang w:val="kk-KZ"/>
        </w:rPr>
        <w:t xml:space="preserve">Популяциялар динамикасы </w:t>
      </w:r>
    </w:p>
    <w:p w:rsidR="00CF3D23" w:rsidRPr="00317137" w:rsidRDefault="00CF3D23" w:rsidP="00317137">
      <w:pPr>
        <w:pStyle w:val="BodyText"/>
        <w:spacing w:before="10" w:after="10"/>
        <w:ind w:firstLine="540"/>
        <w:contextualSpacing/>
        <w:rPr>
          <w:lang w:val="kk-KZ"/>
        </w:rPr>
      </w:pPr>
      <w:r w:rsidRPr="00317137">
        <w:rPr>
          <w:lang w:val="kk-KZ"/>
        </w:rPr>
        <w:t>3. Популяция тепетендігі (гомеостаз).</w:t>
      </w:r>
    </w:p>
    <w:p w:rsidR="00CF3D23" w:rsidRPr="00317137" w:rsidRDefault="00CF3D23" w:rsidP="00317137">
      <w:pPr>
        <w:pStyle w:val="BodyText"/>
        <w:spacing w:before="10" w:after="10"/>
        <w:ind w:firstLine="540"/>
        <w:contextualSpacing/>
        <w:rPr>
          <w:lang w:val="kk-KZ"/>
        </w:rPr>
      </w:pPr>
      <w:r w:rsidRPr="00317137">
        <w:rPr>
          <w:lang w:val="kk-KZ"/>
        </w:rPr>
        <w:t>4 Популяциялардың қасиеттері</w:t>
      </w: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spacing w:before="10" w:after="10" w:line="240" w:lineRule="auto"/>
        <w:rPr>
          <w:rFonts w:ascii="Times New Roman" w:hAnsi="Times New Roman"/>
          <w:sz w:val="24"/>
          <w:szCs w:val="24"/>
          <w:lang w:val="kk-KZ"/>
        </w:rPr>
      </w:pPr>
    </w:p>
    <w:p w:rsidR="00CF3D23" w:rsidRPr="00317137" w:rsidRDefault="00CF3D23" w:rsidP="00317137">
      <w:pPr>
        <w:pStyle w:val="BodyText"/>
        <w:spacing w:before="10" w:after="10"/>
        <w:ind w:firstLine="540"/>
        <w:rPr>
          <w:b/>
          <w:lang w:val="kk-KZ"/>
        </w:rPr>
      </w:pPr>
      <w:r w:rsidRPr="00317137">
        <w:rPr>
          <w:b/>
          <w:lang w:val="kk-KZ"/>
        </w:rPr>
        <w:t>№9 Зертханалық жұмыс</w:t>
      </w:r>
    </w:p>
    <w:p w:rsidR="00CF3D23" w:rsidRPr="00317137" w:rsidRDefault="00CF3D23" w:rsidP="00317137">
      <w:pPr>
        <w:pStyle w:val="BodyText"/>
        <w:spacing w:before="10" w:after="10"/>
        <w:ind w:firstLine="540"/>
        <w:contextualSpacing/>
        <w:rPr>
          <w:lang w:val="kk-KZ"/>
        </w:rPr>
      </w:pPr>
      <w:r w:rsidRPr="00317137">
        <w:rPr>
          <w:lang w:val="kk-KZ"/>
        </w:rPr>
        <w:t>Әр-түрлі климаттық</w:t>
      </w:r>
      <w:r w:rsidRPr="00317137">
        <w:rPr>
          <w:b/>
          <w:lang w:val="kk-KZ"/>
        </w:rPr>
        <w:t xml:space="preserve"> </w:t>
      </w:r>
      <w:r w:rsidRPr="00317137">
        <w:rPr>
          <w:lang w:val="kk-KZ"/>
        </w:rPr>
        <w:t>жағдайларда жануарлардың тіршілік етуі.</w:t>
      </w:r>
    </w:p>
    <w:p w:rsidR="00CF3D23" w:rsidRPr="00317137" w:rsidRDefault="00CF3D23" w:rsidP="00317137">
      <w:pPr>
        <w:pStyle w:val="BodyText"/>
        <w:spacing w:before="10" w:after="10"/>
        <w:ind w:firstLine="540"/>
        <w:contextualSpacing/>
        <w:rPr>
          <w:b/>
          <w:lang w:val="kk-KZ"/>
        </w:rPr>
      </w:pPr>
      <w:r w:rsidRPr="00317137">
        <w:rPr>
          <w:b/>
          <w:lang w:val="kk-KZ"/>
        </w:rPr>
        <w:t>Мақсаты:</w:t>
      </w:r>
      <w:r w:rsidRPr="00317137">
        <w:rPr>
          <w:lang w:val="kk-KZ"/>
        </w:rPr>
        <w:t xml:space="preserve"> Әр-түрлі климаттық</w:t>
      </w:r>
      <w:r w:rsidRPr="00317137">
        <w:rPr>
          <w:b/>
          <w:lang w:val="kk-KZ"/>
        </w:rPr>
        <w:t xml:space="preserve"> </w:t>
      </w:r>
      <w:r w:rsidRPr="00317137">
        <w:rPr>
          <w:lang w:val="kk-KZ"/>
        </w:rPr>
        <w:t>жағдайларда жануарлардың тіршілік ету ерекшеліктерін қарастыру</w:t>
      </w:r>
      <w:r w:rsidRPr="00317137">
        <w:rPr>
          <w:b/>
          <w:lang w:val="kk-KZ"/>
        </w:rPr>
        <w:t xml:space="preserve"> </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pStyle w:val="BodyText"/>
        <w:spacing w:before="10" w:after="10"/>
        <w:ind w:firstLine="540"/>
        <w:contextualSpacing/>
        <w:rPr>
          <w:b/>
          <w:lang w:val="kk-KZ"/>
        </w:rPr>
      </w:pPr>
      <w:r w:rsidRPr="00317137">
        <w:rPr>
          <w:b/>
          <w:lang w:val="kk-KZ"/>
        </w:rPr>
        <w:t>Жұмыс барысына аықтама</w:t>
      </w:r>
    </w:p>
    <w:p w:rsidR="00CF3D23" w:rsidRPr="00317137" w:rsidRDefault="00CF3D23" w:rsidP="00317137">
      <w:pPr>
        <w:spacing w:before="10" w:after="10" w:line="240" w:lineRule="auto"/>
        <w:ind w:firstLine="540"/>
        <w:jc w:val="both"/>
        <w:rPr>
          <w:rFonts w:ascii="Times New Roman" w:hAnsi="Times New Roman"/>
          <w:sz w:val="24"/>
          <w:szCs w:val="24"/>
          <w:lang w:val="kk-KZ"/>
        </w:rPr>
      </w:pPr>
      <w:r w:rsidRPr="00317137">
        <w:rPr>
          <w:rFonts w:ascii="Times New Roman" w:hAnsi="Times New Roman"/>
          <w:sz w:val="24"/>
          <w:szCs w:val="24"/>
          <w:lang w:val="kk-KZ"/>
        </w:rPr>
        <w:t>Жануарлар түрлері, олардын саны әр түрлі климаттых белдеулерде геогрфиялық зоналарда әр түрлі. Саны мен биоәралуандылығы жергілікті климаттық факторларға байланысты. Жануарлар тіршілік ететін жерлердің ауа райына, әр түрлі табиғі өзгерістер мен құбылыстарға, ағзалар арасындағы байланыс және де антропогендік факторларына үшырайды. Өзгерістер мен факторларға жануарлардың бейімделүін қарастыру қажет.</w:t>
      </w:r>
    </w:p>
    <w:p w:rsidR="00CF3D23" w:rsidRPr="00317137" w:rsidRDefault="00CF3D23" w:rsidP="00317137">
      <w:pPr>
        <w:pStyle w:val="BodyText"/>
        <w:spacing w:before="10" w:after="10"/>
        <w:ind w:firstLine="540"/>
        <w:rPr>
          <w:b/>
          <w:lang w:val="kk-KZ"/>
        </w:rPr>
      </w:pPr>
      <w:r w:rsidRPr="00317137">
        <w:rPr>
          <w:b/>
          <w:lang w:val="kk-KZ"/>
        </w:rPr>
        <w:t xml:space="preserve">Тапсырма №1 </w:t>
      </w:r>
    </w:p>
    <w:p w:rsidR="00CF3D23" w:rsidRPr="00317137" w:rsidRDefault="00CF3D23" w:rsidP="00317137">
      <w:pPr>
        <w:pStyle w:val="BodyText"/>
        <w:spacing w:before="10" w:after="10"/>
        <w:ind w:firstLine="540"/>
        <w:rPr>
          <w:lang w:val="kk-KZ"/>
        </w:rPr>
      </w:pPr>
      <w:r w:rsidRPr="00317137">
        <w:rPr>
          <w:lang w:val="kk-KZ"/>
        </w:rPr>
        <w:t>Дәптерге жануарлардың әр түрлі климаттық өзгерістерге бйімделу механизмін қарастыра отырып келесі сұрақтарға жауап беру.</w:t>
      </w:r>
    </w:p>
    <w:p w:rsidR="00CF3D23" w:rsidRPr="00317137" w:rsidRDefault="00CF3D23" w:rsidP="00317137">
      <w:pPr>
        <w:pStyle w:val="BodyText"/>
        <w:spacing w:before="10" w:after="10"/>
        <w:contextualSpacing/>
        <w:rPr>
          <w:lang w:val="kk-KZ"/>
        </w:rPr>
      </w:pPr>
      <w:r w:rsidRPr="00317137">
        <w:rPr>
          <w:lang w:val="kk-KZ"/>
        </w:rPr>
        <w:t xml:space="preserve">        1.Қоршаған ортаның жағдайларына жануарлардың бейімделуі.</w:t>
      </w:r>
    </w:p>
    <w:p w:rsidR="00CF3D23" w:rsidRPr="00317137" w:rsidRDefault="00CF3D23" w:rsidP="00317137">
      <w:pPr>
        <w:pStyle w:val="BodyText"/>
        <w:spacing w:before="10" w:after="10"/>
        <w:ind w:firstLine="540"/>
        <w:contextualSpacing/>
        <w:rPr>
          <w:lang w:val="kk-KZ"/>
        </w:rPr>
      </w:pPr>
      <w:r w:rsidRPr="00317137">
        <w:rPr>
          <w:lang w:val="kk-KZ"/>
        </w:rPr>
        <w:t>2.Жануарлардың әр түрлерінің физиологиялық бейімделуі</w:t>
      </w:r>
    </w:p>
    <w:p w:rsidR="00CF3D23" w:rsidRPr="00317137" w:rsidRDefault="00CF3D23" w:rsidP="00317137">
      <w:pPr>
        <w:pStyle w:val="BodyText"/>
        <w:spacing w:before="10" w:after="10"/>
        <w:ind w:firstLine="540"/>
        <w:contextualSpacing/>
        <w:rPr>
          <w:lang w:val="kk-KZ"/>
        </w:rPr>
      </w:pPr>
      <w:r w:rsidRPr="00317137">
        <w:rPr>
          <w:lang w:val="kk-KZ"/>
        </w:rPr>
        <w:t>3. Бейімделу деген не?</w:t>
      </w:r>
    </w:p>
    <w:p w:rsidR="00CF3D23" w:rsidRPr="00317137" w:rsidRDefault="00CF3D23" w:rsidP="00317137">
      <w:pPr>
        <w:pStyle w:val="BodyText"/>
        <w:spacing w:before="10" w:after="10"/>
        <w:ind w:firstLine="540"/>
        <w:contextualSpacing/>
        <w:rPr>
          <w:lang w:val="kk-KZ"/>
        </w:rPr>
      </w:pPr>
      <w:r w:rsidRPr="00317137">
        <w:rPr>
          <w:lang w:val="kk-KZ"/>
        </w:rPr>
        <w:t>4.Жануарлардың әр түрлі жағдайларға  бейімделуі.</w:t>
      </w:r>
    </w:p>
    <w:p w:rsidR="00CF3D23" w:rsidRPr="00317137" w:rsidRDefault="00CF3D23" w:rsidP="00317137">
      <w:pPr>
        <w:pStyle w:val="BodyText"/>
        <w:spacing w:before="10" w:after="10"/>
        <w:ind w:firstLine="540"/>
        <w:contextualSpacing/>
        <w:rPr>
          <w:lang w:val="kk-KZ"/>
        </w:rPr>
      </w:pPr>
      <w:r w:rsidRPr="00317137">
        <w:rPr>
          <w:lang w:val="kk-KZ"/>
        </w:rPr>
        <w:t>5.Табиғі белдеулердегі  әр-түрлі климатқа жануарлардың бейімделүі.</w:t>
      </w:r>
      <w:r w:rsidRPr="00317137">
        <w:rPr>
          <w:b/>
          <w:lang w:val="kk-KZ"/>
        </w:rPr>
        <w:t xml:space="preserve">    </w:t>
      </w:r>
    </w:p>
    <w:p w:rsidR="00CF3D23" w:rsidRPr="00317137" w:rsidRDefault="00CF3D23" w:rsidP="00317137">
      <w:pPr>
        <w:pStyle w:val="BodyText"/>
        <w:spacing w:before="10" w:after="10"/>
        <w:ind w:firstLine="540"/>
        <w:contextualSpacing/>
        <w:rPr>
          <w:lang w:val="kk-KZ"/>
        </w:rPr>
      </w:pPr>
      <w:r w:rsidRPr="00317137">
        <w:rPr>
          <w:lang w:val="kk-KZ"/>
        </w:rPr>
        <w:t>6.Шөлді жерлерде тіршілік ететің жануарлардың ерекшеліктері</w:t>
      </w:r>
    </w:p>
    <w:p w:rsidR="00CF3D23" w:rsidRPr="00317137" w:rsidRDefault="00CF3D23" w:rsidP="00317137">
      <w:pPr>
        <w:pStyle w:val="BodyText"/>
        <w:spacing w:before="10" w:after="10"/>
        <w:ind w:firstLine="540"/>
        <w:contextualSpacing/>
        <w:rPr>
          <w:b/>
          <w:lang w:val="kk-KZ"/>
        </w:rPr>
      </w:pPr>
      <w:r w:rsidRPr="00317137">
        <w:rPr>
          <w:lang w:val="kk-KZ"/>
        </w:rPr>
        <w:t>7.Суық жерлерде тіршілік ететін жануарлардың мінез құлқының ерекшеліктері.</w:t>
      </w:r>
      <w:r w:rsidRPr="00317137">
        <w:rPr>
          <w:b/>
          <w:lang w:val="kk-KZ"/>
        </w:rPr>
        <w:t xml:space="preserve"> </w:t>
      </w: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pStyle w:val="BodyText"/>
        <w:spacing w:before="10" w:after="10"/>
        <w:contextualSpacing/>
        <w:rPr>
          <w:b/>
          <w:lang w:val="kk-KZ"/>
        </w:rPr>
      </w:pPr>
    </w:p>
    <w:p w:rsidR="00CF3D23" w:rsidRPr="00317137" w:rsidRDefault="00CF3D23" w:rsidP="00317137">
      <w:pPr>
        <w:pStyle w:val="BodyText"/>
        <w:spacing w:before="10" w:after="10"/>
        <w:ind w:firstLine="540"/>
        <w:rPr>
          <w:b/>
          <w:lang w:val="kk-KZ"/>
        </w:rPr>
      </w:pPr>
      <w:r w:rsidRPr="00317137">
        <w:rPr>
          <w:b/>
          <w:lang w:val="kk-KZ"/>
        </w:rPr>
        <w:t>10 Зертханалық жұмыс</w:t>
      </w:r>
    </w:p>
    <w:p w:rsidR="00CF3D23" w:rsidRPr="00317137" w:rsidRDefault="00CF3D23" w:rsidP="00317137">
      <w:pPr>
        <w:pStyle w:val="BodyText"/>
        <w:spacing w:before="10" w:after="10"/>
        <w:ind w:firstLine="540"/>
        <w:contextualSpacing/>
        <w:rPr>
          <w:lang w:val="kk-KZ"/>
        </w:rPr>
      </w:pPr>
      <w:r w:rsidRPr="00317137">
        <w:rPr>
          <w:b/>
          <w:lang w:val="kk-KZ"/>
        </w:rPr>
        <w:t xml:space="preserve"> </w:t>
      </w:r>
      <w:r w:rsidRPr="00317137">
        <w:rPr>
          <w:lang w:val="kk-KZ"/>
        </w:rPr>
        <w:t>Жануарлар әлемін қорғау. Қызыл кітап.</w:t>
      </w:r>
    </w:p>
    <w:p w:rsidR="00CF3D23" w:rsidRPr="00317137" w:rsidRDefault="00CF3D23" w:rsidP="00317137">
      <w:pPr>
        <w:pStyle w:val="BodyText"/>
        <w:spacing w:before="10" w:after="10"/>
        <w:ind w:firstLine="540"/>
        <w:contextualSpacing/>
        <w:rPr>
          <w:b/>
          <w:lang w:val="kk-KZ"/>
        </w:rPr>
      </w:pPr>
      <w:r w:rsidRPr="00317137">
        <w:rPr>
          <w:b/>
          <w:lang w:val="kk-KZ"/>
        </w:rPr>
        <w:t>Мақсаты:</w:t>
      </w:r>
      <w:r w:rsidRPr="00317137">
        <w:rPr>
          <w:lang w:val="kk-KZ"/>
        </w:rPr>
        <w:t xml:space="preserve"> Жануарлар әлемін қорғау жөніндегі іс- шараларды қарастыру. Қызыл кітап манызың анықтау</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pStyle w:val="BodyText"/>
        <w:spacing w:before="10" w:after="10"/>
        <w:ind w:firstLine="540"/>
        <w:contextualSpacing/>
        <w:rPr>
          <w:b/>
          <w:lang w:val="kk-KZ"/>
        </w:rPr>
      </w:pPr>
      <w:r w:rsidRPr="00317137">
        <w:rPr>
          <w:b/>
          <w:lang w:val="kk-KZ"/>
        </w:rPr>
        <w:t>Жұмыс барысына аықтама</w:t>
      </w:r>
    </w:p>
    <w:p w:rsidR="00CF3D23" w:rsidRPr="00317137" w:rsidRDefault="00CF3D23" w:rsidP="00317137">
      <w:pPr>
        <w:pStyle w:val="BodyText"/>
        <w:spacing w:before="10" w:after="10"/>
        <w:ind w:firstLine="540"/>
        <w:rPr>
          <w:b/>
          <w:lang w:val="kk-KZ"/>
        </w:rPr>
      </w:pPr>
      <w:r w:rsidRPr="00317137">
        <w:rPr>
          <w:b/>
          <w:lang w:val="kk-KZ"/>
        </w:rPr>
        <w:t xml:space="preserve">Тапсырма №1 </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Жануарлар әлемін қорғау мәселелері қәзіргі кезде өте манызды. Экологиялық мәселелер  және атропогенді факторлар сонғы жылдары жануарлар әлеміне өте көп зиян келтіруде.</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Мемлекеттік қоршаған орта сақтау бағдарламаларымен танысу  дәптерге жазу.</w:t>
      </w:r>
    </w:p>
    <w:p w:rsidR="00CF3D23" w:rsidRPr="00317137" w:rsidRDefault="00CF3D23" w:rsidP="00317137">
      <w:pPr>
        <w:pStyle w:val="BodyText"/>
        <w:spacing w:before="10" w:after="10"/>
        <w:ind w:firstLine="540"/>
        <w:rPr>
          <w:b/>
          <w:lang w:val="kk-KZ"/>
        </w:rPr>
      </w:pPr>
      <w:r w:rsidRPr="00317137">
        <w:rPr>
          <w:b/>
          <w:lang w:val="kk-KZ"/>
        </w:rPr>
        <w:t>Тапсырма №2</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Қызыл кітап манызың анықтау. Шыққан жылын жалпы тарихын дәптерге жазу.</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Қазақстан Республикасының Қызыл Кітабінін шығу жылдарын анықтап дәптерге жазу. Қызыл кітаптың ішіне кіргізілген жануарлар түрлерін қарастарып және қандай категорияларға жатқызылғаның анықтап дәптерге жазыныздар.</w:t>
      </w:r>
    </w:p>
    <w:p w:rsidR="00CF3D23" w:rsidRPr="00317137" w:rsidRDefault="00CF3D23" w:rsidP="00317137">
      <w:pPr>
        <w:pStyle w:val="BodyText"/>
        <w:spacing w:before="10" w:after="10"/>
        <w:ind w:firstLine="540"/>
        <w:rPr>
          <w:b/>
          <w:lang w:val="kk-KZ"/>
        </w:rPr>
      </w:pPr>
      <w:r w:rsidRPr="00317137">
        <w:rPr>
          <w:b/>
          <w:lang w:val="kk-KZ"/>
        </w:rPr>
        <w:t>Тапсырма №3</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Халықаралық табиғатты қорғау,  Халықаралық жануарларды қорғау,  Мемлекеттік және мемлекеттік емес ұймдарды анықтап дәптерге жазу. Оларды қай жылы және қандай мемлекеттерде орналасып жұмыс барысын қысқаша дәптерге жазыныз.</w:t>
      </w:r>
    </w:p>
    <w:p w:rsidR="00CF3D23" w:rsidRPr="00317137" w:rsidRDefault="00CF3D23" w:rsidP="00317137">
      <w:pPr>
        <w:pStyle w:val="BodyText"/>
        <w:spacing w:before="10" w:after="10"/>
        <w:ind w:firstLine="540"/>
        <w:rPr>
          <w:b/>
          <w:lang w:val="kk-KZ"/>
        </w:rPr>
      </w:pPr>
      <w:r w:rsidRPr="00317137">
        <w:rPr>
          <w:b/>
          <w:lang w:val="kk-KZ"/>
        </w:rPr>
        <w:t>Тапсырма №4</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r w:rsidRPr="00317137">
        <w:rPr>
          <w:rFonts w:ascii="Times New Roman" w:hAnsi="Times New Roman"/>
          <w:sz w:val="24"/>
          <w:szCs w:val="24"/>
          <w:lang w:val="kk-KZ"/>
        </w:rPr>
        <w:t xml:space="preserve"> Осы жұмыс барысында жануарларды қорғау мәселелерін қарастырып дәптерге өз ой пікірлерінізді жазыныздар. Жалпы жануарлар әлемін сақтау үшін қандай жұмыстар жасау керек?  Сіздер  болашақ эколог мамандары ретінде не істередініздер?</w:t>
      </w:r>
    </w:p>
    <w:p w:rsidR="00CF3D23" w:rsidRPr="00317137" w:rsidRDefault="00CF3D23" w:rsidP="00317137">
      <w:pPr>
        <w:widowControl w:val="0"/>
        <w:autoSpaceDE w:val="0"/>
        <w:autoSpaceDN w:val="0"/>
        <w:adjustRightInd w:val="0"/>
        <w:spacing w:before="10" w:after="10" w:line="240" w:lineRule="auto"/>
        <w:ind w:firstLine="540"/>
        <w:contextualSpacing/>
        <w:rPr>
          <w:rFonts w:ascii="Times New Roman" w:hAnsi="Times New Roman"/>
          <w:sz w:val="24"/>
          <w:szCs w:val="24"/>
          <w:lang w:val="kk-KZ"/>
        </w:rPr>
      </w:pPr>
    </w:p>
    <w:p w:rsidR="00CF3D23" w:rsidRPr="00317137" w:rsidRDefault="00CF3D23" w:rsidP="00317137">
      <w:pPr>
        <w:pStyle w:val="BodyText"/>
        <w:spacing w:before="10" w:after="10"/>
        <w:ind w:firstLine="540"/>
        <w:contextualSpacing/>
        <w:rPr>
          <w:b/>
          <w:lang w:val="kk-KZ"/>
        </w:rPr>
      </w:pPr>
      <w:r w:rsidRPr="00317137">
        <w:rPr>
          <w:b/>
          <w:lang w:val="kk-KZ"/>
        </w:rPr>
        <w:t>Бақылау сұрақтары:</w:t>
      </w:r>
    </w:p>
    <w:p w:rsidR="00CF3D23" w:rsidRPr="00317137" w:rsidRDefault="00CF3D23" w:rsidP="00317137">
      <w:pPr>
        <w:pStyle w:val="BodyText"/>
        <w:spacing w:before="10" w:after="10"/>
        <w:ind w:firstLine="540"/>
        <w:contextualSpacing/>
        <w:rPr>
          <w:lang w:val="kk-KZ"/>
        </w:rPr>
      </w:pPr>
      <w:r w:rsidRPr="00317137">
        <w:rPr>
          <w:lang w:val="kk-KZ"/>
        </w:rPr>
        <w:t>1.Жануарлар әлемін қорғау барысында қандай  Мемлекеттік жоспарлар мен  іс - шаралар бар?</w:t>
      </w:r>
    </w:p>
    <w:p w:rsidR="00CF3D23" w:rsidRPr="00317137" w:rsidRDefault="00CF3D23" w:rsidP="00317137">
      <w:pPr>
        <w:pStyle w:val="BodyText"/>
        <w:spacing w:before="10" w:after="10"/>
        <w:ind w:firstLine="540"/>
        <w:contextualSpacing/>
        <w:rPr>
          <w:lang w:val="kk-KZ"/>
        </w:rPr>
      </w:pPr>
      <w:r w:rsidRPr="00317137">
        <w:rPr>
          <w:lang w:val="kk-KZ"/>
        </w:rPr>
        <w:t>2.Ұлттық қорықтар және табиғи кешендер деген не?.</w:t>
      </w:r>
    </w:p>
    <w:p w:rsidR="00CF3D23" w:rsidRPr="00317137" w:rsidRDefault="00CF3D23" w:rsidP="00317137">
      <w:pPr>
        <w:pStyle w:val="BodyText"/>
        <w:spacing w:before="10" w:after="10"/>
        <w:ind w:firstLine="540"/>
        <w:contextualSpacing/>
        <w:rPr>
          <w:lang w:val="kk-KZ"/>
        </w:rPr>
      </w:pPr>
      <w:r w:rsidRPr="00317137">
        <w:rPr>
          <w:lang w:val="kk-KZ"/>
        </w:rPr>
        <w:t xml:space="preserve">3. Қызыл кітап. ҚР қызыл кітабі. </w:t>
      </w:r>
    </w:p>
    <w:p w:rsidR="00CF3D23" w:rsidRPr="00317137" w:rsidRDefault="00CF3D23" w:rsidP="00317137">
      <w:pPr>
        <w:pStyle w:val="BodyText"/>
        <w:spacing w:before="10" w:after="10"/>
        <w:ind w:firstLine="540"/>
        <w:contextualSpacing/>
        <w:rPr>
          <w:lang w:val="kk-KZ"/>
        </w:rPr>
      </w:pPr>
      <w:r w:rsidRPr="00317137">
        <w:rPr>
          <w:lang w:val="kk-KZ"/>
        </w:rPr>
        <w:t>4.Қазіргі жануарлар әлемінін жағдайы: саны, түрлері</w:t>
      </w:r>
    </w:p>
    <w:p w:rsidR="00CF3D23" w:rsidRPr="00317137" w:rsidRDefault="00CF3D23" w:rsidP="00317137">
      <w:pPr>
        <w:pStyle w:val="BodyText"/>
        <w:numPr>
          <w:ilvl w:val="0"/>
          <w:numId w:val="11"/>
        </w:numPr>
        <w:spacing w:before="10" w:after="10"/>
        <w:contextualSpacing/>
        <w:rPr>
          <w:lang w:val="kk-KZ"/>
        </w:rPr>
      </w:pPr>
      <w:r w:rsidRPr="00317137">
        <w:rPr>
          <w:lang w:val="kk-KZ"/>
        </w:rPr>
        <w:t xml:space="preserve"> ҚР жануарлары биологиялық  ресурс ретінде</w:t>
      </w:r>
    </w:p>
    <w:p w:rsidR="00CF3D23" w:rsidRPr="00317137" w:rsidRDefault="00CF3D23" w:rsidP="00317137">
      <w:pPr>
        <w:pStyle w:val="BodyText"/>
        <w:spacing w:before="10" w:after="10"/>
        <w:ind w:firstLine="540"/>
        <w:contextualSpacing/>
        <w:rPr>
          <w:lang w:val="kk-KZ"/>
        </w:rPr>
      </w:pPr>
    </w:p>
    <w:p w:rsidR="00CF3D23" w:rsidRPr="00317137" w:rsidRDefault="00CF3D23" w:rsidP="00317137">
      <w:pPr>
        <w:pStyle w:val="BodyText2"/>
        <w:spacing w:before="10" w:after="10" w:line="240" w:lineRule="auto"/>
        <w:ind w:left="720"/>
        <w:rPr>
          <w:b/>
          <w:lang w:val="kk-KZ"/>
        </w:rPr>
      </w:pPr>
      <w:r w:rsidRPr="00317137">
        <w:rPr>
          <w:lang w:val="kk-KZ"/>
        </w:rPr>
        <w:t xml:space="preserve">                  </w:t>
      </w:r>
      <w:r w:rsidRPr="00317137">
        <w:rPr>
          <w:b/>
          <w:lang w:val="kk-KZ"/>
        </w:rPr>
        <w:t xml:space="preserve">Әдебиеттер; </w:t>
      </w:r>
    </w:p>
    <w:p w:rsidR="00CF3D23" w:rsidRPr="00317137" w:rsidRDefault="00CF3D23" w:rsidP="00317137">
      <w:pPr>
        <w:pStyle w:val="BodyText2"/>
        <w:spacing w:before="10" w:after="10" w:line="240" w:lineRule="auto"/>
        <w:ind w:left="720"/>
        <w:rPr>
          <w:lang w:val="kk-KZ"/>
        </w:rPr>
      </w:pPr>
      <w:r w:rsidRPr="00317137">
        <w:rPr>
          <w:lang w:val="kk-KZ"/>
        </w:rPr>
        <w:t>1. Оспанова Г.С. Бозштаева Г.Т. Экология. Оқулық –Алматы.Экономика. 2002. 48б.</w:t>
      </w:r>
    </w:p>
    <w:p w:rsidR="00CF3D23" w:rsidRPr="00317137" w:rsidRDefault="00CF3D23" w:rsidP="00317137">
      <w:pPr>
        <w:pStyle w:val="BodyText2"/>
        <w:spacing w:before="10" w:after="10" w:line="240" w:lineRule="auto"/>
        <w:ind w:left="720"/>
        <w:rPr>
          <w:bCs/>
          <w:lang w:val="kk-KZ"/>
        </w:rPr>
      </w:pPr>
      <w:r w:rsidRPr="00317137">
        <w:rPr>
          <w:lang w:val="kk-KZ"/>
        </w:rPr>
        <w:t>2.</w:t>
      </w:r>
      <w:r w:rsidRPr="00317137">
        <w:rPr>
          <w:bCs/>
          <w:lang w:val="kk-KZ"/>
        </w:rPr>
        <w:t xml:space="preserve"> Сағымбаев Г.К. Экология негіздері Алматы , Респ. баспа қызметі 1995ж. 16бет.</w:t>
      </w:r>
    </w:p>
    <w:p w:rsidR="00CF3D23" w:rsidRPr="00317137" w:rsidRDefault="00CF3D23" w:rsidP="00317137">
      <w:pPr>
        <w:pStyle w:val="BodyText"/>
        <w:spacing w:before="10" w:after="10"/>
        <w:ind w:firstLine="540"/>
        <w:contextualSpacing/>
        <w:rPr>
          <w:b/>
          <w:lang w:val="kk-KZ"/>
        </w:rPr>
      </w:pPr>
    </w:p>
    <w:p w:rsidR="00CF3D23" w:rsidRPr="00317137" w:rsidRDefault="00CF3D23" w:rsidP="00317137">
      <w:pPr>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r w:rsidRPr="00317137">
        <w:rPr>
          <w:rFonts w:ascii="Times New Roman" w:hAnsi="Times New Roman"/>
          <w:sz w:val="24"/>
          <w:szCs w:val="24"/>
          <w:lang w:val="kk-KZ"/>
        </w:rPr>
        <w:t>.</w:t>
      </w: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pStyle w:val="1"/>
        <w:spacing w:before="10" w:after="10" w:line="240" w:lineRule="auto"/>
        <w:ind w:left="-284"/>
        <w:jc w:val="both"/>
        <w:rPr>
          <w:rFonts w:ascii="Times New Roman" w:hAnsi="Times New Roman"/>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rPr>
          <w:rFonts w:ascii="Times New Roman" w:hAnsi="Times New Roman"/>
          <w:b/>
          <w:sz w:val="24"/>
          <w:szCs w:val="24"/>
          <w:lang w:val="kk-KZ"/>
        </w:rPr>
      </w:pPr>
    </w:p>
    <w:p w:rsidR="00CF3D23" w:rsidRPr="00317137" w:rsidRDefault="00CF3D23" w:rsidP="00317137">
      <w:pPr>
        <w:widowControl w:val="0"/>
        <w:autoSpaceDE w:val="0"/>
        <w:autoSpaceDN w:val="0"/>
        <w:adjustRightInd w:val="0"/>
        <w:spacing w:before="10" w:after="10" w:line="240" w:lineRule="auto"/>
        <w:ind w:left="540"/>
        <w:rPr>
          <w:rFonts w:ascii="Times New Roman" w:hAnsi="Times New Roman"/>
          <w:b/>
          <w:sz w:val="24"/>
          <w:szCs w:val="24"/>
          <w:lang w:val="kk-KZ"/>
        </w:rPr>
      </w:pPr>
    </w:p>
    <w:p w:rsidR="00CF3D23" w:rsidRPr="00317137" w:rsidRDefault="00CF3D23" w:rsidP="00317137">
      <w:pPr>
        <w:spacing w:before="10" w:after="10" w:line="240" w:lineRule="auto"/>
        <w:rPr>
          <w:rFonts w:ascii="Times New Roman" w:hAnsi="Times New Roman"/>
          <w:sz w:val="24"/>
          <w:szCs w:val="24"/>
          <w:lang w:val="kk-KZ"/>
        </w:rPr>
      </w:pPr>
    </w:p>
    <w:sectPr w:rsidR="00CF3D23" w:rsidRPr="00317137" w:rsidSect="004642D0">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479"/>
    <w:multiLevelType w:val="hybridMultilevel"/>
    <w:tmpl w:val="83B647F2"/>
    <w:lvl w:ilvl="0" w:tplc="900C7FF0">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B3A669F"/>
    <w:multiLevelType w:val="hybridMultilevel"/>
    <w:tmpl w:val="50E49200"/>
    <w:lvl w:ilvl="0" w:tplc="F8C6597C">
      <w:start w:val="1"/>
      <w:numFmt w:val="decimal"/>
      <w:lvlText w:val="%1)"/>
      <w:lvlJc w:val="left"/>
      <w:pPr>
        <w:ind w:left="301" w:hanging="360"/>
      </w:pPr>
      <w:rPr>
        <w:rFonts w:cs="Times New Roman" w:hint="default"/>
      </w:rPr>
    </w:lvl>
    <w:lvl w:ilvl="1" w:tplc="04190019" w:tentative="1">
      <w:start w:val="1"/>
      <w:numFmt w:val="lowerLetter"/>
      <w:lvlText w:val="%2."/>
      <w:lvlJc w:val="left"/>
      <w:pPr>
        <w:ind w:left="1021" w:hanging="360"/>
      </w:pPr>
      <w:rPr>
        <w:rFonts w:cs="Times New Roman"/>
      </w:rPr>
    </w:lvl>
    <w:lvl w:ilvl="2" w:tplc="0419001B" w:tentative="1">
      <w:start w:val="1"/>
      <w:numFmt w:val="lowerRoman"/>
      <w:lvlText w:val="%3."/>
      <w:lvlJc w:val="right"/>
      <w:pPr>
        <w:ind w:left="1741" w:hanging="180"/>
      </w:pPr>
      <w:rPr>
        <w:rFonts w:cs="Times New Roman"/>
      </w:rPr>
    </w:lvl>
    <w:lvl w:ilvl="3" w:tplc="0419000F" w:tentative="1">
      <w:start w:val="1"/>
      <w:numFmt w:val="decimal"/>
      <w:lvlText w:val="%4."/>
      <w:lvlJc w:val="left"/>
      <w:pPr>
        <w:ind w:left="2461" w:hanging="360"/>
      </w:pPr>
      <w:rPr>
        <w:rFonts w:cs="Times New Roman"/>
      </w:rPr>
    </w:lvl>
    <w:lvl w:ilvl="4" w:tplc="04190019" w:tentative="1">
      <w:start w:val="1"/>
      <w:numFmt w:val="lowerLetter"/>
      <w:lvlText w:val="%5."/>
      <w:lvlJc w:val="left"/>
      <w:pPr>
        <w:ind w:left="3181" w:hanging="360"/>
      </w:pPr>
      <w:rPr>
        <w:rFonts w:cs="Times New Roman"/>
      </w:rPr>
    </w:lvl>
    <w:lvl w:ilvl="5" w:tplc="0419001B" w:tentative="1">
      <w:start w:val="1"/>
      <w:numFmt w:val="lowerRoman"/>
      <w:lvlText w:val="%6."/>
      <w:lvlJc w:val="right"/>
      <w:pPr>
        <w:ind w:left="3901" w:hanging="180"/>
      </w:pPr>
      <w:rPr>
        <w:rFonts w:cs="Times New Roman"/>
      </w:rPr>
    </w:lvl>
    <w:lvl w:ilvl="6" w:tplc="0419000F" w:tentative="1">
      <w:start w:val="1"/>
      <w:numFmt w:val="decimal"/>
      <w:lvlText w:val="%7."/>
      <w:lvlJc w:val="left"/>
      <w:pPr>
        <w:ind w:left="4621" w:hanging="360"/>
      </w:pPr>
      <w:rPr>
        <w:rFonts w:cs="Times New Roman"/>
      </w:rPr>
    </w:lvl>
    <w:lvl w:ilvl="7" w:tplc="04190019" w:tentative="1">
      <w:start w:val="1"/>
      <w:numFmt w:val="lowerLetter"/>
      <w:lvlText w:val="%8."/>
      <w:lvlJc w:val="left"/>
      <w:pPr>
        <w:ind w:left="5341" w:hanging="360"/>
      </w:pPr>
      <w:rPr>
        <w:rFonts w:cs="Times New Roman"/>
      </w:rPr>
    </w:lvl>
    <w:lvl w:ilvl="8" w:tplc="0419001B" w:tentative="1">
      <w:start w:val="1"/>
      <w:numFmt w:val="lowerRoman"/>
      <w:lvlText w:val="%9."/>
      <w:lvlJc w:val="right"/>
      <w:pPr>
        <w:ind w:left="6061" w:hanging="180"/>
      </w:pPr>
      <w:rPr>
        <w:rFonts w:cs="Times New Roman"/>
      </w:rPr>
    </w:lvl>
  </w:abstractNum>
  <w:abstractNum w:abstractNumId="2">
    <w:nsid w:val="18E116DC"/>
    <w:multiLevelType w:val="hybridMultilevel"/>
    <w:tmpl w:val="22162B9A"/>
    <w:lvl w:ilvl="0" w:tplc="11820E2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785D6E"/>
    <w:multiLevelType w:val="hybridMultilevel"/>
    <w:tmpl w:val="50D2EE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B81E13"/>
    <w:multiLevelType w:val="hybridMultilevel"/>
    <w:tmpl w:val="355458E8"/>
    <w:lvl w:ilvl="0" w:tplc="DACC7D5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3445669A"/>
    <w:multiLevelType w:val="hybridMultilevel"/>
    <w:tmpl w:val="B69AC3DE"/>
    <w:lvl w:ilvl="0" w:tplc="29F8752C">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55247C67"/>
    <w:multiLevelType w:val="hybridMultilevel"/>
    <w:tmpl w:val="26BA37F6"/>
    <w:lvl w:ilvl="0" w:tplc="B3845BEE">
      <w:start w:val="1"/>
      <w:numFmt w:val="decimal"/>
      <w:lvlText w:val="%1)"/>
      <w:lvlJc w:val="left"/>
      <w:pPr>
        <w:ind w:left="301" w:hanging="360"/>
      </w:pPr>
      <w:rPr>
        <w:rFonts w:cs="Times New Roman" w:hint="default"/>
      </w:rPr>
    </w:lvl>
    <w:lvl w:ilvl="1" w:tplc="04190019" w:tentative="1">
      <w:start w:val="1"/>
      <w:numFmt w:val="lowerLetter"/>
      <w:lvlText w:val="%2."/>
      <w:lvlJc w:val="left"/>
      <w:pPr>
        <w:ind w:left="1021" w:hanging="360"/>
      </w:pPr>
      <w:rPr>
        <w:rFonts w:cs="Times New Roman"/>
      </w:rPr>
    </w:lvl>
    <w:lvl w:ilvl="2" w:tplc="0419001B" w:tentative="1">
      <w:start w:val="1"/>
      <w:numFmt w:val="lowerRoman"/>
      <w:lvlText w:val="%3."/>
      <w:lvlJc w:val="right"/>
      <w:pPr>
        <w:ind w:left="1741" w:hanging="180"/>
      </w:pPr>
      <w:rPr>
        <w:rFonts w:cs="Times New Roman"/>
      </w:rPr>
    </w:lvl>
    <w:lvl w:ilvl="3" w:tplc="0419000F" w:tentative="1">
      <w:start w:val="1"/>
      <w:numFmt w:val="decimal"/>
      <w:lvlText w:val="%4."/>
      <w:lvlJc w:val="left"/>
      <w:pPr>
        <w:ind w:left="2461" w:hanging="360"/>
      </w:pPr>
      <w:rPr>
        <w:rFonts w:cs="Times New Roman"/>
      </w:rPr>
    </w:lvl>
    <w:lvl w:ilvl="4" w:tplc="04190019" w:tentative="1">
      <w:start w:val="1"/>
      <w:numFmt w:val="lowerLetter"/>
      <w:lvlText w:val="%5."/>
      <w:lvlJc w:val="left"/>
      <w:pPr>
        <w:ind w:left="3181" w:hanging="360"/>
      </w:pPr>
      <w:rPr>
        <w:rFonts w:cs="Times New Roman"/>
      </w:rPr>
    </w:lvl>
    <w:lvl w:ilvl="5" w:tplc="0419001B" w:tentative="1">
      <w:start w:val="1"/>
      <w:numFmt w:val="lowerRoman"/>
      <w:lvlText w:val="%6."/>
      <w:lvlJc w:val="right"/>
      <w:pPr>
        <w:ind w:left="3901" w:hanging="180"/>
      </w:pPr>
      <w:rPr>
        <w:rFonts w:cs="Times New Roman"/>
      </w:rPr>
    </w:lvl>
    <w:lvl w:ilvl="6" w:tplc="0419000F" w:tentative="1">
      <w:start w:val="1"/>
      <w:numFmt w:val="decimal"/>
      <w:lvlText w:val="%7."/>
      <w:lvlJc w:val="left"/>
      <w:pPr>
        <w:ind w:left="4621" w:hanging="360"/>
      </w:pPr>
      <w:rPr>
        <w:rFonts w:cs="Times New Roman"/>
      </w:rPr>
    </w:lvl>
    <w:lvl w:ilvl="7" w:tplc="04190019" w:tentative="1">
      <w:start w:val="1"/>
      <w:numFmt w:val="lowerLetter"/>
      <w:lvlText w:val="%8."/>
      <w:lvlJc w:val="left"/>
      <w:pPr>
        <w:ind w:left="5341" w:hanging="360"/>
      </w:pPr>
      <w:rPr>
        <w:rFonts w:cs="Times New Roman"/>
      </w:rPr>
    </w:lvl>
    <w:lvl w:ilvl="8" w:tplc="0419001B" w:tentative="1">
      <w:start w:val="1"/>
      <w:numFmt w:val="lowerRoman"/>
      <w:lvlText w:val="%9."/>
      <w:lvlJc w:val="right"/>
      <w:pPr>
        <w:ind w:left="6061" w:hanging="180"/>
      </w:pPr>
      <w:rPr>
        <w:rFonts w:cs="Times New Roman"/>
      </w:rPr>
    </w:lvl>
  </w:abstractNum>
  <w:abstractNum w:abstractNumId="7">
    <w:nsid w:val="6C943B86"/>
    <w:multiLevelType w:val="hybridMultilevel"/>
    <w:tmpl w:val="EC32E062"/>
    <w:lvl w:ilvl="0" w:tplc="1F044E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6EFC117E"/>
    <w:multiLevelType w:val="hybridMultilevel"/>
    <w:tmpl w:val="675C9768"/>
    <w:lvl w:ilvl="0" w:tplc="927E829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78AD586B"/>
    <w:multiLevelType w:val="hybridMultilevel"/>
    <w:tmpl w:val="D698013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7D377534"/>
    <w:multiLevelType w:val="hybridMultilevel"/>
    <w:tmpl w:val="C5E0B204"/>
    <w:lvl w:ilvl="0" w:tplc="030060EC">
      <w:start w:val="5"/>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5"/>
  </w:num>
  <w:num w:numId="2">
    <w:abstractNumId w:val="2"/>
  </w:num>
  <w:num w:numId="3">
    <w:abstractNumId w:val="9"/>
  </w:num>
  <w:num w:numId="4">
    <w:abstractNumId w:val="4"/>
  </w:num>
  <w:num w:numId="5">
    <w:abstractNumId w:val="8"/>
  </w:num>
  <w:num w:numId="6">
    <w:abstractNumId w:val="0"/>
  </w:num>
  <w:num w:numId="7">
    <w:abstractNumId w:val="7"/>
  </w:num>
  <w:num w:numId="8">
    <w:abstractNumId w:val="1"/>
  </w:num>
  <w:num w:numId="9">
    <w:abstractNumId w:val="6"/>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BCD"/>
    <w:rsid w:val="0000073D"/>
    <w:rsid w:val="00004C51"/>
    <w:rsid w:val="00032BA8"/>
    <w:rsid w:val="00046960"/>
    <w:rsid w:val="000936F5"/>
    <w:rsid w:val="001033A4"/>
    <w:rsid w:val="001046CB"/>
    <w:rsid w:val="00146119"/>
    <w:rsid w:val="00185534"/>
    <w:rsid w:val="00190CEE"/>
    <w:rsid w:val="001A3D6A"/>
    <w:rsid w:val="001B38FB"/>
    <w:rsid w:val="001B496E"/>
    <w:rsid w:val="001F49C3"/>
    <w:rsid w:val="00224006"/>
    <w:rsid w:val="00236CC8"/>
    <w:rsid w:val="00246ECF"/>
    <w:rsid w:val="00251DCB"/>
    <w:rsid w:val="00293A38"/>
    <w:rsid w:val="002953D5"/>
    <w:rsid w:val="002A44B7"/>
    <w:rsid w:val="00317137"/>
    <w:rsid w:val="00353E14"/>
    <w:rsid w:val="003D16FB"/>
    <w:rsid w:val="00404487"/>
    <w:rsid w:val="00432469"/>
    <w:rsid w:val="00451617"/>
    <w:rsid w:val="00456ACC"/>
    <w:rsid w:val="004642D0"/>
    <w:rsid w:val="004B76C2"/>
    <w:rsid w:val="005663EC"/>
    <w:rsid w:val="006019E2"/>
    <w:rsid w:val="006225AC"/>
    <w:rsid w:val="0062799D"/>
    <w:rsid w:val="006521D7"/>
    <w:rsid w:val="006A7C96"/>
    <w:rsid w:val="006A7E55"/>
    <w:rsid w:val="00702633"/>
    <w:rsid w:val="00734339"/>
    <w:rsid w:val="00756C9C"/>
    <w:rsid w:val="007C48D8"/>
    <w:rsid w:val="00814F28"/>
    <w:rsid w:val="00935BCD"/>
    <w:rsid w:val="009965FC"/>
    <w:rsid w:val="00997757"/>
    <w:rsid w:val="009B63CB"/>
    <w:rsid w:val="00A30D9E"/>
    <w:rsid w:val="00A83DA2"/>
    <w:rsid w:val="00AF1C72"/>
    <w:rsid w:val="00B10B08"/>
    <w:rsid w:val="00B15698"/>
    <w:rsid w:val="00B22D57"/>
    <w:rsid w:val="00B6243E"/>
    <w:rsid w:val="00B714AE"/>
    <w:rsid w:val="00B95A8C"/>
    <w:rsid w:val="00B978A8"/>
    <w:rsid w:val="00BC5BB8"/>
    <w:rsid w:val="00BF3B47"/>
    <w:rsid w:val="00C23C6A"/>
    <w:rsid w:val="00C43927"/>
    <w:rsid w:val="00C6672B"/>
    <w:rsid w:val="00CB7CCD"/>
    <w:rsid w:val="00CF3D23"/>
    <w:rsid w:val="00CF636A"/>
    <w:rsid w:val="00CF739B"/>
    <w:rsid w:val="00D27374"/>
    <w:rsid w:val="00D34A64"/>
    <w:rsid w:val="00D73134"/>
    <w:rsid w:val="00D81A92"/>
    <w:rsid w:val="00DE6130"/>
    <w:rsid w:val="00DE618D"/>
    <w:rsid w:val="00E054BF"/>
    <w:rsid w:val="00E06A23"/>
    <w:rsid w:val="00E23095"/>
    <w:rsid w:val="00E36501"/>
    <w:rsid w:val="00E437DE"/>
    <w:rsid w:val="00E75BDB"/>
    <w:rsid w:val="00E823D8"/>
    <w:rsid w:val="00ED2DFE"/>
    <w:rsid w:val="00EE51F6"/>
    <w:rsid w:val="00F014E7"/>
    <w:rsid w:val="00F01C1F"/>
    <w:rsid w:val="00F15CE2"/>
    <w:rsid w:val="00F54AF3"/>
    <w:rsid w:val="00FE0BF8"/>
    <w:rsid w:val="00FE425B"/>
    <w:rsid w:val="00FE67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6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35BCD"/>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935BCD"/>
    <w:rPr>
      <w:rFonts w:ascii="Times New Roman" w:hAnsi="Times New Roman" w:cs="Times New Roman"/>
      <w:sz w:val="24"/>
      <w:szCs w:val="24"/>
    </w:rPr>
  </w:style>
  <w:style w:type="paragraph" w:styleId="BodyText2">
    <w:name w:val="Body Text 2"/>
    <w:basedOn w:val="Normal"/>
    <w:link w:val="BodyText2Char"/>
    <w:uiPriority w:val="99"/>
    <w:rsid w:val="00D27374"/>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D27374"/>
    <w:rPr>
      <w:rFonts w:ascii="Times New Roman" w:hAnsi="Times New Roman" w:cs="Times New Roman"/>
      <w:sz w:val="24"/>
      <w:szCs w:val="24"/>
    </w:rPr>
  </w:style>
  <w:style w:type="paragraph" w:styleId="ListParagraph">
    <w:name w:val="List Paragraph"/>
    <w:basedOn w:val="Normal"/>
    <w:uiPriority w:val="99"/>
    <w:qFormat/>
    <w:rsid w:val="00CF739B"/>
    <w:pPr>
      <w:ind w:left="720"/>
      <w:contextualSpacing/>
    </w:pPr>
  </w:style>
  <w:style w:type="paragraph" w:customStyle="1" w:styleId="Default">
    <w:name w:val="Default"/>
    <w:uiPriority w:val="99"/>
    <w:rsid w:val="006019E2"/>
    <w:pPr>
      <w:autoSpaceDE w:val="0"/>
      <w:autoSpaceDN w:val="0"/>
      <w:adjustRightInd w:val="0"/>
    </w:pPr>
    <w:rPr>
      <w:rFonts w:ascii="Times New Roman" w:hAnsi="Times New Roman"/>
      <w:color w:val="000000"/>
      <w:sz w:val="24"/>
      <w:szCs w:val="24"/>
    </w:rPr>
  </w:style>
  <w:style w:type="paragraph" w:customStyle="1" w:styleId="Naaae2">
    <w:name w:val="Na?aae2"/>
    <w:basedOn w:val="Default"/>
    <w:next w:val="Default"/>
    <w:uiPriority w:val="99"/>
    <w:rsid w:val="006019E2"/>
    <w:rPr>
      <w:color w:val="auto"/>
    </w:rPr>
  </w:style>
  <w:style w:type="paragraph" w:customStyle="1" w:styleId="1">
    <w:name w:val="Абзац списка1"/>
    <w:basedOn w:val="Normal"/>
    <w:uiPriority w:val="99"/>
    <w:rsid w:val="00FE425B"/>
    <w:pPr>
      <w:ind w:left="720"/>
      <w:contextualSpacing/>
    </w:pPr>
    <w:rPr>
      <w:lang w:eastAsia="en-US"/>
    </w:rPr>
  </w:style>
  <w:style w:type="table" w:styleId="TableGrid">
    <w:name w:val="Table Grid"/>
    <w:basedOn w:val="TableNormal"/>
    <w:uiPriority w:val="99"/>
    <w:locked/>
    <w:rsid w:val="00B95A8C"/>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363</TotalTime>
  <Pages>7</Pages>
  <Words>1889</Words>
  <Characters>10771</Characters>
  <Application>Microsoft Office Outlook</Application>
  <DocSecurity>0</DocSecurity>
  <Lines>0</Lines>
  <Paragraphs>0</Paragraphs>
  <ScaleCrop>false</ScaleCrop>
  <Company>Aset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Aset</dc:creator>
  <cp:keywords/>
  <dc:description/>
  <cp:lastModifiedBy>Kaf</cp:lastModifiedBy>
  <cp:revision>27</cp:revision>
  <cp:lastPrinted>2010-10-15T06:17:00Z</cp:lastPrinted>
  <dcterms:created xsi:type="dcterms:W3CDTF">2010-09-27T15:33:00Z</dcterms:created>
  <dcterms:modified xsi:type="dcterms:W3CDTF">2010-10-15T06:19:00Z</dcterms:modified>
</cp:coreProperties>
</file>