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5F7" w:rsidRPr="005745F7" w:rsidRDefault="005745F7" w:rsidP="005745F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745F7">
        <w:rPr>
          <w:rFonts w:ascii="Times New Roman" w:hAnsi="Times New Roman" w:cs="Times New Roman"/>
          <w:b/>
        </w:rPr>
        <w:t>Программа обучения (</w:t>
      </w:r>
      <w:r w:rsidRPr="005745F7">
        <w:rPr>
          <w:rFonts w:ascii="Times New Roman" w:hAnsi="Times New Roman" w:cs="Times New Roman"/>
          <w:b/>
          <w:lang w:val="en-US"/>
        </w:rPr>
        <w:t>Syllabus</w:t>
      </w:r>
      <w:r w:rsidRPr="005745F7">
        <w:rPr>
          <w:rFonts w:ascii="Times New Roman" w:hAnsi="Times New Roman" w:cs="Times New Roman"/>
          <w:b/>
        </w:rPr>
        <w:t>) для обучающегося</w:t>
      </w:r>
    </w:p>
    <w:p w:rsidR="005745F7" w:rsidRDefault="005745F7" w:rsidP="005745F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745F7">
        <w:rPr>
          <w:rFonts w:ascii="Times New Roman" w:hAnsi="Times New Roman" w:cs="Times New Roman"/>
          <w:b/>
        </w:rPr>
        <w:t xml:space="preserve"> на 20</w:t>
      </w:r>
      <w:r w:rsidR="0014676D">
        <w:rPr>
          <w:rFonts w:ascii="Times New Roman" w:hAnsi="Times New Roman" w:cs="Times New Roman"/>
          <w:b/>
        </w:rPr>
        <w:t>15-</w:t>
      </w:r>
      <w:r w:rsidRPr="005745F7">
        <w:rPr>
          <w:rFonts w:ascii="Times New Roman" w:hAnsi="Times New Roman" w:cs="Times New Roman"/>
          <w:b/>
        </w:rPr>
        <w:t>20</w:t>
      </w:r>
      <w:r w:rsidR="0014676D">
        <w:rPr>
          <w:rFonts w:ascii="Times New Roman" w:hAnsi="Times New Roman" w:cs="Times New Roman"/>
          <w:b/>
        </w:rPr>
        <w:t>16</w:t>
      </w:r>
      <w:r w:rsidRPr="005745F7">
        <w:rPr>
          <w:rFonts w:ascii="Times New Roman" w:hAnsi="Times New Roman" w:cs="Times New Roman"/>
          <w:b/>
        </w:rPr>
        <w:t xml:space="preserve"> учебный год  дисциплины</w:t>
      </w:r>
    </w:p>
    <w:p w:rsidR="007866B4" w:rsidRDefault="007866B4" w:rsidP="007866B4">
      <w:pPr>
        <w:rPr>
          <w:rFonts w:ascii="Times New Roman" w:hAnsi="Times New Roman" w:cs="Times New Roman"/>
          <w:b/>
          <w:color w:val="000000"/>
        </w:rPr>
      </w:pPr>
      <w:r w:rsidRPr="007866B4">
        <w:rPr>
          <w:rFonts w:ascii="Times New Roman" w:hAnsi="Times New Roman" w:cs="Times New Roman"/>
          <w:b/>
          <w:color w:val="000000"/>
          <w:lang w:val="en-US"/>
        </w:rPr>
        <w:t>PPUZKK</w:t>
      </w:r>
      <w:r w:rsidR="00EC4CAF">
        <w:rPr>
          <w:rFonts w:ascii="Times New Roman" w:hAnsi="Times New Roman" w:cs="Times New Roman"/>
          <w:b/>
          <w:color w:val="000000"/>
        </w:rPr>
        <w:t>3304</w:t>
      </w:r>
      <w:r>
        <w:rPr>
          <w:rFonts w:ascii="Times New Roman" w:hAnsi="Times New Roman" w:cs="Times New Roman"/>
          <w:b/>
          <w:color w:val="000000"/>
        </w:rPr>
        <w:t xml:space="preserve"> - </w:t>
      </w:r>
      <w:r w:rsidRPr="007866B4">
        <w:rPr>
          <w:rFonts w:ascii="Times New Roman" w:hAnsi="Times New Roman" w:cs="Times New Roman"/>
          <w:b/>
          <w:color w:val="000000"/>
        </w:rPr>
        <w:t>Программирование и прогнозирование урожаев зерновых культур и картофеля</w:t>
      </w:r>
    </w:p>
    <w:tbl>
      <w:tblPr>
        <w:tblW w:w="1050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57"/>
        <w:gridCol w:w="164"/>
        <w:gridCol w:w="445"/>
        <w:gridCol w:w="194"/>
        <w:gridCol w:w="163"/>
        <w:gridCol w:w="76"/>
        <w:gridCol w:w="35"/>
        <w:gridCol w:w="270"/>
        <w:gridCol w:w="303"/>
        <w:gridCol w:w="479"/>
        <w:gridCol w:w="639"/>
        <w:gridCol w:w="97"/>
        <w:gridCol w:w="899"/>
        <w:gridCol w:w="57"/>
        <w:gridCol w:w="60"/>
        <w:gridCol w:w="1287"/>
        <w:gridCol w:w="779"/>
        <w:gridCol w:w="397"/>
        <w:gridCol w:w="43"/>
        <w:gridCol w:w="593"/>
        <w:gridCol w:w="758"/>
        <w:gridCol w:w="1506"/>
      </w:tblGrid>
      <w:tr w:rsidR="0014676D" w:rsidRPr="0014676D" w:rsidTr="00F711E4">
        <w:trPr>
          <w:trHeight w:val="197"/>
        </w:trPr>
        <w:tc>
          <w:tcPr>
            <w:tcW w:w="10501" w:type="dxa"/>
            <w:gridSpan w:val="22"/>
          </w:tcPr>
          <w:p w:rsidR="0014676D" w:rsidRPr="0014676D" w:rsidRDefault="0014676D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4676D">
              <w:rPr>
                <w:rFonts w:ascii="Times New Roman" w:hAnsi="Times New Roman" w:cs="Times New Roman"/>
                <w:b/>
                <w:color w:val="000000"/>
              </w:rPr>
              <w:t>1. Основная информация</w:t>
            </w:r>
          </w:p>
        </w:tc>
      </w:tr>
      <w:tr w:rsidR="0014676D" w:rsidRPr="0014676D" w:rsidTr="00F711E4">
        <w:trPr>
          <w:trHeight w:val="185"/>
        </w:trPr>
        <w:tc>
          <w:tcPr>
            <w:tcW w:w="2060" w:type="dxa"/>
            <w:gridSpan w:val="4"/>
          </w:tcPr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Факультет</w:t>
            </w:r>
          </w:p>
        </w:tc>
        <w:tc>
          <w:tcPr>
            <w:tcW w:w="8441" w:type="dxa"/>
            <w:gridSpan w:val="18"/>
          </w:tcPr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Аграрно-биологический</w:t>
            </w:r>
          </w:p>
        </w:tc>
      </w:tr>
      <w:tr w:rsidR="0014676D" w:rsidRPr="0014676D" w:rsidTr="00F711E4">
        <w:trPr>
          <w:trHeight w:val="197"/>
        </w:trPr>
        <w:tc>
          <w:tcPr>
            <w:tcW w:w="2060" w:type="dxa"/>
            <w:gridSpan w:val="4"/>
          </w:tcPr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Специальность</w:t>
            </w:r>
          </w:p>
        </w:tc>
        <w:tc>
          <w:tcPr>
            <w:tcW w:w="8441" w:type="dxa"/>
            <w:gridSpan w:val="18"/>
          </w:tcPr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5В080100-Агрономия</w:t>
            </w:r>
          </w:p>
        </w:tc>
      </w:tr>
      <w:tr w:rsidR="0014676D" w:rsidRPr="0014676D" w:rsidTr="00F711E4">
        <w:trPr>
          <w:trHeight w:val="382"/>
        </w:trPr>
        <w:tc>
          <w:tcPr>
            <w:tcW w:w="1421" w:type="dxa"/>
            <w:gridSpan w:val="2"/>
          </w:tcPr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Курс</w:t>
            </w:r>
          </w:p>
        </w:tc>
        <w:tc>
          <w:tcPr>
            <w:tcW w:w="1486" w:type="dxa"/>
            <w:gridSpan w:val="7"/>
          </w:tcPr>
          <w:p w:rsidR="0014676D" w:rsidRPr="0014676D" w:rsidRDefault="00FB39E8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 2 с, 3с</w:t>
            </w:r>
          </w:p>
        </w:tc>
        <w:tc>
          <w:tcPr>
            <w:tcW w:w="1118" w:type="dxa"/>
            <w:gridSpan w:val="2"/>
          </w:tcPr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Семестр</w:t>
            </w:r>
          </w:p>
        </w:tc>
        <w:tc>
          <w:tcPr>
            <w:tcW w:w="1053" w:type="dxa"/>
            <w:gridSpan w:val="3"/>
          </w:tcPr>
          <w:p w:rsidR="0014676D" w:rsidRPr="0014676D" w:rsidRDefault="00FB39E8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6, 3, 5</w:t>
            </w:r>
          </w:p>
        </w:tc>
        <w:tc>
          <w:tcPr>
            <w:tcW w:w="1347" w:type="dxa"/>
            <w:gridSpan w:val="2"/>
          </w:tcPr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Форма об.</w:t>
            </w:r>
          </w:p>
        </w:tc>
        <w:tc>
          <w:tcPr>
            <w:tcW w:w="1175" w:type="dxa"/>
            <w:gridSpan w:val="2"/>
          </w:tcPr>
          <w:p w:rsidR="0014676D" w:rsidRPr="0014676D" w:rsidRDefault="00FB39E8" w:rsidP="003A701D">
            <w:pPr>
              <w:spacing w:after="0" w:line="240" w:lineRule="auto"/>
              <w:ind w:left="-66" w:firstLine="6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="0014676D" w:rsidRPr="0014676D">
              <w:rPr>
                <w:rFonts w:ascii="Times New Roman" w:hAnsi="Times New Roman" w:cs="Times New Roman"/>
                <w:color w:val="000000"/>
              </w:rPr>
              <w:t>чная</w:t>
            </w:r>
            <w:r w:rsidR="00EC4CAF">
              <w:rPr>
                <w:rFonts w:ascii="Times New Roman" w:hAnsi="Times New Roman" w:cs="Times New Roman"/>
                <w:color w:val="000000"/>
              </w:rPr>
              <w:t>, заочная</w:t>
            </w:r>
          </w:p>
        </w:tc>
        <w:tc>
          <w:tcPr>
            <w:tcW w:w="1394" w:type="dxa"/>
            <w:gridSpan w:val="3"/>
          </w:tcPr>
          <w:p w:rsidR="0014676D" w:rsidRPr="0014676D" w:rsidRDefault="0014676D" w:rsidP="0014676D">
            <w:pPr>
              <w:spacing w:after="0" w:line="240" w:lineRule="auto"/>
              <w:ind w:left="-29" w:firstLine="29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Прогр. об.</w:t>
            </w:r>
          </w:p>
        </w:tc>
        <w:tc>
          <w:tcPr>
            <w:tcW w:w="1506" w:type="dxa"/>
          </w:tcPr>
          <w:p w:rsidR="0014676D" w:rsidRPr="0014676D" w:rsidRDefault="003A701D" w:rsidP="003A701D">
            <w:pPr>
              <w:spacing w:after="0" w:line="240" w:lineRule="auto"/>
              <w:ind w:left="-123" w:firstLine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="00F477D7">
              <w:rPr>
                <w:rFonts w:ascii="Times New Roman" w:hAnsi="Times New Roman" w:cs="Times New Roman"/>
                <w:color w:val="000000"/>
              </w:rPr>
              <w:t>сн</w:t>
            </w:r>
            <w:r>
              <w:rPr>
                <w:rFonts w:ascii="Times New Roman" w:hAnsi="Times New Roman" w:cs="Times New Roman"/>
                <w:color w:val="000000"/>
              </w:rPr>
              <w:t>. , сокр.</w:t>
            </w:r>
          </w:p>
        </w:tc>
      </w:tr>
      <w:tr w:rsidR="0014676D" w:rsidRPr="0014676D" w:rsidTr="00F711E4">
        <w:trPr>
          <w:trHeight w:val="197"/>
        </w:trPr>
        <w:tc>
          <w:tcPr>
            <w:tcW w:w="2907" w:type="dxa"/>
            <w:gridSpan w:val="9"/>
          </w:tcPr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Цикл дисциплины</w:t>
            </w:r>
          </w:p>
        </w:tc>
        <w:tc>
          <w:tcPr>
            <w:tcW w:w="2171" w:type="dxa"/>
            <w:gridSpan w:val="5"/>
          </w:tcPr>
          <w:p w:rsidR="0014676D" w:rsidRPr="0014676D" w:rsidRDefault="00FB39E8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профильный</w:t>
            </w:r>
          </w:p>
        </w:tc>
        <w:tc>
          <w:tcPr>
            <w:tcW w:w="2523" w:type="dxa"/>
            <w:gridSpan w:val="4"/>
          </w:tcPr>
          <w:p w:rsidR="0014676D" w:rsidRPr="0014676D" w:rsidRDefault="0014676D" w:rsidP="0014676D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Компонент</w:t>
            </w:r>
          </w:p>
        </w:tc>
        <w:tc>
          <w:tcPr>
            <w:tcW w:w="2900" w:type="dxa"/>
            <w:gridSpan w:val="4"/>
          </w:tcPr>
          <w:p w:rsidR="0014676D" w:rsidRPr="0014676D" w:rsidRDefault="0014676D" w:rsidP="0014676D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 выбору</w:t>
            </w:r>
          </w:p>
        </w:tc>
      </w:tr>
      <w:tr w:rsidR="0014676D" w:rsidRPr="0014676D" w:rsidTr="00F711E4">
        <w:trPr>
          <w:trHeight w:val="185"/>
        </w:trPr>
        <w:tc>
          <w:tcPr>
            <w:tcW w:w="2907" w:type="dxa"/>
            <w:gridSpan w:val="9"/>
          </w:tcPr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Кол-во кредитов</w:t>
            </w:r>
          </w:p>
        </w:tc>
        <w:tc>
          <w:tcPr>
            <w:tcW w:w="2171" w:type="dxa"/>
            <w:gridSpan w:val="5"/>
          </w:tcPr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23" w:type="dxa"/>
            <w:gridSpan w:val="4"/>
          </w:tcPr>
          <w:p w:rsidR="0014676D" w:rsidRPr="0014676D" w:rsidRDefault="0014676D" w:rsidP="0014676D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Количество часов</w:t>
            </w:r>
          </w:p>
        </w:tc>
        <w:tc>
          <w:tcPr>
            <w:tcW w:w="2900" w:type="dxa"/>
            <w:gridSpan w:val="4"/>
          </w:tcPr>
          <w:p w:rsidR="0014676D" w:rsidRPr="0014676D" w:rsidRDefault="0014676D" w:rsidP="0014676D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</w:tr>
      <w:tr w:rsidR="0014676D" w:rsidRPr="0014676D" w:rsidTr="00F711E4">
        <w:trPr>
          <w:trHeight w:val="197"/>
        </w:trPr>
        <w:tc>
          <w:tcPr>
            <w:tcW w:w="3386" w:type="dxa"/>
            <w:gridSpan w:val="10"/>
          </w:tcPr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Место проведения занятий</w:t>
            </w:r>
          </w:p>
        </w:tc>
        <w:tc>
          <w:tcPr>
            <w:tcW w:w="7115" w:type="dxa"/>
            <w:gridSpan w:val="12"/>
          </w:tcPr>
          <w:p w:rsidR="0014676D" w:rsidRPr="0014676D" w:rsidRDefault="0014676D" w:rsidP="0016185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Корп. 2, ауд. 403; 424</w:t>
            </w:r>
          </w:p>
        </w:tc>
      </w:tr>
      <w:tr w:rsidR="0014676D" w:rsidRPr="0014676D" w:rsidTr="00F711E4">
        <w:trPr>
          <w:trHeight w:val="185"/>
        </w:trPr>
        <w:tc>
          <w:tcPr>
            <w:tcW w:w="2223" w:type="dxa"/>
            <w:gridSpan w:val="5"/>
          </w:tcPr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Лектор</w:t>
            </w:r>
          </w:p>
        </w:tc>
        <w:tc>
          <w:tcPr>
            <w:tcW w:w="8278" w:type="dxa"/>
            <w:gridSpan w:val="17"/>
          </w:tcPr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Шилова Надежда Ивановна, ст. преподаватель, т. 55-85-59</w:t>
            </w:r>
          </w:p>
        </w:tc>
      </w:tr>
      <w:tr w:rsidR="0014676D" w:rsidRPr="0014676D" w:rsidTr="00F711E4">
        <w:trPr>
          <w:trHeight w:val="197"/>
        </w:trPr>
        <w:tc>
          <w:tcPr>
            <w:tcW w:w="2223" w:type="dxa"/>
            <w:gridSpan w:val="5"/>
          </w:tcPr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Преподаватель</w:t>
            </w:r>
          </w:p>
        </w:tc>
        <w:tc>
          <w:tcPr>
            <w:tcW w:w="8278" w:type="dxa"/>
            <w:gridSpan w:val="17"/>
          </w:tcPr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4676D" w:rsidRPr="0014676D" w:rsidTr="00F711E4">
        <w:trPr>
          <w:trHeight w:val="185"/>
        </w:trPr>
        <w:tc>
          <w:tcPr>
            <w:tcW w:w="2604" w:type="dxa"/>
            <w:gridSpan w:val="8"/>
            <w:vMerge w:val="restart"/>
          </w:tcPr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Время консультаций</w:t>
            </w:r>
          </w:p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(СРОП инд.)</w:t>
            </w:r>
          </w:p>
        </w:tc>
        <w:tc>
          <w:tcPr>
            <w:tcW w:w="2417" w:type="dxa"/>
            <w:gridSpan w:val="5"/>
          </w:tcPr>
          <w:p w:rsidR="0014676D" w:rsidRPr="0014676D" w:rsidRDefault="0014676D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1-я неделя</w:t>
            </w:r>
          </w:p>
        </w:tc>
        <w:tc>
          <w:tcPr>
            <w:tcW w:w="2623" w:type="dxa"/>
            <w:gridSpan w:val="6"/>
          </w:tcPr>
          <w:p w:rsidR="0014676D" w:rsidRPr="0014676D" w:rsidRDefault="0014676D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2-я неделя</w:t>
            </w:r>
          </w:p>
        </w:tc>
        <w:tc>
          <w:tcPr>
            <w:tcW w:w="2857" w:type="dxa"/>
            <w:gridSpan w:val="3"/>
          </w:tcPr>
          <w:p w:rsidR="0014676D" w:rsidRPr="0014676D" w:rsidRDefault="0014676D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3-я неделя</w:t>
            </w:r>
          </w:p>
        </w:tc>
      </w:tr>
      <w:tr w:rsidR="0014676D" w:rsidRPr="0014676D" w:rsidTr="00F711E4">
        <w:trPr>
          <w:trHeight w:val="112"/>
        </w:trPr>
        <w:tc>
          <w:tcPr>
            <w:tcW w:w="2604" w:type="dxa"/>
            <w:gridSpan w:val="8"/>
            <w:vMerge/>
          </w:tcPr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7" w:type="dxa"/>
            <w:gridSpan w:val="5"/>
          </w:tcPr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3" w:type="dxa"/>
            <w:gridSpan w:val="6"/>
          </w:tcPr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57" w:type="dxa"/>
            <w:gridSpan w:val="3"/>
          </w:tcPr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4676D" w:rsidRPr="0014676D" w:rsidTr="00F711E4">
        <w:trPr>
          <w:trHeight w:val="197"/>
        </w:trPr>
        <w:tc>
          <w:tcPr>
            <w:tcW w:w="10501" w:type="dxa"/>
            <w:gridSpan w:val="22"/>
          </w:tcPr>
          <w:p w:rsidR="0014676D" w:rsidRPr="0014676D" w:rsidRDefault="0014676D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4676D">
              <w:rPr>
                <w:rFonts w:ascii="Times New Roman" w:hAnsi="Times New Roman" w:cs="Times New Roman"/>
                <w:b/>
                <w:color w:val="000000"/>
              </w:rPr>
              <w:t>2 Пререквизиты и постреквизиты</w:t>
            </w:r>
          </w:p>
        </w:tc>
      </w:tr>
      <w:tr w:rsidR="0014676D" w:rsidRPr="0014676D" w:rsidTr="00F711E4">
        <w:trPr>
          <w:trHeight w:val="185"/>
        </w:trPr>
        <w:tc>
          <w:tcPr>
            <w:tcW w:w="1866" w:type="dxa"/>
            <w:gridSpan w:val="3"/>
          </w:tcPr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Пререквизиты</w:t>
            </w:r>
          </w:p>
        </w:tc>
        <w:tc>
          <w:tcPr>
            <w:tcW w:w="8635" w:type="dxa"/>
            <w:gridSpan w:val="19"/>
          </w:tcPr>
          <w:p w:rsidR="0014676D" w:rsidRPr="0014676D" w:rsidRDefault="007866B4" w:rsidP="00BC101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агрохимия</w:t>
            </w:r>
          </w:p>
        </w:tc>
      </w:tr>
      <w:tr w:rsidR="0014676D" w:rsidRPr="0014676D" w:rsidTr="00F711E4">
        <w:trPr>
          <w:trHeight w:val="197"/>
        </w:trPr>
        <w:tc>
          <w:tcPr>
            <w:tcW w:w="1866" w:type="dxa"/>
            <w:gridSpan w:val="3"/>
          </w:tcPr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Постреквизиты</w:t>
            </w:r>
          </w:p>
        </w:tc>
        <w:tc>
          <w:tcPr>
            <w:tcW w:w="8635" w:type="dxa"/>
            <w:gridSpan w:val="19"/>
          </w:tcPr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4676D" w:rsidRPr="0014676D" w:rsidTr="00F711E4">
        <w:trPr>
          <w:trHeight w:val="185"/>
        </w:trPr>
        <w:tc>
          <w:tcPr>
            <w:tcW w:w="10501" w:type="dxa"/>
            <w:gridSpan w:val="22"/>
          </w:tcPr>
          <w:p w:rsidR="0014676D" w:rsidRPr="0014676D" w:rsidRDefault="0014676D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4676D">
              <w:rPr>
                <w:rFonts w:ascii="Times New Roman" w:hAnsi="Times New Roman" w:cs="Times New Roman"/>
                <w:b/>
                <w:color w:val="000000"/>
              </w:rPr>
              <w:t>3 Цель и задачи дисциплины</w:t>
            </w:r>
          </w:p>
        </w:tc>
      </w:tr>
      <w:tr w:rsidR="007866B4" w:rsidRPr="0014676D" w:rsidTr="00F711E4">
        <w:trPr>
          <w:trHeight w:val="974"/>
        </w:trPr>
        <w:tc>
          <w:tcPr>
            <w:tcW w:w="1257" w:type="dxa"/>
          </w:tcPr>
          <w:p w:rsidR="007866B4" w:rsidRPr="0014676D" w:rsidRDefault="007866B4" w:rsidP="001467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Цель</w:t>
            </w:r>
          </w:p>
        </w:tc>
        <w:tc>
          <w:tcPr>
            <w:tcW w:w="9244" w:type="dxa"/>
            <w:gridSpan w:val="21"/>
          </w:tcPr>
          <w:p w:rsidR="007866B4" w:rsidRPr="007866B4" w:rsidRDefault="007866B4" w:rsidP="007866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866B4">
              <w:rPr>
                <w:rFonts w:ascii="Times New Roman" w:hAnsi="Times New Roman" w:cs="Times New Roman"/>
              </w:rPr>
              <w:t>научить давать научно обоснованные технологические рекомендации, обеспечивающие максимальный выход продукции высокого качества, повышение производительности труда и снижение себестоимости единицы продукции на основе разработки системы типовых моделей высокопродуктивных агрофитоценозов и применения ПК для быстрой обработки большого объема информации о факторах, влияющих на рост и развитие растений.</w:t>
            </w:r>
          </w:p>
        </w:tc>
      </w:tr>
      <w:tr w:rsidR="007866B4" w:rsidRPr="0014676D" w:rsidTr="00F711E4">
        <w:trPr>
          <w:trHeight w:val="974"/>
        </w:trPr>
        <w:tc>
          <w:tcPr>
            <w:tcW w:w="1257" w:type="dxa"/>
          </w:tcPr>
          <w:p w:rsidR="007866B4" w:rsidRPr="0014676D" w:rsidRDefault="007866B4" w:rsidP="001467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Задачи</w:t>
            </w:r>
          </w:p>
        </w:tc>
        <w:tc>
          <w:tcPr>
            <w:tcW w:w="9244" w:type="dxa"/>
            <w:gridSpan w:val="21"/>
          </w:tcPr>
          <w:p w:rsidR="007866B4" w:rsidRPr="007866B4" w:rsidRDefault="007866B4" w:rsidP="007866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866B4">
              <w:rPr>
                <w:rFonts w:ascii="Times New Roman" w:hAnsi="Times New Roman" w:cs="Times New Roman"/>
              </w:rPr>
              <w:t>изучить теоретические и практические приемы программирования и прогнозирования урожаев зерновых культур и картофеля; научить использовать основные факторы при программировании и прогнозировании урожаев; оптимизировать программирование урожаев   в условиях применения интенсивных технологий возделывания сельскохозяйственных культур.</w:t>
            </w:r>
          </w:p>
        </w:tc>
      </w:tr>
      <w:tr w:rsidR="0014676D" w:rsidRPr="0014676D" w:rsidTr="00F711E4">
        <w:trPr>
          <w:trHeight w:val="197"/>
        </w:trPr>
        <w:tc>
          <w:tcPr>
            <w:tcW w:w="10501" w:type="dxa"/>
            <w:gridSpan w:val="22"/>
          </w:tcPr>
          <w:p w:rsidR="0014676D" w:rsidRPr="0014676D" w:rsidRDefault="0014676D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676D">
              <w:rPr>
                <w:rFonts w:ascii="Times New Roman" w:hAnsi="Times New Roman" w:cs="Times New Roman"/>
                <w:b/>
              </w:rPr>
              <w:t>4 Распределение академических часов</w:t>
            </w:r>
          </w:p>
        </w:tc>
      </w:tr>
      <w:tr w:rsidR="00EC4CAF" w:rsidRPr="0014676D" w:rsidTr="00F711E4">
        <w:trPr>
          <w:trHeight w:val="185"/>
        </w:trPr>
        <w:tc>
          <w:tcPr>
            <w:tcW w:w="2334" w:type="dxa"/>
            <w:gridSpan w:val="7"/>
            <w:shd w:val="clear" w:color="auto" w:fill="auto"/>
          </w:tcPr>
          <w:p w:rsidR="00EC4CAF" w:rsidRPr="0014676D" w:rsidRDefault="00EC4CAF" w:rsidP="001467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76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88" w:type="dxa"/>
            <w:gridSpan w:val="5"/>
            <w:shd w:val="clear" w:color="auto" w:fill="auto"/>
          </w:tcPr>
          <w:p w:rsidR="00EC4CAF" w:rsidRPr="0014676D" w:rsidRDefault="00EC4CAF" w:rsidP="00EC4C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Лек.</w:t>
            </w:r>
          </w:p>
        </w:tc>
        <w:tc>
          <w:tcPr>
            <w:tcW w:w="1016" w:type="dxa"/>
            <w:gridSpan w:val="3"/>
          </w:tcPr>
          <w:p w:rsidR="00EC4CAF" w:rsidRPr="0014676D" w:rsidRDefault="00EC4CAF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676D">
              <w:rPr>
                <w:rFonts w:ascii="Times New Roman" w:hAnsi="Times New Roman" w:cs="Times New Roman"/>
              </w:rPr>
              <w:t>Практ.</w:t>
            </w:r>
          </w:p>
        </w:tc>
        <w:tc>
          <w:tcPr>
            <w:tcW w:w="2066" w:type="dxa"/>
            <w:gridSpan w:val="2"/>
          </w:tcPr>
          <w:p w:rsidR="00EC4CAF" w:rsidRPr="0014676D" w:rsidRDefault="00EC4CAF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676D">
              <w:rPr>
                <w:rFonts w:ascii="Times New Roman" w:hAnsi="Times New Roman" w:cs="Times New Roman"/>
              </w:rPr>
              <w:t>СРОП</w:t>
            </w:r>
          </w:p>
        </w:tc>
        <w:tc>
          <w:tcPr>
            <w:tcW w:w="1033" w:type="dxa"/>
            <w:gridSpan w:val="3"/>
          </w:tcPr>
          <w:p w:rsidR="00EC4CAF" w:rsidRPr="0014676D" w:rsidRDefault="00EC4CAF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676D">
              <w:rPr>
                <w:rFonts w:ascii="Times New Roman" w:hAnsi="Times New Roman" w:cs="Times New Roman"/>
              </w:rPr>
              <w:t>СРС</w:t>
            </w:r>
          </w:p>
        </w:tc>
        <w:tc>
          <w:tcPr>
            <w:tcW w:w="2264" w:type="dxa"/>
            <w:gridSpan w:val="2"/>
          </w:tcPr>
          <w:p w:rsidR="00EC4CAF" w:rsidRPr="0014676D" w:rsidRDefault="00EC4CAF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676D">
              <w:rPr>
                <w:rFonts w:ascii="Times New Roman" w:hAnsi="Times New Roman" w:cs="Times New Roman"/>
              </w:rPr>
              <w:t>Форма контроля</w:t>
            </w:r>
          </w:p>
        </w:tc>
      </w:tr>
      <w:tr w:rsidR="00EC4CAF" w:rsidRPr="0014676D" w:rsidTr="00F711E4">
        <w:trPr>
          <w:trHeight w:val="197"/>
        </w:trPr>
        <w:tc>
          <w:tcPr>
            <w:tcW w:w="2334" w:type="dxa"/>
            <w:gridSpan w:val="7"/>
          </w:tcPr>
          <w:p w:rsidR="00EC4CAF" w:rsidRPr="0014676D" w:rsidRDefault="00EC4CAF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3 кредита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14676D">
              <w:rPr>
                <w:rFonts w:ascii="Times New Roman" w:hAnsi="Times New Roman" w:cs="Times New Roman"/>
                <w:color w:val="000000"/>
              </w:rPr>
              <w:t>135 часов</w:t>
            </w:r>
          </w:p>
        </w:tc>
        <w:tc>
          <w:tcPr>
            <w:tcW w:w="1788" w:type="dxa"/>
            <w:gridSpan w:val="5"/>
          </w:tcPr>
          <w:p w:rsidR="00EC4CAF" w:rsidRPr="0014676D" w:rsidRDefault="00EC4CAF" w:rsidP="00EC4C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016" w:type="dxa"/>
            <w:gridSpan w:val="3"/>
          </w:tcPr>
          <w:p w:rsidR="00EC4CAF" w:rsidRPr="0014676D" w:rsidRDefault="00EC4CAF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66" w:type="dxa"/>
            <w:gridSpan w:val="2"/>
          </w:tcPr>
          <w:p w:rsidR="00EC4CAF" w:rsidRPr="0014676D" w:rsidRDefault="00EC4CAF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033" w:type="dxa"/>
            <w:gridSpan w:val="3"/>
          </w:tcPr>
          <w:p w:rsidR="00EC4CAF" w:rsidRPr="0014676D" w:rsidRDefault="00EC4CAF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264" w:type="dxa"/>
            <w:gridSpan w:val="2"/>
          </w:tcPr>
          <w:p w:rsidR="00EC4CAF" w:rsidRPr="0014676D" w:rsidRDefault="00EC4CAF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</w:rPr>
              <w:t>Экзамен</w:t>
            </w:r>
          </w:p>
        </w:tc>
      </w:tr>
      <w:tr w:rsidR="0014676D" w:rsidRPr="0014676D" w:rsidTr="00F711E4">
        <w:trPr>
          <w:trHeight w:val="185"/>
        </w:trPr>
        <w:tc>
          <w:tcPr>
            <w:tcW w:w="10501" w:type="dxa"/>
            <w:gridSpan w:val="22"/>
          </w:tcPr>
          <w:p w:rsidR="0014676D" w:rsidRPr="0014676D" w:rsidRDefault="0014676D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4676D">
              <w:rPr>
                <w:rFonts w:ascii="Times New Roman" w:hAnsi="Times New Roman" w:cs="Times New Roman"/>
                <w:b/>
                <w:color w:val="000000"/>
              </w:rPr>
              <w:t>5 Содержание дисциплины</w:t>
            </w:r>
          </w:p>
        </w:tc>
      </w:tr>
      <w:tr w:rsidR="0014676D" w:rsidRPr="007866B4" w:rsidTr="00F711E4">
        <w:trPr>
          <w:trHeight w:val="892"/>
        </w:trPr>
        <w:tc>
          <w:tcPr>
            <w:tcW w:w="10501" w:type="dxa"/>
            <w:gridSpan w:val="22"/>
          </w:tcPr>
          <w:p w:rsidR="0014676D" w:rsidRPr="007866B4" w:rsidRDefault="007866B4" w:rsidP="001467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866B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866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ринципы и теоретические основы программирования и прогнозирования урожаев зерновых культур и картофеля в зональной системе земледелия; методы программирования урожайности. Ф</w:t>
            </w:r>
            <w:r w:rsidRPr="007866B4">
              <w:rPr>
                <w:rFonts w:ascii="Times New Roman" w:hAnsi="Times New Roman" w:cs="Times New Roman"/>
                <w:sz w:val="20"/>
                <w:szCs w:val="20"/>
              </w:rPr>
              <w:t xml:space="preserve">изиологические аспекты формирования урожая. Агрохимические основы программирования урожаев. </w:t>
            </w:r>
            <w:r w:rsidRPr="007866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продукционным процессом. </w:t>
            </w:r>
            <w:r w:rsidRPr="007866B4">
              <w:rPr>
                <w:rFonts w:ascii="Times New Roman" w:hAnsi="Times New Roman" w:cs="Times New Roman"/>
                <w:sz w:val="20"/>
                <w:szCs w:val="20"/>
              </w:rPr>
              <w:t>Основы прогнозирование урожайности. Моделирование урожайности полевых культур. О</w:t>
            </w:r>
            <w:r w:rsidRPr="007866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птимизация факторов программирования урожаев в условиях применения интенсивных технологий возделывания с.-х.культур</w:t>
            </w:r>
          </w:p>
        </w:tc>
      </w:tr>
      <w:tr w:rsidR="0014676D" w:rsidRPr="0014676D" w:rsidTr="00F711E4">
        <w:trPr>
          <w:trHeight w:val="185"/>
        </w:trPr>
        <w:tc>
          <w:tcPr>
            <w:tcW w:w="10501" w:type="dxa"/>
            <w:gridSpan w:val="22"/>
          </w:tcPr>
          <w:p w:rsidR="0014676D" w:rsidRPr="0014676D" w:rsidRDefault="0014676D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4676D">
              <w:rPr>
                <w:rFonts w:ascii="Times New Roman" w:hAnsi="Times New Roman" w:cs="Times New Roman"/>
                <w:b/>
                <w:color w:val="000000"/>
              </w:rPr>
              <w:t>6 Политика курса</w:t>
            </w:r>
          </w:p>
        </w:tc>
      </w:tr>
      <w:tr w:rsidR="0014676D" w:rsidRPr="0014676D" w:rsidTr="00F711E4">
        <w:trPr>
          <w:trHeight w:val="1368"/>
        </w:trPr>
        <w:tc>
          <w:tcPr>
            <w:tcW w:w="10501" w:type="dxa"/>
            <w:gridSpan w:val="22"/>
          </w:tcPr>
          <w:p w:rsidR="0014676D" w:rsidRPr="0014676D" w:rsidRDefault="0014676D" w:rsidP="001467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5"/>
              </w:rPr>
            </w:pPr>
            <w:r w:rsidRPr="0014676D">
              <w:rPr>
                <w:rFonts w:ascii="Times New Roman" w:hAnsi="Times New Roman" w:cs="Times New Roman"/>
                <w:color w:val="000000"/>
                <w:spacing w:val="-5"/>
              </w:rPr>
              <w:t xml:space="preserve">1 Студент должен систематически готовиться к занятиям и выполнять все задания СРС. Подготовка к занятиям будет проверяться тестовым или устным опросом. </w:t>
            </w:r>
          </w:p>
          <w:p w:rsidR="0014676D" w:rsidRPr="0014676D" w:rsidRDefault="0014676D" w:rsidP="001467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5"/>
              </w:rPr>
            </w:pPr>
            <w:r w:rsidRPr="0014676D">
              <w:rPr>
                <w:rFonts w:ascii="Times New Roman" w:hAnsi="Times New Roman" w:cs="Times New Roman"/>
                <w:color w:val="000000"/>
                <w:spacing w:val="-5"/>
              </w:rPr>
              <w:t xml:space="preserve">2 Студент не должен без уважительных причин пропускать занятия. При пропусках  занятий по уважительной причине студент должен </w:t>
            </w:r>
            <w:r w:rsidRPr="0014676D">
              <w:rPr>
                <w:rFonts w:ascii="Times New Roman" w:hAnsi="Times New Roman" w:cs="Times New Roman"/>
                <w:b/>
                <w:color w:val="000000"/>
                <w:spacing w:val="-5"/>
              </w:rPr>
              <w:t xml:space="preserve">обязательно </w:t>
            </w:r>
            <w:r w:rsidRPr="0014676D">
              <w:rPr>
                <w:rFonts w:ascii="Times New Roman" w:hAnsi="Times New Roman" w:cs="Times New Roman"/>
                <w:color w:val="000000"/>
                <w:spacing w:val="-5"/>
              </w:rPr>
              <w:t xml:space="preserve">их отработать в установленные сроки. </w:t>
            </w:r>
          </w:p>
          <w:p w:rsidR="0014676D" w:rsidRPr="0014676D" w:rsidRDefault="0014676D" w:rsidP="001467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5"/>
              </w:rPr>
            </w:pPr>
            <w:r w:rsidRPr="0014676D">
              <w:rPr>
                <w:rFonts w:ascii="Times New Roman" w:hAnsi="Times New Roman" w:cs="Times New Roman"/>
                <w:color w:val="000000"/>
                <w:spacing w:val="-5"/>
              </w:rPr>
              <w:t>3</w:t>
            </w:r>
            <w:r w:rsidRPr="0014676D">
              <w:rPr>
                <w:rFonts w:ascii="Times New Roman" w:hAnsi="Times New Roman" w:cs="Times New Roman"/>
                <w:b/>
                <w:color w:val="000000"/>
                <w:spacing w:val="-5"/>
              </w:rPr>
              <w:t>В верхней одежде заходить в лабораторию запрещается!</w:t>
            </w:r>
          </w:p>
          <w:p w:rsidR="0014676D" w:rsidRPr="0014676D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676D">
              <w:rPr>
                <w:rFonts w:ascii="Times New Roman" w:hAnsi="Times New Roman" w:cs="Times New Roman"/>
                <w:color w:val="000000"/>
                <w:spacing w:val="-5"/>
              </w:rPr>
              <w:t>4 На занятиях студенты должны соблюдать технику безопасности, не отвлекаться и не пользоваться сотовыми телефонами.</w:t>
            </w:r>
          </w:p>
        </w:tc>
      </w:tr>
      <w:tr w:rsidR="0014676D" w:rsidRPr="0014676D" w:rsidTr="00F711E4">
        <w:trPr>
          <w:trHeight w:val="185"/>
        </w:trPr>
        <w:tc>
          <w:tcPr>
            <w:tcW w:w="10501" w:type="dxa"/>
            <w:gridSpan w:val="22"/>
          </w:tcPr>
          <w:p w:rsidR="0014676D" w:rsidRPr="0014676D" w:rsidRDefault="0014676D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4676D">
              <w:rPr>
                <w:rFonts w:ascii="Times New Roman" w:hAnsi="Times New Roman" w:cs="Times New Roman"/>
                <w:b/>
                <w:color w:val="000000"/>
              </w:rPr>
              <w:t>7 Список рекомендуемой литературы</w:t>
            </w:r>
          </w:p>
        </w:tc>
      </w:tr>
      <w:tr w:rsidR="0014676D" w:rsidRPr="007866B4" w:rsidTr="00F711E4">
        <w:trPr>
          <w:trHeight w:val="1067"/>
        </w:trPr>
        <w:tc>
          <w:tcPr>
            <w:tcW w:w="2299" w:type="dxa"/>
            <w:gridSpan w:val="6"/>
          </w:tcPr>
          <w:p w:rsidR="0014676D" w:rsidRPr="007866B4" w:rsidRDefault="0014676D" w:rsidP="007866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6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Основная</w:t>
            </w:r>
          </w:p>
        </w:tc>
        <w:tc>
          <w:tcPr>
            <w:tcW w:w="8202" w:type="dxa"/>
            <w:gridSpan w:val="16"/>
          </w:tcPr>
          <w:p w:rsidR="007866B4" w:rsidRPr="007866B4" w:rsidRDefault="007866B4" w:rsidP="007866B4">
            <w:pPr>
              <w:spacing w:after="0" w:line="240" w:lineRule="auto"/>
              <w:ind w:right="-278" w:hanging="7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66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Каюмов М.К. Программирование урожаев. – М.: Московский рабочий. – 1986. -182 с.</w:t>
            </w:r>
          </w:p>
          <w:p w:rsidR="007866B4" w:rsidRPr="007866B4" w:rsidRDefault="007866B4" w:rsidP="007866B4">
            <w:pPr>
              <w:spacing w:after="0" w:line="240" w:lineRule="auto"/>
              <w:ind w:right="-278" w:hanging="7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66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Каюмов М.К. Программирование урожаев сельскохозяйственных культур. – М.: Агропромиздат. – 1989. - 317 с.</w:t>
            </w:r>
          </w:p>
          <w:p w:rsidR="0014676D" w:rsidRPr="007866B4" w:rsidRDefault="007866B4" w:rsidP="007866B4">
            <w:pPr>
              <w:pStyle w:val="1"/>
              <w:shd w:val="clear" w:color="auto" w:fill="FFFFFF"/>
              <w:spacing w:before="0" w:line="240" w:lineRule="auto"/>
              <w:ind w:hanging="78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866B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3 Можаев Н.И., Серикпаев П.А., Стыбаев Г.Ж. Программирование урожаев сельскохозяйственных культур. – Учебное пособие. - </w:t>
            </w:r>
            <w:r w:rsidRPr="007866B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shd w:val="clear" w:color="auto" w:fill="FFFFFF"/>
              </w:rPr>
              <w:t xml:space="preserve">Астана: Фолиант, 2013. – 160. Режим доступа: </w:t>
            </w:r>
            <w:hyperlink r:id="rId7" w:history="1">
              <w:r w:rsidRPr="007866B4">
                <w:rPr>
                  <w:rStyle w:val="a8"/>
                  <w:rFonts w:ascii="Times New Roman" w:hAnsi="Times New Roman" w:cs="Times New Roman"/>
                  <w:b w:val="0"/>
                  <w:color w:val="000000" w:themeColor="text1"/>
                  <w:sz w:val="20"/>
                  <w:szCs w:val="20"/>
                  <w:shd w:val="clear" w:color="auto" w:fill="FFFFFF"/>
                </w:rPr>
                <w:t>http://www.cawater-info.net</w:t>
              </w:r>
            </w:hyperlink>
            <w:r w:rsidRPr="007866B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hyperlink r:id="rId8" w:history="1">
              <w:r w:rsidRPr="007866B4">
                <w:rPr>
                  <w:rStyle w:val="a8"/>
                  <w:rFonts w:ascii="Times New Roman" w:hAnsi="Times New Roman" w:cs="Times New Roman"/>
                  <w:b w:val="0"/>
                  <w:color w:val="000000" w:themeColor="text1"/>
                  <w:sz w:val="20"/>
                  <w:szCs w:val="20"/>
                  <w:shd w:val="clear" w:color="auto" w:fill="FFFFFF"/>
                </w:rPr>
                <w:t>http://www.twirpx.com</w:t>
              </w:r>
            </w:hyperlink>
            <w:r w:rsidRPr="007866B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14676D" w:rsidRPr="007866B4" w:rsidTr="00F711E4">
        <w:trPr>
          <w:trHeight w:val="892"/>
        </w:trPr>
        <w:tc>
          <w:tcPr>
            <w:tcW w:w="2299" w:type="dxa"/>
            <w:gridSpan w:val="6"/>
          </w:tcPr>
          <w:p w:rsidR="0014676D" w:rsidRPr="007866B4" w:rsidRDefault="0014676D" w:rsidP="007866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6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Дополнительная</w:t>
            </w:r>
          </w:p>
          <w:p w:rsidR="0014676D" w:rsidRPr="007866B4" w:rsidRDefault="0014676D" w:rsidP="007866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4676D" w:rsidRPr="007866B4" w:rsidRDefault="0014676D" w:rsidP="007866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4676D" w:rsidRPr="007866B4" w:rsidRDefault="0014676D" w:rsidP="007866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02" w:type="dxa"/>
            <w:gridSpan w:val="16"/>
          </w:tcPr>
          <w:p w:rsidR="007866B4" w:rsidRPr="007866B4" w:rsidRDefault="007866B4" w:rsidP="007866B4">
            <w:pPr>
              <w:tabs>
                <w:tab w:val="left" w:pos="709"/>
              </w:tabs>
              <w:spacing w:after="0" w:line="240" w:lineRule="auto"/>
              <w:ind w:hanging="78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66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 Васильев А.А, Зыбалов В.С. Программирование урожая картофеля в лесостепной зоне </w:t>
            </w:r>
            <w:r w:rsidR="00FB39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</w:t>
            </w:r>
            <w:r w:rsidRPr="007866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жного </w:t>
            </w:r>
            <w:r w:rsidR="00FB39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</w:t>
            </w:r>
            <w:r w:rsidRPr="007866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рала. Аграрный вестник Урала. – 2014. – № 5 (123). – С. 6-9.Режим доступа: http://avu.usaca.ru</w:t>
            </w:r>
          </w:p>
          <w:p w:rsidR="0014676D" w:rsidRPr="007866B4" w:rsidRDefault="007866B4" w:rsidP="007866B4">
            <w:pPr>
              <w:spacing w:after="0" w:line="240" w:lineRule="auto"/>
              <w:ind w:right="-278" w:hanging="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66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Баранов В.Д., Тараканов И.Г. Программирование урожаев сельскохозяйственных культур. – М.: Издательство Университета дружбы народа - 1990. – 256 с.</w:t>
            </w:r>
          </w:p>
        </w:tc>
      </w:tr>
    </w:tbl>
    <w:p w:rsidR="005745F7" w:rsidRDefault="005745F7" w:rsidP="005745F7">
      <w:pPr>
        <w:spacing w:after="0" w:line="240" w:lineRule="auto"/>
        <w:rPr>
          <w:rFonts w:ascii="Times New Roman" w:hAnsi="Times New Roman" w:cs="Times New Roman"/>
        </w:rPr>
      </w:pPr>
    </w:p>
    <w:p w:rsidR="009D783D" w:rsidRDefault="009D783D" w:rsidP="005745F7">
      <w:pPr>
        <w:spacing w:after="0" w:line="240" w:lineRule="auto"/>
        <w:rPr>
          <w:rFonts w:ascii="Times New Roman" w:hAnsi="Times New Roman" w:cs="Times New Roman"/>
        </w:rPr>
        <w:sectPr w:rsidR="009D783D" w:rsidSect="005745F7">
          <w:footerReference w:type="even" r:id="rId9"/>
          <w:footerReference w:type="default" r:id="rId10"/>
          <w:footerReference w:type="first" r:id="rId11"/>
          <w:pgSz w:w="11906" w:h="16838" w:code="9"/>
          <w:pgMar w:top="851" w:right="849" w:bottom="567" w:left="1134" w:header="737" w:footer="680" w:gutter="0"/>
          <w:cols w:space="60"/>
          <w:noEndnote/>
          <w:titlePg/>
          <w:docGrid w:linePitch="326"/>
        </w:sectPr>
      </w:pPr>
    </w:p>
    <w:p w:rsidR="009D783D" w:rsidRDefault="009D783D" w:rsidP="009D783D">
      <w:pPr>
        <w:jc w:val="center"/>
        <w:rPr>
          <w:rFonts w:ascii="Times New Roman" w:hAnsi="Times New Roman" w:cs="Times New Roman"/>
          <w:b/>
          <w:sz w:val="28"/>
        </w:rPr>
      </w:pPr>
      <w:r w:rsidRPr="00FB39E8">
        <w:rPr>
          <w:rFonts w:ascii="Times New Roman" w:hAnsi="Times New Roman" w:cs="Times New Roman"/>
          <w:b/>
          <w:sz w:val="28"/>
        </w:rPr>
        <w:lastRenderedPageBreak/>
        <w:t xml:space="preserve">8 Календарно-тематический план </w:t>
      </w:r>
    </w:p>
    <w:tbl>
      <w:tblPr>
        <w:tblStyle w:val="ab"/>
        <w:tblW w:w="0" w:type="auto"/>
        <w:tblLook w:val="04A0"/>
      </w:tblPr>
      <w:tblGrid>
        <w:gridCol w:w="869"/>
        <w:gridCol w:w="2006"/>
        <w:gridCol w:w="3238"/>
        <w:gridCol w:w="799"/>
        <w:gridCol w:w="3276"/>
        <w:gridCol w:w="1260"/>
        <w:gridCol w:w="3261"/>
        <w:gridCol w:w="927"/>
      </w:tblGrid>
      <w:tr w:rsidR="009D783D" w:rsidRPr="00F711E4" w:rsidTr="00F711E4">
        <w:tc>
          <w:tcPr>
            <w:tcW w:w="869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№ недели</w:t>
            </w:r>
          </w:p>
        </w:tc>
        <w:tc>
          <w:tcPr>
            <w:tcW w:w="2006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Модуль</w:t>
            </w:r>
          </w:p>
        </w:tc>
        <w:tc>
          <w:tcPr>
            <w:tcW w:w="3238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Темы лекций</w:t>
            </w:r>
          </w:p>
        </w:tc>
        <w:tc>
          <w:tcPr>
            <w:tcW w:w="799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Часы</w:t>
            </w:r>
          </w:p>
        </w:tc>
        <w:tc>
          <w:tcPr>
            <w:tcW w:w="3276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Темы практических занятий</w:t>
            </w:r>
          </w:p>
        </w:tc>
        <w:tc>
          <w:tcPr>
            <w:tcW w:w="1260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Часы</w:t>
            </w:r>
          </w:p>
        </w:tc>
        <w:tc>
          <w:tcPr>
            <w:tcW w:w="3261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Темы СРОП (гр)</w:t>
            </w:r>
          </w:p>
        </w:tc>
        <w:tc>
          <w:tcPr>
            <w:tcW w:w="927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Часы</w:t>
            </w:r>
          </w:p>
        </w:tc>
      </w:tr>
      <w:tr w:rsidR="009D783D" w:rsidRPr="00F711E4" w:rsidTr="00F711E4">
        <w:tc>
          <w:tcPr>
            <w:tcW w:w="869" w:type="dxa"/>
            <w:vAlign w:val="center"/>
          </w:tcPr>
          <w:p w:rsidR="009D783D" w:rsidRPr="00F711E4" w:rsidRDefault="00F711E4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006" w:type="dxa"/>
            <w:vMerge w:val="restart"/>
            <w:vAlign w:val="center"/>
          </w:tcPr>
          <w:p w:rsid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  <w:lang w:val="kk-KZ"/>
              </w:rPr>
              <w:t>Модуль 1</w:t>
            </w:r>
          </w:p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Теоретичес</w:t>
            </w:r>
          </w:p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кие основы программирования</w:t>
            </w:r>
          </w:p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38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Программирование, прогнозирование и планирование урожаев</w:t>
            </w:r>
          </w:p>
        </w:tc>
        <w:tc>
          <w:tcPr>
            <w:tcW w:w="799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3276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Программирование, прогнозирование и планирование урожаев. Базы данных</w:t>
            </w:r>
          </w:p>
        </w:tc>
        <w:tc>
          <w:tcPr>
            <w:tcW w:w="1260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261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7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9D783D" w:rsidRPr="00F711E4" w:rsidTr="00F711E4">
        <w:tc>
          <w:tcPr>
            <w:tcW w:w="869" w:type="dxa"/>
            <w:vAlign w:val="center"/>
          </w:tcPr>
          <w:p w:rsidR="009D783D" w:rsidRPr="00F711E4" w:rsidRDefault="00F711E4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006" w:type="dxa"/>
            <w:vMerge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3238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Теоретические основы программирования</w:t>
            </w:r>
          </w:p>
        </w:tc>
        <w:tc>
          <w:tcPr>
            <w:tcW w:w="799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3276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Теоретические основы программирования</w:t>
            </w:r>
          </w:p>
        </w:tc>
        <w:tc>
          <w:tcPr>
            <w:tcW w:w="1260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261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7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9D783D" w:rsidRPr="00F711E4" w:rsidTr="00F711E4">
        <w:tc>
          <w:tcPr>
            <w:tcW w:w="869" w:type="dxa"/>
            <w:vAlign w:val="center"/>
          </w:tcPr>
          <w:p w:rsidR="009D783D" w:rsidRPr="00F711E4" w:rsidRDefault="00F711E4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006" w:type="dxa"/>
            <w:vMerge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3238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Математические и биологические методы программирования</w:t>
            </w:r>
          </w:p>
        </w:tc>
        <w:tc>
          <w:tcPr>
            <w:tcW w:w="799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3276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Математические и биологические методы программирования</w:t>
            </w:r>
          </w:p>
        </w:tc>
        <w:tc>
          <w:tcPr>
            <w:tcW w:w="1260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261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Теоретические основы программирования</w:t>
            </w:r>
          </w:p>
        </w:tc>
        <w:tc>
          <w:tcPr>
            <w:tcW w:w="927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</w:tr>
      <w:tr w:rsidR="009D783D" w:rsidRPr="00F711E4" w:rsidTr="00F711E4">
        <w:tc>
          <w:tcPr>
            <w:tcW w:w="869" w:type="dxa"/>
            <w:vAlign w:val="center"/>
          </w:tcPr>
          <w:p w:rsidR="009D783D" w:rsidRPr="00F711E4" w:rsidRDefault="00F711E4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006" w:type="dxa"/>
            <w:vMerge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3238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ФАР и КПД ФАР. ПУ биомассы и основной продукции</w:t>
            </w:r>
          </w:p>
        </w:tc>
        <w:tc>
          <w:tcPr>
            <w:tcW w:w="799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3276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ФАР и КПД ФАР. Программирование ПУ биомассы и основной продукции поФАР и КПД ФАР</w:t>
            </w:r>
          </w:p>
        </w:tc>
        <w:tc>
          <w:tcPr>
            <w:tcW w:w="1260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261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7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9D783D" w:rsidRPr="00F711E4" w:rsidTr="00F711E4">
        <w:tc>
          <w:tcPr>
            <w:tcW w:w="869" w:type="dxa"/>
            <w:vAlign w:val="center"/>
          </w:tcPr>
          <w:p w:rsidR="009D783D" w:rsidRPr="00F711E4" w:rsidRDefault="00F711E4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006" w:type="dxa"/>
            <w:vMerge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3238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Прогнозирование запасов продуктивной влаги в почве</w:t>
            </w:r>
          </w:p>
        </w:tc>
        <w:tc>
          <w:tcPr>
            <w:tcW w:w="799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3276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Прогнозирование запасов продуктивной влаги в почве</w:t>
            </w:r>
          </w:p>
        </w:tc>
        <w:tc>
          <w:tcPr>
            <w:tcW w:w="1260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261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7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9D783D" w:rsidRPr="00F711E4" w:rsidTr="00F711E4">
        <w:tc>
          <w:tcPr>
            <w:tcW w:w="869" w:type="dxa"/>
            <w:vAlign w:val="center"/>
          </w:tcPr>
          <w:p w:rsidR="009D783D" w:rsidRPr="00F711E4" w:rsidRDefault="00F711E4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006" w:type="dxa"/>
            <w:vMerge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3238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Урожайность и обобщенные агроклиматические ресурсы</w:t>
            </w:r>
          </w:p>
        </w:tc>
        <w:tc>
          <w:tcPr>
            <w:tcW w:w="799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3276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Урожайность и обобщенные агроклиматические ресурсы</w:t>
            </w:r>
          </w:p>
        </w:tc>
        <w:tc>
          <w:tcPr>
            <w:tcW w:w="1260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261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Методы программирования урожая зерновых культур и картофеля</w:t>
            </w:r>
          </w:p>
        </w:tc>
        <w:tc>
          <w:tcPr>
            <w:tcW w:w="927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</w:tr>
      <w:tr w:rsidR="009D783D" w:rsidRPr="00F711E4" w:rsidTr="00F711E4">
        <w:tc>
          <w:tcPr>
            <w:tcW w:w="869" w:type="dxa"/>
            <w:vAlign w:val="center"/>
          </w:tcPr>
          <w:p w:rsidR="009D783D" w:rsidRPr="00F711E4" w:rsidRDefault="00F711E4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006" w:type="dxa"/>
            <w:vMerge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3238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Фитометрические показатели посевов заданной продуктивности</w:t>
            </w:r>
          </w:p>
        </w:tc>
        <w:tc>
          <w:tcPr>
            <w:tcW w:w="799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3276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Расчет фитометрических показателей посевов заданной продуктивности, норм высева и биологического урожая</w:t>
            </w:r>
          </w:p>
        </w:tc>
        <w:tc>
          <w:tcPr>
            <w:tcW w:w="1260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261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927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9D783D" w:rsidRPr="00F711E4" w:rsidTr="00F711E4">
        <w:tc>
          <w:tcPr>
            <w:tcW w:w="869" w:type="dxa"/>
            <w:vAlign w:val="center"/>
          </w:tcPr>
          <w:p w:rsidR="009D783D" w:rsidRPr="00F711E4" w:rsidRDefault="00F711E4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2006" w:type="dxa"/>
            <w:vMerge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3238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 xml:space="preserve">Методы расчета доз </w:t>
            </w:r>
            <w:r w:rsidRPr="00F711E4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NPK</w:t>
            </w: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 xml:space="preserve"> под запрограммированный урожай</w:t>
            </w:r>
          </w:p>
        </w:tc>
        <w:tc>
          <w:tcPr>
            <w:tcW w:w="799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3276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 xml:space="preserve">Методы расчета доз </w:t>
            </w:r>
            <w:r w:rsidRPr="00F711E4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NPK</w:t>
            </w: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 xml:space="preserve"> под запрограммированный урожай</w:t>
            </w:r>
          </w:p>
        </w:tc>
        <w:tc>
          <w:tcPr>
            <w:tcW w:w="1260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261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7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9D783D" w:rsidRPr="00F711E4" w:rsidTr="00F711E4">
        <w:tc>
          <w:tcPr>
            <w:tcW w:w="869" w:type="dxa"/>
            <w:vAlign w:val="center"/>
          </w:tcPr>
          <w:p w:rsidR="009D783D" w:rsidRPr="00F711E4" w:rsidRDefault="00F711E4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2006" w:type="dxa"/>
            <w:vMerge w:val="restart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Модуль 2 Управление продукцион</w:t>
            </w:r>
          </w:p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ным процессом. Основы прогнозиро</w:t>
            </w:r>
          </w:p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вания и моделирова</w:t>
            </w:r>
          </w:p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ния урожайности</w:t>
            </w:r>
          </w:p>
        </w:tc>
        <w:tc>
          <w:tcPr>
            <w:tcW w:w="3238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Программирование урожаев яровой пшеницы</w:t>
            </w:r>
          </w:p>
        </w:tc>
        <w:tc>
          <w:tcPr>
            <w:tcW w:w="799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3276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Программирование урожаев яровой пшеницы</w:t>
            </w:r>
          </w:p>
        </w:tc>
        <w:tc>
          <w:tcPr>
            <w:tcW w:w="1260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261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Физиологические и агрохимические основы программирования урожая</w:t>
            </w:r>
          </w:p>
        </w:tc>
        <w:tc>
          <w:tcPr>
            <w:tcW w:w="927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</w:tr>
      <w:tr w:rsidR="009D783D" w:rsidRPr="00F711E4" w:rsidTr="00F711E4">
        <w:tc>
          <w:tcPr>
            <w:tcW w:w="869" w:type="dxa"/>
            <w:vAlign w:val="center"/>
          </w:tcPr>
          <w:p w:rsidR="009D783D" w:rsidRPr="00F711E4" w:rsidRDefault="00F711E4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2006" w:type="dxa"/>
            <w:vMerge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3238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Программирование урожаев ячменя, овса</w:t>
            </w:r>
          </w:p>
        </w:tc>
        <w:tc>
          <w:tcPr>
            <w:tcW w:w="799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3276" w:type="dxa"/>
            <w:vAlign w:val="center"/>
          </w:tcPr>
          <w:p w:rsidR="009D783D" w:rsidRPr="00F711E4" w:rsidRDefault="009D783D" w:rsidP="00E32DA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Программирование урожаев ячменя, овса.Модели посевов ячменя, овса различной продуктивности</w:t>
            </w:r>
          </w:p>
        </w:tc>
        <w:tc>
          <w:tcPr>
            <w:tcW w:w="1260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261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7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9D783D" w:rsidRPr="00F711E4" w:rsidTr="00F711E4">
        <w:tc>
          <w:tcPr>
            <w:tcW w:w="869" w:type="dxa"/>
            <w:vAlign w:val="center"/>
          </w:tcPr>
          <w:p w:rsidR="009D783D" w:rsidRPr="00F711E4" w:rsidRDefault="00F711E4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11</w:t>
            </w:r>
          </w:p>
        </w:tc>
        <w:tc>
          <w:tcPr>
            <w:tcW w:w="2006" w:type="dxa"/>
            <w:vMerge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3238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Программирование урожаев картофеля</w:t>
            </w:r>
          </w:p>
        </w:tc>
        <w:tc>
          <w:tcPr>
            <w:tcW w:w="799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3276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Программирование урожаев картофеля</w:t>
            </w:r>
          </w:p>
        </w:tc>
        <w:tc>
          <w:tcPr>
            <w:tcW w:w="1260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261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7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9D783D" w:rsidRPr="00F711E4" w:rsidTr="00F711E4">
        <w:tc>
          <w:tcPr>
            <w:tcW w:w="869" w:type="dxa"/>
            <w:vAlign w:val="center"/>
          </w:tcPr>
          <w:p w:rsidR="009D783D" w:rsidRPr="00F711E4" w:rsidRDefault="00F711E4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12</w:t>
            </w:r>
          </w:p>
        </w:tc>
        <w:tc>
          <w:tcPr>
            <w:tcW w:w="2006" w:type="dxa"/>
            <w:vMerge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3238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Корреляция, регрессия, детерминация. Базы данных</w:t>
            </w:r>
          </w:p>
        </w:tc>
        <w:tc>
          <w:tcPr>
            <w:tcW w:w="799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3276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Корреляция, регрессия, детерминация. Базы данных</w:t>
            </w:r>
          </w:p>
        </w:tc>
        <w:tc>
          <w:tcPr>
            <w:tcW w:w="1260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261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Управление продукционным процессом</w:t>
            </w:r>
          </w:p>
        </w:tc>
        <w:tc>
          <w:tcPr>
            <w:tcW w:w="927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</w:tr>
      <w:tr w:rsidR="009D783D" w:rsidRPr="00F711E4" w:rsidTr="00F711E4">
        <w:tc>
          <w:tcPr>
            <w:tcW w:w="869" w:type="dxa"/>
            <w:vAlign w:val="center"/>
          </w:tcPr>
          <w:p w:rsidR="009D783D" w:rsidRPr="00F711E4" w:rsidRDefault="00F711E4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13</w:t>
            </w:r>
          </w:p>
        </w:tc>
        <w:tc>
          <w:tcPr>
            <w:tcW w:w="2006" w:type="dxa"/>
            <w:vMerge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3238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Простые и множественные зависимости</w:t>
            </w:r>
          </w:p>
        </w:tc>
        <w:tc>
          <w:tcPr>
            <w:tcW w:w="799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3276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Простые и множественные зависимости. Моделирование урожайности</w:t>
            </w:r>
          </w:p>
        </w:tc>
        <w:tc>
          <w:tcPr>
            <w:tcW w:w="1260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261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7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9D783D" w:rsidRPr="00F711E4" w:rsidTr="00F711E4">
        <w:tc>
          <w:tcPr>
            <w:tcW w:w="869" w:type="dxa"/>
            <w:vAlign w:val="center"/>
          </w:tcPr>
          <w:p w:rsidR="009D783D" w:rsidRPr="00F711E4" w:rsidRDefault="00F711E4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14</w:t>
            </w:r>
          </w:p>
        </w:tc>
        <w:tc>
          <w:tcPr>
            <w:tcW w:w="2006" w:type="dxa"/>
            <w:vMerge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3238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Агрофизические свойства почв и программированный урожай</w:t>
            </w:r>
          </w:p>
        </w:tc>
        <w:tc>
          <w:tcPr>
            <w:tcW w:w="799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3276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Агрофизические свойства почв и программированный урожай</w:t>
            </w:r>
          </w:p>
        </w:tc>
        <w:tc>
          <w:tcPr>
            <w:tcW w:w="1260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261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7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9D783D" w:rsidRPr="00F711E4" w:rsidTr="00F711E4">
        <w:tc>
          <w:tcPr>
            <w:tcW w:w="869" w:type="dxa"/>
            <w:vAlign w:val="center"/>
          </w:tcPr>
          <w:p w:rsidR="009D783D" w:rsidRPr="00F711E4" w:rsidRDefault="00F711E4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15</w:t>
            </w:r>
          </w:p>
        </w:tc>
        <w:tc>
          <w:tcPr>
            <w:tcW w:w="2006" w:type="dxa"/>
            <w:vMerge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3238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Агрохимические свойства почв и программированный урожай</w:t>
            </w:r>
          </w:p>
        </w:tc>
        <w:tc>
          <w:tcPr>
            <w:tcW w:w="799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3276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Агрохимические свойства почв и программированный урожай</w:t>
            </w:r>
          </w:p>
        </w:tc>
        <w:tc>
          <w:tcPr>
            <w:tcW w:w="1260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261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Основы прогнозирования и моделирования урожайности</w:t>
            </w:r>
          </w:p>
        </w:tc>
        <w:tc>
          <w:tcPr>
            <w:tcW w:w="927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</w:tr>
      <w:tr w:rsidR="009D783D" w:rsidRPr="00F711E4" w:rsidTr="00F711E4">
        <w:tc>
          <w:tcPr>
            <w:tcW w:w="869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6" w:type="dxa"/>
            <w:vMerge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3238" w:type="dxa"/>
            <w:vAlign w:val="center"/>
          </w:tcPr>
          <w:p w:rsidR="009D783D" w:rsidRPr="00F711E4" w:rsidRDefault="00F711E4" w:rsidP="00F711E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b/>
                <w:sz w:val="19"/>
                <w:szCs w:val="19"/>
              </w:rPr>
              <w:t>Итого часов</w:t>
            </w:r>
          </w:p>
        </w:tc>
        <w:tc>
          <w:tcPr>
            <w:tcW w:w="799" w:type="dxa"/>
            <w:vAlign w:val="center"/>
          </w:tcPr>
          <w:p w:rsidR="009D783D" w:rsidRPr="00F711E4" w:rsidRDefault="00F711E4" w:rsidP="00F711E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  <w:r w:rsidR="009D783D" w:rsidRPr="00F711E4">
              <w:rPr>
                <w:rFonts w:ascii="Times New Roman" w:hAnsi="Times New Roman" w:cs="Times New Roman"/>
                <w:b/>
                <w:sz w:val="19"/>
                <w:szCs w:val="19"/>
              </w:rPr>
              <w:t>5</w:t>
            </w:r>
          </w:p>
        </w:tc>
        <w:tc>
          <w:tcPr>
            <w:tcW w:w="3276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260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b/>
                <w:sz w:val="19"/>
                <w:szCs w:val="19"/>
              </w:rPr>
              <w:t>30</w:t>
            </w:r>
          </w:p>
        </w:tc>
        <w:tc>
          <w:tcPr>
            <w:tcW w:w="3261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927" w:type="dxa"/>
            <w:vAlign w:val="center"/>
          </w:tcPr>
          <w:p w:rsidR="009D783D" w:rsidRPr="00F711E4" w:rsidRDefault="009D783D" w:rsidP="00F711E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711E4">
              <w:rPr>
                <w:rFonts w:ascii="Times New Roman" w:hAnsi="Times New Roman" w:cs="Times New Roman"/>
                <w:b/>
                <w:sz w:val="19"/>
                <w:szCs w:val="19"/>
              </w:rPr>
              <w:t>5</w:t>
            </w:r>
          </w:p>
        </w:tc>
      </w:tr>
    </w:tbl>
    <w:p w:rsidR="009D783D" w:rsidRPr="005745F7" w:rsidRDefault="009D783D" w:rsidP="005745F7">
      <w:pPr>
        <w:spacing w:after="0" w:line="240" w:lineRule="auto"/>
        <w:rPr>
          <w:rFonts w:ascii="Times New Roman" w:hAnsi="Times New Roman" w:cs="Times New Roman"/>
        </w:rPr>
        <w:sectPr w:rsidR="009D783D" w:rsidRPr="005745F7" w:rsidSect="009D783D">
          <w:pgSz w:w="16838" w:h="11906" w:orient="landscape" w:code="9"/>
          <w:pgMar w:top="849" w:right="567" w:bottom="1134" w:left="851" w:header="737" w:footer="680" w:gutter="0"/>
          <w:cols w:space="60"/>
          <w:noEndnote/>
          <w:titlePg/>
          <w:docGrid w:linePitch="326"/>
        </w:sectPr>
      </w:pPr>
    </w:p>
    <w:p w:rsidR="00A93C59" w:rsidRPr="00A93C59" w:rsidRDefault="00A93C59" w:rsidP="00A93C5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93C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9 График выполнения и сдачи заданий по дисциплине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835"/>
        <w:gridCol w:w="762"/>
        <w:gridCol w:w="798"/>
        <w:gridCol w:w="708"/>
        <w:gridCol w:w="709"/>
        <w:gridCol w:w="709"/>
        <w:gridCol w:w="709"/>
        <w:gridCol w:w="708"/>
        <w:gridCol w:w="709"/>
        <w:gridCol w:w="709"/>
        <w:gridCol w:w="709"/>
        <w:gridCol w:w="770"/>
        <w:gridCol w:w="789"/>
        <w:gridCol w:w="709"/>
        <w:gridCol w:w="708"/>
        <w:gridCol w:w="709"/>
        <w:gridCol w:w="709"/>
      </w:tblGrid>
      <w:tr w:rsidR="00A93C59" w:rsidRPr="00A93C59" w:rsidTr="00E32DA4">
        <w:trPr>
          <w:cantSplit/>
          <w:trHeight w:val="16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3C59" w:rsidRPr="00E32DA4" w:rsidRDefault="00A93C59" w:rsidP="00A93C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Виды контроля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 контроля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3C59" w:rsidRPr="00E32DA4" w:rsidRDefault="00A93C59" w:rsidP="00E32DA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Баллы</w:t>
            </w:r>
          </w:p>
        </w:tc>
        <w:tc>
          <w:tcPr>
            <w:tcW w:w="108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Недели</w:t>
            </w:r>
          </w:p>
        </w:tc>
      </w:tr>
      <w:tr w:rsidR="00A93C59" w:rsidRPr="00A93C59" w:rsidTr="00E32DA4">
        <w:trPr>
          <w:cantSplit/>
          <w:trHeight w:val="114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A93C5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A93C59" w:rsidRPr="00A93C59" w:rsidTr="00E32DA4">
        <w:trPr>
          <w:cantSplit/>
          <w:trHeight w:val="47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A93C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ТК</w:t>
            </w:r>
          </w:p>
          <w:p w:rsidR="00A93C59" w:rsidRPr="00E32DA4" w:rsidRDefault="00A93C59" w:rsidP="00A93C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C59" w:rsidRPr="00A93C59" w:rsidTr="00E32DA4">
        <w:trPr>
          <w:cantSplit/>
          <w:trHeight w:val="37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A93C5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Тестовый опрос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C59" w:rsidRPr="00A93C59" w:rsidTr="00E32DA4">
        <w:trPr>
          <w:cantSplit/>
          <w:trHeight w:val="35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A93C5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Глоссарий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C59" w:rsidRPr="00A93C59" w:rsidTr="00E32DA4">
        <w:trPr>
          <w:cantSplit/>
          <w:trHeight w:val="349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A93C5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Реферат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C59" w:rsidRPr="00A93C59" w:rsidTr="00E32DA4">
        <w:trPr>
          <w:cantSplit/>
          <w:trHeight w:val="34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3C59" w:rsidRPr="00E32DA4" w:rsidRDefault="00A93C59" w:rsidP="00A93C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Тестовый опрос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C59" w:rsidRPr="00A93C59" w:rsidTr="00E32DA4">
        <w:trPr>
          <w:cantSplit/>
          <w:trHeight w:val="53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A93C5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Тестовый опрос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C59" w:rsidRPr="00A93C59" w:rsidTr="00E32DA4">
        <w:trPr>
          <w:cantSplit/>
          <w:trHeight w:val="3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A93C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Экзамен устный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59" w:rsidRPr="00E32DA4" w:rsidRDefault="00A93C59" w:rsidP="00E3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A93C59" w:rsidRPr="00E32DA4" w:rsidRDefault="00A93C59" w:rsidP="00E32DA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93C59" w:rsidRPr="00A93C59" w:rsidRDefault="00A93C59" w:rsidP="00A93C59">
      <w:pPr>
        <w:spacing w:after="120" w:line="240" w:lineRule="auto"/>
        <w:ind w:left="283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93C5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Примечание 1</w:t>
      </w:r>
      <w:r w:rsidRPr="00A93C5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 Обучающийся, набравший по итогам семестра не менее 50% максимального семестрового рейтинга, допускается к сдаче экзамена. Для получения положительной оценки необходимо на экзамене набрать не менее 50% максимального итогового рейтинга.</w:t>
      </w:r>
    </w:p>
    <w:p w:rsidR="00A93C59" w:rsidRPr="00A93C59" w:rsidRDefault="00A93C59" w:rsidP="00A93C59">
      <w:pPr>
        <w:spacing w:after="120" w:line="240" w:lineRule="auto"/>
        <w:ind w:left="283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93C5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 xml:space="preserve">Примечание 2. </w:t>
      </w:r>
      <w:r w:rsidRPr="00A93C5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При наличии пропусков лабораторных, практических занятий по уважительной причине действует система отработок через выполнение и защиту работ по пропущенным занятиям.</w:t>
      </w:r>
    </w:p>
    <w:p w:rsidR="00A93C59" w:rsidRPr="00A93C59" w:rsidRDefault="00A93C59" w:rsidP="00A93C5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93C5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7"/>
        <w:gridCol w:w="2957"/>
        <w:gridCol w:w="2957"/>
        <w:gridCol w:w="2957"/>
        <w:gridCol w:w="2958"/>
      </w:tblGrid>
      <w:tr w:rsidR="00A93C59" w:rsidRPr="00A93C59" w:rsidTr="009D783D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59" w:rsidRPr="00A93C59" w:rsidRDefault="00A93C59" w:rsidP="00A93C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Традиционная оценка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59" w:rsidRPr="00A93C59" w:rsidRDefault="00A93C59" w:rsidP="00A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93C5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Отлично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59" w:rsidRPr="00A93C59" w:rsidRDefault="00A93C59" w:rsidP="00A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93C5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Хорошо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59" w:rsidRPr="00A93C59" w:rsidRDefault="00A93C59" w:rsidP="00A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93C5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Удовлетворительно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59" w:rsidRPr="00A93C59" w:rsidRDefault="00A93C59" w:rsidP="00A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93C5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Неудовлетворительно</w:t>
            </w:r>
          </w:p>
        </w:tc>
      </w:tr>
      <w:tr w:rsidR="00A93C59" w:rsidRPr="00A93C59" w:rsidTr="009D783D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59" w:rsidRPr="00A93C59" w:rsidRDefault="00A93C59" w:rsidP="00A93C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Баллы (</w:t>
            </w:r>
            <w:r w:rsidRPr="00A93C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max = 100 </w:t>
            </w:r>
            <w:r w:rsidRPr="00A93C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баллов)</w:t>
            </w:r>
            <w:r w:rsidRPr="00A93C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59" w:rsidRPr="00A93C59" w:rsidRDefault="00A93C59" w:rsidP="00A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90-100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59" w:rsidRPr="00A93C59" w:rsidRDefault="00A93C59" w:rsidP="00A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75-89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59" w:rsidRPr="00A93C59" w:rsidRDefault="00A93C59" w:rsidP="00A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50-74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59" w:rsidRPr="00A93C59" w:rsidRDefault="00A93C59" w:rsidP="00A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0-49</w:t>
            </w:r>
          </w:p>
        </w:tc>
      </w:tr>
    </w:tbl>
    <w:p w:rsidR="00A93C59" w:rsidRPr="00A93C59" w:rsidRDefault="00A93C59" w:rsidP="00A93C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93C5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**Все учебные достижения обучающегося оцениваются по 100 балльной шкале за каждое выполненное задание (ответ на занятиях, сдача домашнего задания, выполнение контрольной работы и др.), окончательный итог по аттестации подводится расчетом среднеарифметической суммы всех оценок по видам работы.</w:t>
      </w:r>
    </w:p>
    <w:p w:rsidR="00A93C59" w:rsidRPr="00A93C59" w:rsidRDefault="00A93C59" w:rsidP="00A93C59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sz w:val="20"/>
          <w:szCs w:val="20"/>
          <w:bdr w:val="none" w:sz="0" w:space="0" w:color="auto" w:frame="1"/>
        </w:rPr>
      </w:pPr>
      <w:r w:rsidRPr="00A93C59"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sz w:val="20"/>
          <w:szCs w:val="20"/>
          <w:bdr w:val="none" w:sz="0" w:space="0" w:color="auto" w:frame="1"/>
        </w:rPr>
        <w:t>Таблица перевода оценок балльно-рейтинговой буквенной системы в оценки по ECTS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1450"/>
        <w:gridCol w:w="1527"/>
        <w:gridCol w:w="992"/>
        <w:gridCol w:w="851"/>
        <w:gridCol w:w="1134"/>
        <w:gridCol w:w="1069"/>
        <w:gridCol w:w="916"/>
        <w:gridCol w:w="992"/>
        <w:gridCol w:w="992"/>
        <w:gridCol w:w="1069"/>
        <w:gridCol w:w="915"/>
      </w:tblGrid>
      <w:tr w:rsidR="00A93C59" w:rsidRPr="00A93C59" w:rsidTr="009D783D">
        <w:tc>
          <w:tcPr>
            <w:tcW w:w="2977" w:type="dxa"/>
            <w:shd w:val="clear" w:color="auto" w:fill="auto"/>
          </w:tcPr>
          <w:p w:rsidR="00A93C59" w:rsidRPr="00A93C59" w:rsidRDefault="00A93C59" w:rsidP="00A93C59">
            <w:pPr>
              <w:spacing w:after="0" w:line="285" w:lineRule="atLeast"/>
              <w:ind w:firstLine="33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Оценка по букв.системе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20"/>
                <w:szCs w:val="20"/>
              </w:rPr>
              <w:t>А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20"/>
                <w:szCs w:val="20"/>
              </w:rPr>
              <w:t>А-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20"/>
                <w:szCs w:val="20"/>
              </w:rPr>
              <w:t>В+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20"/>
                <w:szCs w:val="20"/>
              </w:rPr>
              <w:t>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20"/>
                <w:szCs w:val="20"/>
              </w:rPr>
              <w:t>В-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20"/>
                <w:szCs w:val="20"/>
              </w:rPr>
              <w:t>С+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20"/>
                <w:szCs w:val="20"/>
              </w:rPr>
              <w:t>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20"/>
                <w:szCs w:val="20"/>
              </w:rPr>
              <w:t>С-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20"/>
                <w:szCs w:val="20"/>
              </w:rPr>
              <w:t>D+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20"/>
                <w:szCs w:val="20"/>
              </w:rPr>
              <w:t>D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20"/>
                <w:szCs w:val="20"/>
              </w:rPr>
              <w:t>F</w:t>
            </w:r>
          </w:p>
        </w:tc>
      </w:tr>
      <w:tr w:rsidR="00A93C59" w:rsidRPr="00A93C59" w:rsidTr="009D783D">
        <w:trPr>
          <w:trHeight w:val="524"/>
        </w:trPr>
        <w:tc>
          <w:tcPr>
            <w:tcW w:w="2977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%-ное содержание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95-100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90-94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85-89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80-84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75-79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70-74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65-69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60-64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55-59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50-54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0-49</w:t>
            </w:r>
          </w:p>
        </w:tc>
      </w:tr>
      <w:tr w:rsidR="00A93C59" w:rsidRPr="00A93C59" w:rsidTr="009D783D">
        <w:tc>
          <w:tcPr>
            <w:tcW w:w="2977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Оценка по традиц. системе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Отлично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Хор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Хорошо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Удовл</w:t>
            </w:r>
          </w:p>
        </w:tc>
        <w:tc>
          <w:tcPr>
            <w:tcW w:w="2900" w:type="dxa"/>
            <w:gridSpan w:val="3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Удовл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Удовл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Неудовл</w:t>
            </w:r>
          </w:p>
        </w:tc>
      </w:tr>
      <w:tr w:rsidR="00A93C59" w:rsidRPr="00A93C59" w:rsidTr="009D783D">
        <w:trPr>
          <w:trHeight w:val="428"/>
        </w:trPr>
        <w:tc>
          <w:tcPr>
            <w:tcW w:w="2977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Оценка по ECTS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В</w:t>
            </w:r>
          </w:p>
        </w:tc>
        <w:tc>
          <w:tcPr>
            <w:tcW w:w="3054" w:type="dxa"/>
            <w:gridSpan w:val="3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С</w:t>
            </w:r>
          </w:p>
        </w:tc>
        <w:tc>
          <w:tcPr>
            <w:tcW w:w="2900" w:type="dxa"/>
            <w:gridSpan w:val="3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D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E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93C59" w:rsidRPr="00A93C59" w:rsidRDefault="00A93C59" w:rsidP="00A93C59">
            <w:pPr>
              <w:spacing w:after="360" w:line="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A93C5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FX, F</w:t>
            </w:r>
          </w:p>
        </w:tc>
      </w:tr>
    </w:tbl>
    <w:p w:rsidR="00A93C59" w:rsidRPr="00A93C59" w:rsidRDefault="00A93C59" w:rsidP="00A93C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</w:rPr>
        <w:sectPr w:rsidR="00A93C59" w:rsidRPr="00A93C59" w:rsidSect="009D783D">
          <w:pgSz w:w="16838" w:h="11906" w:orient="landscape" w:code="9"/>
          <w:pgMar w:top="851" w:right="414" w:bottom="851" w:left="567" w:header="737" w:footer="737" w:gutter="0"/>
          <w:cols w:space="60"/>
          <w:noEndnote/>
          <w:titlePg/>
          <w:docGrid w:linePitch="326"/>
        </w:sectPr>
      </w:pPr>
    </w:p>
    <w:p w:rsidR="00A93C59" w:rsidRPr="00A93C59" w:rsidRDefault="00A93C59" w:rsidP="00A93C59">
      <w:pPr>
        <w:spacing w:after="0" w:line="240" w:lineRule="auto"/>
        <w:ind w:firstLine="5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93C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10  Задания на СРО</w:t>
      </w:r>
    </w:p>
    <w:p w:rsidR="00A93C59" w:rsidRPr="00A93C59" w:rsidRDefault="00A93C59" w:rsidP="00A93C59">
      <w:pPr>
        <w:spacing w:after="0" w:line="240" w:lineRule="auto"/>
        <w:ind w:firstLine="5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3"/>
        <w:gridCol w:w="4053"/>
        <w:gridCol w:w="992"/>
        <w:gridCol w:w="1418"/>
        <w:gridCol w:w="1265"/>
        <w:gridCol w:w="979"/>
      </w:tblGrid>
      <w:tr w:rsidR="00A93C59" w:rsidRPr="00F711E4" w:rsidTr="00D36A99">
        <w:trPr>
          <w:trHeight w:val="899"/>
        </w:trPr>
        <w:tc>
          <w:tcPr>
            <w:tcW w:w="733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053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Тема, задание,</w:t>
            </w:r>
          </w:p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виды работ</w:t>
            </w:r>
          </w:p>
        </w:tc>
        <w:tc>
          <w:tcPr>
            <w:tcW w:w="992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</w:t>
            </w:r>
          </w:p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чество</w:t>
            </w:r>
          </w:p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часов</w:t>
            </w:r>
          </w:p>
        </w:tc>
        <w:tc>
          <w:tcPr>
            <w:tcW w:w="1418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Литература</w:t>
            </w:r>
          </w:p>
        </w:tc>
        <w:tc>
          <w:tcPr>
            <w:tcW w:w="1265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Форма отчетности</w:t>
            </w:r>
          </w:p>
        </w:tc>
        <w:tc>
          <w:tcPr>
            <w:tcW w:w="979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Сроки сдачи, неделя</w:t>
            </w:r>
          </w:p>
        </w:tc>
      </w:tr>
      <w:tr w:rsidR="00F711E4" w:rsidRPr="00F711E4" w:rsidTr="00D36A99">
        <w:trPr>
          <w:cantSplit/>
          <w:trHeight w:val="1267"/>
        </w:trPr>
        <w:tc>
          <w:tcPr>
            <w:tcW w:w="733" w:type="dxa"/>
            <w:vAlign w:val="center"/>
          </w:tcPr>
          <w:p w:rsidR="00F711E4" w:rsidRPr="00F711E4" w:rsidRDefault="00F711E4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53" w:type="dxa"/>
            <w:vAlign w:val="center"/>
          </w:tcPr>
          <w:p w:rsidR="00F711E4" w:rsidRPr="00F711E4" w:rsidRDefault="00F711E4" w:rsidP="00F711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1E4">
              <w:rPr>
                <w:rFonts w:ascii="Times New Roman" w:hAnsi="Times New Roman" w:cs="Times New Roman"/>
                <w:sz w:val="24"/>
                <w:szCs w:val="24"/>
              </w:rPr>
              <w:t>Принципы программирования урожаев. Базы данных</w:t>
            </w:r>
          </w:p>
        </w:tc>
        <w:tc>
          <w:tcPr>
            <w:tcW w:w="992" w:type="dxa"/>
            <w:vAlign w:val="center"/>
          </w:tcPr>
          <w:p w:rsidR="00F711E4" w:rsidRPr="00F711E4" w:rsidRDefault="00E32DA4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F711E4" w:rsidRPr="00F711E4" w:rsidRDefault="00F711E4" w:rsidP="00F711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1,2,3,4,5</w:t>
            </w:r>
          </w:p>
        </w:tc>
        <w:tc>
          <w:tcPr>
            <w:tcW w:w="1265" w:type="dxa"/>
            <w:vAlign w:val="center"/>
          </w:tcPr>
          <w:p w:rsidR="00F711E4" w:rsidRPr="00F711E4" w:rsidRDefault="00F711E4" w:rsidP="00F711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глоссарий</w:t>
            </w:r>
          </w:p>
        </w:tc>
        <w:tc>
          <w:tcPr>
            <w:tcW w:w="979" w:type="dxa"/>
            <w:vAlign w:val="center"/>
          </w:tcPr>
          <w:p w:rsidR="00F711E4" w:rsidRPr="00F711E4" w:rsidRDefault="00F711E4" w:rsidP="00F711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F711E4" w:rsidRPr="00F711E4" w:rsidTr="00D36A99">
        <w:trPr>
          <w:cantSplit/>
          <w:trHeight w:val="356"/>
        </w:trPr>
        <w:tc>
          <w:tcPr>
            <w:tcW w:w="733" w:type="dxa"/>
            <w:vAlign w:val="center"/>
          </w:tcPr>
          <w:p w:rsidR="00F711E4" w:rsidRPr="00F711E4" w:rsidRDefault="00F711E4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53" w:type="dxa"/>
            <w:vAlign w:val="center"/>
          </w:tcPr>
          <w:p w:rsidR="00F711E4" w:rsidRPr="00F711E4" w:rsidRDefault="00F711E4" w:rsidP="00F711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1E4">
              <w:rPr>
                <w:rFonts w:ascii="Times New Roman" w:hAnsi="Times New Roman" w:cs="Times New Roman"/>
                <w:sz w:val="24"/>
                <w:szCs w:val="24"/>
              </w:rPr>
              <w:t>Физиологические и агрохимические основы программирования урожая</w:t>
            </w:r>
          </w:p>
        </w:tc>
        <w:tc>
          <w:tcPr>
            <w:tcW w:w="992" w:type="dxa"/>
            <w:vAlign w:val="center"/>
          </w:tcPr>
          <w:p w:rsidR="00F711E4" w:rsidRPr="00F711E4" w:rsidRDefault="00E32DA4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F711E4" w:rsidRPr="00F711E4" w:rsidRDefault="00F711E4" w:rsidP="00F71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1E4">
              <w:rPr>
                <w:rFonts w:ascii="Times New Roman" w:hAnsi="Times New Roman" w:cs="Times New Roman"/>
                <w:sz w:val="24"/>
                <w:szCs w:val="24"/>
              </w:rPr>
              <w:t>1,2,3,4,5</w:t>
            </w:r>
          </w:p>
        </w:tc>
        <w:tc>
          <w:tcPr>
            <w:tcW w:w="1265" w:type="dxa"/>
            <w:vAlign w:val="center"/>
          </w:tcPr>
          <w:p w:rsidR="00F711E4" w:rsidRPr="00F711E4" w:rsidRDefault="00F711E4" w:rsidP="00F711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реферат</w:t>
            </w:r>
          </w:p>
        </w:tc>
        <w:tc>
          <w:tcPr>
            <w:tcW w:w="979" w:type="dxa"/>
            <w:vAlign w:val="center"/>
          </w:tcPr>
          <w:p w:rsidR="00F711E4" w:rsidRPr="00F711E4" w:rsidRDefault="00F711E4" w:rsidP="00F711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F711E4" w:rsidRPr="00F711E4" w:rsidTr="00D36A99">
        <w:trPr>
          <w:cantSplit/>
          <w:trHeight w:val="880"/>
        </w:trPr>
        <w:tc>
          <w:tcPr>
            <w:tcW w:w="733" w:type="dxa"/>
            <w:vAlign w:val="center"/>
          </w:tcPr>
          <w:p w:rsidR="00F711E4" w:rsidRPr="00F711E4" w:rsidRDefault="00F711E4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53" w:type="dxa"/>
            <w:vAlign w:val="center"/>
          </w:tcPr>
          <w:p w:rsidR="00F711E4" w:rsidRPr="00F711E4" w:rsidRDefault="00D36A99" w:rsidP="00E32DA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A99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программирования</w:t>
            </w:r>
          </w:p>
        </w:tc>
        <w:tc>
          <w:tcPr>
            <w:tcW w:w="992" w:type="dxa"/>
            <w:vAlign w:val="center"/>
          </w:tcPr>
          <w:p w:rsidR="00F711E4" w:rsidRPr="00F711E4" w:rsidRDefault="00E32DA4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F711E4" w:rsidRPr="00F711E4" w:rsidRDefault="00F711E4" w:rsidP="00F71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1E4">
              <w:rPr>
                <w:rFonts w:ascii="Times New Roman" w:hAnsi="Times New Roman" w:cs="Times New Roman"/>
                <w:sz w:val="24"/>
                <w:szCs w:val="24"/>
              </w:rPr>
              <w:t>1,2,3,4,5</w:t>
            </w:r>
          </w:p>
        </w:tc>
        <w:tc>
          <w:tcPr>
            <w:tcW w:w="1265" w:type="dxa"/>
            <w:vAlign w:val="center"/>
          </w:tcPr>
          <w:p w:rsidR="00F711E4" w:rsidRPr="00F711E4" w:rsidRDefault="00F711E4" w:rsidP="00F711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РК</w:t>
            </w:r>
          </w:p>
        </w:tc>
        <w:tc>
          <w:tcPr>
            <w:tcW w:w="979" w:type="dxa"/>
            <w:vAlign w:val="center"/>
          </w:tcPr>
          <w:p w:rsidR="00F711E4" w:rsidRPr="00F711E4" w:rsidRDefault="00F711E4" w:rsidP="00F711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F711E4" w:rsidRPr="00F711E4" w:rsidTr="00D36A99">
        <w:trPr>
          <w:cantSplit/>
          <w:trHeight w:val="356"/>
        </w:trPr>
        <w:tc>
          <w:tcPr>
            <w:tcW w:w="733" w:type="dxa"/>
            <w:vAlign w:val="center"/>
          </w:tcPr>
          <w:p w:rsidR="00F711E4" w:rsidRPr="00F711E4" w:rsidRDefault="00F711E4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53" w:type="dxa"/>
            <w:vAlign w:val="center"/>
          </w:tcPr>
          <w:p w:rsidR="00F711E4" w:rsidRPr="00F711E4" w:rsidRDefault="00F711E4" w:rsidP="00F711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1E4">
              <w:rPr>
                <w:rFonts w:ascii="Times New Roman" w:hAnsi="Times New Roman" w:cs="Times New Roman"/>
                <w:sz w:val="24"/>
                <w:szCs w:val="24"/>
              </w:rPr>
              <w:t>Корреляционно-регрессионные зависимости урожайности и факторов жизни растений</w:t>
            </w:r>
          </w:p>
        </w:tc>
        <w:tc>
          <w:tcPr>
            <w:tcW w:w="992" w:type="dxa"/>
            <w:vAlign w:val="center"/>
          </w:tcPr>
          <w:p w:rsidR="00F711E4" w:rsidRPr="00F711E4" w:rsidRDefault="00E32DA4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F711E4" w:rsidRPr="00F711E4" w:rsidRDefault="00F711E4" w:rsidP="00F71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1E4">
              <w:rPr>
                <w:rFonts w:ascii="Times New Roman" w:hAnsi="Times New Roman" w:cs="Times New Roman"/>
                <w:sz w:val="24"/>
                <w:szCs w:val="24"/>
              </w:rPr>
              <w:t>1,2,3,4,5</w:t>
            </w:r>
          </w:p>
        </w:tc>
        <w:tc>
          <w:tcPr>
            <w:tcW w:w="1265" w:type="dxa"/>
            <w:vAlign w:val="center"/>
          </w:tcPr>
          <w:p w:rsidR="00F711E4" w:rsidRPr="00F711E4" w:rsidRDefault="00F711E4" w:rsidP="00F711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глоссарий</w:t>
            </w:r>
          </w:p>
        </w:tc>
        <w:tc>
          <w:tcPr>
            <w:tcW w:w="979" w:type="dxa"/>
            <w:vAlign w:val="center"/>
          </w:tcPr>
          <w:p w:rsidR="00F711E4" w:rsidRPr="00F711E4" w:rsidRDefault="00F711E4" w:rsidP="00F711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F711E4" w:rsidRPr="00F711E4" w:rsidTr="00D36A99">
        <w:trPr>
          <w:cantSplit/>
          <w:trHeight w:val="356"/>
        </w:trPr>
        <w:tc>
          <w:tcPr>
            <w:tcW w:w="733" w:type="dxa"/>
            <w:vAlign w:val="center"/>
          </w:tcPr>
          <w:p w:rsidR="00F711E4" w:rsidRPr="00F711E4" w:rsidRDefault="00F711E4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53" w:type="dxa"/>
            <w:vAlign w:val="center"/>
          </w:tcPr>
          <w:p w:rsidR="00F711E4" w:rsidRPr="00F711E4" w:rsidRDefault="00F711E4" w:rsidP="00F711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1E4">
              <w:rPr>
                <w:rFonts w:ascii="Times New Roman" w:hAnsi="Times New Roman" w:cs="Times New Roman"/>
                <w:sz w:val="24"/>
                <w:szCs w:val="24"/>
              </w:rPr>
              <w:t>Управление продукционным процессом.</w:t>
            </w:r>
          </w:p>
        </w:tc>
        <w:tc>
          <w:tcPr>
            <w:tcW w:w="992" w:type="dxa"/>
            <w:vAlign w:val="center"/>
          </w:tcPr>
          <w:p w:rsidR="00F711E4" w:rsidRPr="00F711E4" w:rsidRDefault="00E32DA4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F711E4" w:rsidRPr="00F711E4" w:rsidRDefault="00F711E4" w:rsidP="00F71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1E4">
              <w:rPr>
                <w:rFonts w:ascii="Times New Roman" w:hAnsi="Times New Roman" w:cs="Times New Roman"/>
                <w:sz w:val="24"/>
                <w:szCs w:val="24"/>
              </w:rPr>
              <w:t>1,2,3,4,5</w:t>
            </w:r>
          </w:p>
        </w:tc>
        <w:tc>
          <w:tcPr>
            <w:tcW w:w="1265" w:type="dxa"/>
            <w:vAlign w:val="center"/>
          </w:tcPr>
          <w:p w:rsidR="00F711E4" w:rsidRPr="00F711E4" w:rsidRDefault="00F711E4" w:rsidP="00F711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реферат</w:t>
            </w:r>
          </w:p>
        </w:tc>
        <w:tc>
          <w:tcPr>
            <w:tcW w:w="979" w:type="dxa"/>
            <w:vAlign w:val="center"/>
          </w:tcPr>
          <w:p w:rsidR="00F711E4" w:rsidRPr="00F711E4" w:rsidRDefault="00F711E4" w:rsidP="00F711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F711E4" w:rsidRPr="00F711E4" w:rsidTr="00D36A99">
        <w:trPr>
          <w:cantSplit/>
          <w:trHeight w:val="356"/>
        </w:trPr>
        <w:tc>
          <w:tcPr>
            <w:tcW w:w="733" w:type="dxa"/>
            <w:vAlign w:val="center"/>
          </w:tcPr>
          <w:p w:rsidR="00F711E4" w:rsidRPr="00F711E4" w:rsidRDefault="00F711E4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53" w:type="dxa"/>
            <w:vAlign w:val="center"/>
          </w:tcPr>
          <w:p w:rsidR="00F711E4" w:rsidRPr="00F711E4" w:rsidRDefault="00F711E4" w:rsidP="00D36A99">
            <w:pPr>
              <w:spacing w:after="0" w:line="240" w:lineRule="auto"/>
              <w:ind w:left="-97" w:right="-1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F711E4">
              <w:rPr>
                <w:rFonts w:ascii="Times New Roman" w:hAnsi="Times New Roman" w:cs="Times New Roman"/>
                <w:sz w:val="24"/>
                <w:szCs w:val="24"/>
              </w:rPr>
              <w:t>Основы прогнозирования и моделирования урожайности</w:t>
            </w:r>
          </w:p>
        </w:tc>
        <w:tc>
          <w:tcPr>
            <w:tcW w:w="992" w:type="dxa"/>
            <w:vAlign w:val="center"/>
          </w:tcPr>
          <w:p w:rsidR="00F711E4" w:rsidRPr="00F711E4" w:rsidRDefault="00E32DA4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4,5</w:t>
            </w:r>
          </w:p>
        </w:tc>
        <w:tc>
          <w:tcPr>
            <w:tcW w:w="1418" w:type="dxa"/>
            <w:vAlign w:val="center"/>
          </w:tcPr>
          <w:p w:rsidR="00F711E4" w:rsidRPr="00F711E4" w:rsidRDefault="00F711E4" w:rsidP="00F71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1E4">
              <w:rPr>
                <w:rFonts w:ascii="Times New Roman" w:hAnsi="Times New Roman" w:cs="Times New Roman"/>
                <w:sz w:val="24"/>
                <w:szCs w:val="24"/>
              </w:rPr>
              <w:t>1,2,3,4,5</w:t>
            </w:r>
          </w:p>
        </w:tc>
        <w:tc>
          <w:tcPr>
            <w:tcW w:w="1265" w:type="dxa"/>
            <w:vAlign w:val="center"/>
          </w:tcPr>
          <w:p w:rsidR="00F711E4" w:rsidRPr="00F711E4" w:rsidRDefault="00F711E4" w:rsidP="00F711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РК</w:t>
            </w:r>
          </w:p>
        </w:tc>
        <w:tc>
          <w:tcPr>
            <w:tcW w:w="979" w:type="dxa"/>
            <w:vAlign w:val="center"/>
          </w:tcPr>
          <w:p w:rsidR="00F711E4" w:rsidRPr="00F711E4" w:rsidRDefault="00F711E4" w:rsidP="00F711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A93C59" w:rsidRPr="00F711E4" w:rsidTr="00D5663C">
        <w:trPr>
          <w:cantSplit/>
          <w:trHeight w:val="356"/>
        </w:trPr>
        <w:tc>
          <w:tcPr>
            <w:tcW w:w="9440" w:type="dxa"/>
            <w:gridSpan w:val="6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Другие виды работ по СРО</w:t>
            </w:r>
          </w:p>
        </w:tc>
      </w:tr>
      <w:tr w:rsidR="00A93C59" w:rsidRPr="00F711E4" w:rsidTr="00D36A99">
        <w:trPr>
          <w:cantSplit/>
          <w:trHeight w:val="356"/>
        </w:trPr>
        <w:tc>
          <w:tcPr>
            <w:tcW w:w="733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53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Подготовка к лекционным занятиям (0,5 ч. х кол-во зан.)</w:t>
            </w:r>
          </w:p>
        </w:tc>
        <w:tc>
          <w:tcPr>
            <w:tcW w:w="992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7,5</w:t>
            </w:r>
          </w:p>
        </w:tc>
        <w:tc>
          <w:tcPr>
            <w:tcW w:w="1418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C59" w:rsidRPr="00F711E4" w:rsidTr="00D36A99">
        <w:trPr>
          <w:cantSplit/>
          <w:trHeight w:val="356"/>
        </w:trPr>
        <w:tc>
          <w:tcPr>
            <w:tcW w:w="733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53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Подготовка к практическим занятиям (0,5 ч. х кол-во зан.)</w:t>
            </w:r>
          </w:p>
        </w:tc>
        <w:tc>
          <w:tcPr>
            <w:tcW w:w="992" w:type="dxa"/>
            <w:vAlign w:val="center"/>
          </w:tcPr>
          <w:p w:rsidR="00A93C59" w:rsidRPr="00F711E4" w:rsidRDefault="00E32DA4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418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C59" w:rsidRPr="00F711E4" w:rsidTr="00D36A99">
        <w:trPr>
          <w:cantSplit/>
          <w:trHeight w:val="356"/>
        </w:trPr>
        <w:tc>
          <w:tcPr>
            <w:tcW w:w="733" w:type="dxa"/>
            <w:vAlign w:val="center"/>
          </w:tcPr>
          <w:p w:rsidR="00A93C59" w:rsidRPr="00F711E4" w:rsidRDefault="00D36A9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53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Подготовка к текущим контрольным мероприятиям (1ч. х вид контроля)</w:t>
            </w:r>
          </w:p>
        </w:tc>
        <w:tc>
          <w:tcPr>
            <w:tcW w:w="992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C59" w:rsidRPr="00F711E4" w:rsidTr="00D36A99">
        <w:trPr>
          <w:cantSplit/>
          <w:trHeight w:val="356"/>
        </w:trPr>
        <w:tc>
          <w:tcPr>
            <w:tcW w:w="733" w:type="dxa"/>
            <w:vAlign w:val="center"/>
          </w:tcPr>
          <w:p w:rsidR="00A93C59" w:rsidRPr="00F711E4" w:rsidRDefault="00D36A9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53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Подготовка к рубежному контролю (2 ч. х 1РК)</w:t>
            </w:r>
          </w:p>
        </w:tc>
        <w:tc>
          <w:tcPr>
            <w:tcW w:w="992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C59" w:rsidRPr="00F711E4" w:rsidTr="00D36A99">
        <w:trPr>
          <w:cantSplit/>
          <w:trHeight w:val="356"/>
        </w:trPr>
        <w:tc>
          <w:tcPr>
            <w:tcW w:w="733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53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часов по СРО</w:t>
            </w:r>
          </w:p>
        </w:tc>
        <w:tc>
          <w:tcPr>
            <w:tcW w:w="992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418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A93C59" w:rsidRPr="00F711E4" w:rsidRDefault="00A93C59" w:rsidP="00F7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93C59" w:rsidRPr="00A93C59" w:rsidRDefault="00A93C59" w:rsidP="00A93C5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:rsidR="00A93C59" w:rsidRPr="00A93C59" w:rsidRDefault="00A93C59" w:rsidP="00A93C5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93C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Программа составлена Шиловой Н.И., преподавателем, ст. преподавателем,  кафедры агрономия</w:t>
      </w:r>
    </w:p>
    <w:p w:rsidR="00A93C59" w:rsidRPr="00A93C59" w:rsidRDefault="00A93C59" w:rsidP="00A93C5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93C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____._____. 2016 г.                                                             ____________________</w:t>
      </w:r>
    </w:p>
    <w:p w:rsidR="00A93C59" w:rsidRPr="00A93C59" w:rsidRDefault="00A93C59" w:rsidP="00A93C5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93C59" w:rsidRPr="00A93C59" w:rsidRDefault="00A93C59" w:rsidP="00A93C5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93C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Рассмотрена и утверждена на заседании кафедры агрономии </w:t>
      </w:r>
    </w:p>
    <w:p w:rsidR="00A93C59" w:rsidRPr="00A93C59" w:rsidRDefault="00A93C59" w:rsidP="00A93C5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93C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протокол от ___.____2016 г. №___</w:t>
      </w:r>
    </w:p>
    <w:p w:rsidR="00A93C59" w:rsidRPr="00A93C59" w:rsidRDefault="00A93C59" w:rsidP="00A93C5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93C59" w:rsidRDefault="00A93C59" w:rsidP="00F711E4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</w:rPr>
      </w:pPr>
      <w:r w:rsidRPr="00A93C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Зав. кафедрой                                                               П. Касьянов</w:t>
      </w:r>
    </w:p>
    <w:sectPr w:rsidR="00A93C59" w:rsidSect="00A85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D8D" w:rsidRDefault="00A75D8D" w:rsidP="00A85596">
      <w:pPr>
        <w:spacing w:after="0" w:line="240" w:lineRule="auto"/>
      </w:pPr>
      <w:r>
        <w:separator/>
      </w:r>
    </w:p>
  </w:endnote>
  <w:endnote w:type="continuationSeparator" w:id="1">
    <w:p w:rsidR="00A75D8D" w:rsidRDefault="00A75D8D" w:rsidP="00A8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83D" w:rsidRDefault="00EA138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D783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D783D">
      <w:rPr>
        <w:rStyle w:val="a5"/>
        <w:noProof/>
      </w:rPr>
      <w:t>10</w:t>
    </w:r>
    <w:r>
      <w:rPr>
        <w:rStyle w:val="a5"/>
      </w:rPr>
      <w:fldChar w:fldCharType="end"/>
    </w:r>
  </w:p>
  <w:p w:rsidR="009D783D" w:rsidRDefault="009D783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83D" w:rsidRDefault="00EA1384">
    <w:pPr>
      <w:pStyle w:val="a6"/>
      <w:jc w:val="center"/>
    </w:pPr>
    <w:r>
      <w:fldChar w:fldCharType="begin"/>
    </w:r>
    <w:r w:rsidR="009D783D">
      <w:instrText xml:space="preserve"> PAGE   \* MERGEFORMAT </w:instrText>
    </w:r>
    <w:r>
      <w:fldChar w:fldCharType="separate"/>
    </w:r>
    <w:r w:rsidR="00EA6B14">
      <w:rPr>
        <w:noProof/>
      </w:rPr>
      <w:t>4</w:t>
    </w:r>
    <w:r>
      <w:fldChar w:fldCharType="end"/>
    </w:r>
  </w:p>
  <w:p w:rsidR="009D783D" w:rsidRDefault="009D783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83D" w:rsidRDefault="009D783D" w:rsidP="00FB39E8">
    <w:pPr>
      <w:pStyle w:val="a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D8D" w:rsidRDefault="00A75D8D" w:rsidP="00A85596">
      <w:pPr>
        <w:spacing w:after="0" w:line="240" w:lineRule="auto"/>
      </w:pPr>
      <w:r>
        <w:separator/>
      </w:r>
    </w:p>
  </w:footnote>
  <w:footnote w:type="continuationSeparator" w:id="1">
    <w:p w:rsidR="00A75D8D" w:rsidRDefault="00A75D8D" w:rsidP="00A855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745F7"/>
    <w:rsid w:val="00053E88"/>
    <w:rsid w:val="00120C71"/>
    <w:rsid w:val="0014676D"/>
    <w:rsid w:val="00161852"/>
    <w:rsid w:val="001E7C99"/>
    <w:rsid w:val="00201871"/>
    <w:rsid w:val="00281C8E"/>
    <w:rsid w:val="0028390A"/>
    <w:rsid w:val="002934A6"/>
    <w:rsid w:val="002A0CF1"/>
    <w:rsid w:val="003A701D"/>
    <w:rsid w:val="003E560A"/>
    <w:rsid w:val="00407416"/>
    <w:rsid w:val="00490F39"/>
    <w:rsid w:val="004A371F"/>
    <w:rsid w:val="005745F7"/>
    <w:rsid w:val="005D148F"/>
    <w:rsid w:val="0060168E"/>
    <w:rsid w:val="00640CD0"/>
    <w:rsid w:val="00657ECF"/>
    <w:rsid w:val="00676838"/>
    <w:rsid w:val="006C4FFD"/>
    <w:rsid w:val="00730FD5"/>
    <w:rsid w:val="00763AAC"/>
    <w:rsid w:val="007866B4"/>
    <w:rsid w:val="00853A0D"/>
    <w:rsid w:val="008A7029"/>
    <w:rsid w:val="00904190"/>
    <w:rsid w:val="00940982"/>
    <w:rsid w:val="009D783D"/>
    <w:rsid w:val="00A34210"/>
    <w:rsid w:val="00A722D6"/>
    <w:rsid w:val="00A75D8D"/>
    <w:rsid w:val="00A85596"/>
    <w:rsid w:val="00A92A25"/>
    <w:rsid w:val="00A93C59"/>
    <w:rsid w:val="00AC5FB2"/>
    <w:rsid w:val="00AD1545"/>
    <w:rsid w:val="00B77A0E"/>
    <w:rsid w:val="00B966C7"/>
    <w:rsid w:val="00BC1016"/>
    <w:rsid w:val="00BF40B1"/>
    <w:rsid w:val="00C65209"/>
    <w:rsid w:val="00CD07D5"/>
    <w:rsid w:val="00D122F5"/>
    <w:rsid w:val="00D32658"/>
    <w:rsid w:val="00D36A99"/>
    <w:rsid w:val="00D5663C"/>
    <w:rsid w:val="00D61830"/>
    <w:rsid w:val="00D66B15"/>
    <w:rsid w:val="00DF119D"/>
    <w:rsid w:val="00E13C54"/>
    <w:rsid w:val="00E32DA4"/>
    <w:rsid w:val="00E40CA1"/>
    <w:rsid w:val="00EA1384"/>
    <w:rsid w:val="00EA6B14"/>
    <w:rsid w:val="00EC4CAF"/>
    <w:rsid w:val="00F421BC"/>
    <w:rsid w:val="00F477D7"/>
    <w:rsid w:val="00F711E4"/>
    <w:rsid w:val="00FB39E8"/>
    <w:rsid w:val="00FD6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C59"/>
  </w:style>
  <w:style w:type="paragraph" w:styleId="1">
    <w:name w:val="heading 1"/>
    <w:basedOn w:val="a"/>
    <w:next w:val="a"/>
    <w:link w:val="10"/>
    <w:uiPriority w:val="9"/>
    <w:qFormat/>
    <w:rsid w:val="007866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C101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45F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5745F7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5745F7"/>
  </w:style>
  <w:style w:type="paragraph" w:styleId="a6">
    <w:name w:val="footer"/>
    <w:basedOn w:val="a"/>
    <w:link w:val="a7"/>
    <w:uiPriority w:val="99"/>
    <w:rsid w:val="005745F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5745F7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BC1016"/>
    <w:rPr>
      <w:rFonts w:ascii="Times New Roman" w:eastAsia="Times New Roman" w:hAnsi="Times New Roman" w:cs="Times New Roman"/>
      <w:b/>
      <w:sz w:val="28"/>
      <w:szCs w:val="20"/>
    </w:rPr>
  </w:style>
  <w:style w:type="character" w:styleId="a8">
    <w:name w:val="Hyperlink"/>
    <w:rsid w:val="00BC1016"/>
    <w:rPr>
      <w:color w:val="0000FF"/>
      <w:u w:val="single"/>
    </w:rPr>
  </w:style>
  <w:style w:type="character" w:customStyle="1" w:styleId="apple-converted-space">
    <w:name w:val="apple-converted-space"/>
    <w:basedOn w:val="a0"/>
    <w:rsid w:val="00BC1016"/>
  </w:style>
  <w:style w:type="character" w:customStyle="1" w:styleId="bodytext">
    <w:name w:val="bodytext"/>
    <w:basedOn w:val="a0"/>
    <w:rsid w:val="00BC1016"/>
  </w:style>
  <w:style w:type="paragraph" w:styleId="a9">
    <w:name w:val="Body Text"/>
    <w:basedOn w:val="a"/>
    <w:link w:val="aa"/>
    <w:rsid w:val="00A92A2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A92A25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"/>
    <w:link w:val="22"/>
    <w:rsid w:val="00A92A2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92A25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rsid w:val="00A92A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A92A25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866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b">
    <w:name w:val="Table Grid"/>
    <w:basedOn w:val="a1"/>
    <w:uiPriority w:val="59"/>
    <w:rsid w:val="009D78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irpx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awater-info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F11D-4F9F-49F1-9B01-D6051C463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1297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2016-09-29T03:34:00Z</cp:lastPrinted>
  <dcterms:created xsi:type="dcterms:W3CDTF">2016-09-29T03:35:00Z</dcterms:created>
  <dcterms:modified xsi:type="dcterms:W3CDTF">2016-09-29T03:35:00Z</dcterms:modified>
</cp:coreProperties>
</file>