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21" w:rsidRPr="00D40121" w:rsidRDefault="00783721" w:rsidP="00D66948">
      <w:pPr>
        <w:rPr>
          <w:color w:val="000000" w:themeColor="text1"/>
        </w:rPr>
      </w:pPr>
    </w:p>
    <w:p w:rsidR="008303FD" w:rsidRPr="00D40121" w:rsidRDefault="008303FD" w:rsidP="00D66948">
      <w:pPr>
        <w:jc w:val="center"/>
        <w:rPr>
          <w:bCs/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  <w:r w:rsidRPr="005B4A11">
        <w:rPr>
          <w:caps/>
          <w:color w:val="000000" w:themeColor="text1"/>
          <w:spacing w:val="-10"/>
          <w:sz w:val="28"/>
        </w:rPr>
        <w:t>Министерство  образования  и  науки  республики  казахстан</w:t>
      </w:r>
    </w:p>
    <w:tbl>
      <w:tblPr>
        <w:tblW w:w="0" w:type="auto"/>
        <w:tblLayout w:type="fixed"/>
        <w:tblLook w:val="0000"/>
      </w:tblPr>
      <w:tblGrid>
        <w:gridCol w:w="3168"/>
        <w:gridCol w:w="2327"/>
        <w:gridCol w:w="4501"/>
      </w:tblGrid>
      <w:tr w:rsidR="00212B71" w:rsidRPr="005B4A11" w:rsidTr="00212B71">
        <w:trPr>
          <w:trHeight w:val="1620"/>
        </w:trPr>
        <w:tc>
          <w:tcPr>
            <w:tcW w:w="3168" w:type="dxa"/>
          </w:tcPr>
          <w:p w:rsidR="00212B71" w:rsidRPr="005B4A11" w:rsidRDefault="00212B71" w:rsidP="00D530B8">
            <w:pPr>
              <w:framePr w:hSpace="180" w:wrap="around" w:vAnchor="text" w:hAnchor="text" w:x="109" w:y="166"/>
              <w:spacing w:line="360" w:lineRule="auto"/>
              <w:rPr>
                <w:color w:val="000000" w:themeColor="text1"/>
                <w:sz w:val="28"/>
              </w:rPr>
            </w:pPr>
            <w:r w:rsidRPr="005B4A11">
              <w:rPr>
                <w:caps/>
                <w:color w:val="000000" w:themeColor="text1"/>
                <w:sz w:val="28"/>
              </w:rPr>
              <w:t>РГП «К</w:t>
            </w:r>
            <w:r w:rsidRPr="005B4A11">
              <w:rPr>
                <w:color w:val="000000" w:themeColor="text1"/>
                <w:sz w:val="28"/>
              </w:rPr>
              <w:t>останайский</w:t>
            </w:r>
          </w:p>
          <w:p w:rsidR="00212B71" w:rsidRPr="005B4A11" w:rsidRDefault="00212B71" w:rsidP="00D530B8">
            <w:pPr>
              <w:framePr w:hSpace="180" w:wrap="around" w:vAnchor="text" w:hAnchor="text" w:x="109" w:y="166"/>
              <w:spacing w:line="360" w:lineRule="auto"/>
              <w:rPr>
                <w:color w:val="000000" w:themeColor="text1"/>
                <w:sz w:val="28"/>
              </w:rPr>
            </w:pPr>
            <w:r w:rsidRPr="005B4A11">
              <w:rPr>
                <w:color w:val="000000" w:themeColor="text1"/>
                <w:sz w:val="28"/>
              </w:rPr>
              <w:t xml:space="preserve">государственный </w:t>
            </w:r>
          </w:p>
          <w:p w:rsidR="00212B71" w:rsidRPr="005B4A11" w:rsidRDefault="00212B71" w:rsidP="00D530B8">
            <w:pPr>
              <w:framePr w:hSpace="180" w:wrap="around" w:vAnchor="text" w:hAnchor="text" w:x="109" w:y="166"/>
              <w:spacing w:line="360" w:lineRule="auto"/>
              <w:rPr>
                <w:color w:val="000000" w:themeColor="text1"/>
                <w:sz w:val="28"/>
              </w:rPr>
            </w:pPr>
            <w:r w:rsidRPr="005B4A11">
              <w:rPr>
                <w:color w:val="000000" w:themeColor="text1"/>
                <w:sz w:val="28"/>
              </w:rPr>
              <w:t xml:space="preserve">университет </w:t>
            </w:r>
          </w:p>
          <w:p w:rsidR="00212B71" w:rsidRPr="005B4A11" w:rsidRDefault="00212B71" w:rsidP="00D530B8">
            <w:pPr>
              <w:framePr w:hSpace="180" w:wrap="around" w:vAnchor="text" w:hAnchor="text" w:x="109" w:y="166"/>
              <w:spacing w:line="360" w:lineRule="auto"/>
              <w:rPr>
                <w:color w:val="000000" w:themeColor="text1"/>
                <w:sz w:val="28"/>
              </w:rPr>
            </w:pPr>
            <w:r w:rsidRPr="005B4A11">
              <w:rPr>
                <w:color w:val="000000" w:themeColor="text1"/>
                <w:sz w:val="28"/>
              </w:rPr>
              <w:t xml:space="preserve">имени </w:t>
            </w:r>
            <w:r w:rsidRPr="005B4A11">
              <w:rPr>
                <w:caps/>
                <w:color w:val="000000" w:themeColor="text1"/>
                <w:sz w:val="28"/>
              </w:rPr>
              <w:t xml:space="preserve"> А. </w:t>
            </w:r>
            <w:r w:rsidRPr="005B4A11">
              <w:rPr>
                <w:color w:val="000000" w:themeColor="text1"/>
                <w:sz w:val="28"/>
              </w:rPr>
              <w:t>айтурсынова»</w:t>
            </w:r>
          </w:p>
          <w:p w:rsidR="00212B71" w:rsidRPr="005B4A11" w:rsidRDefault="00212B71" w:rsidP="00D530B8">
            <w:pPr>
              <w:framePr w:hSpace="180" w:wrap="around" w:vAnchor="text" w:hAnchor="text" w:x="109" w:y="166"/>
              <w:spacing w:line="360" w:lineRule="auto"/>
              <w:rPr>
                <w:color w:val="000000" w:themeColor="text1"/>
                <w:lang w:val="kk-KZ"/>
              </w:rPr>
            </w:pPr>
            <w:r w:rsidRPr="005B4A11">
              <w:rPr>
                <w:color w:val="000000" w:themeColor="text1"/>
                <w:sz w:val="28"/>
              </w:rPr>
              <w:t>Аграрно-биологический факультет</w:t>
            </w:r>
          </w:p>
        </w:tc>
        <w:tc>
          <w:tcPr>
            <w:tcW w:w="2327" w:type="dxa"/>
          </w:tcPr>
          <w:p w:rsidR="00212B71" w:rsidRPr="005B4A11" w:rsidRDefault="00212B71" w:rsidP="00D530B8">
            <w:pPr>
              <w:framePr w:hSpace="180" w:wrap="around" w:vAnchor="text" w:hAnchor="text" w:x="109" w:y="166"/>
              <w:spacing w:line="360" w:lineRule="auto"/>
              <w:jc w:val="center"/>
              <w:rPr>
                <w:color w:val="000000" w:themeColor="text1"/>
                <w:lang w:val="kk-KZ"/>
              </w:rPr>
            </w:pPr>
          </w:p>
        </w:tc>
        <w:tc>
          <w:tcPr>
            <w:tcW w:w="4501" w:type="dxa"/>
          </w:tcPr>
          <w:p w:rsidR="00212B71" w:rsidRPr="005B4A11" w:rsidRDefault="00212B71" w:rsidP="00D530B8">
            <w:pPr>
              <w:pStyle w:val="3"/>
              <w:keepNext w:val="0"/>
              <w:spacing w:line="360" w:lineRule="auto"/>
              <w:jc w:val="left"/>
              <w:rPr>
                <w:i w:val="0"/>
                <w:color w:val="000000" w:themeColor="text1"/>
                <w:szCs w:val="28"/>
              </w:rPr>
            </w:pPr>
            <w:r w:rsidRPr="005B4A11">
              <w:rPr>
                <w:i w:val="0"/>
                <w:color w:val="000000" w:themeColor="text1"/>
                <w:szCs w:val="28"/>
              </w:rPr>
              <w:t>Утверждаю</w:t>
            </w:r>
          </w:p>
          <w:p w:rsidR="00212B71" w:rsidRDefault="00212B71" w:rsidP="00D530B8">
            <w:pPr>
              <w:pStyle w:val="4"/>
              <w:keepNext w:val="0"/>
              <w:spacing w:line="360" w:lineRule="auto"/>
              <w:jc w:val="lef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B4A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Проректор по учебной 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Pr="005B4A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оспита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  <w:p w:rsidR="00212B71" w:rsidRPr="005B4A11" w:rsidRDefault="00212B71" w:rsidP="00D530B8">
            <w:pPr>
              <w:pStyle w:val="4"/>
              <w:keepNext w:val="0"/>
              <w:spacing w:line="360" w:lineRule="auto"/>
              <w:jc w:val="lef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B4A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тельной работе</w:t>
            </w:r>
          </w:p>
          <w:p w:rsidR="00212B71" w:rsidRPr="005B4A11" w:rsidRDefault="00212B71" w:rsidP="00D530B8">
            <w:pPr>
              <w:pStyle w:val="4"/>
              <w:keepNext w:val="0"/>
              <w:spacing w:line="360" w:lineRule="auto"/>
              <w:jc w:val="lef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B4A1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________________А. Абсадыков</w:t>
            </w:r>
          </w:p>
          <w:p w:rsidR="00212B71" w:rsidRPr="005B4A11" w:rsidRDefault="00212B71" w:rsidP="00D530B8">
            <w:pPr>
              <w:framePr w:hSpace="180" w:wrap="around" w:vAnchor="text" w:hAnchor="text" w:x="109" w:y="166"/>
              <w:spacing w:line="360" w:lineRule="auto"/>
              <w:rPr>
                <w:color w:val="000000" w:themeColor="text1"/>
              </w:rPr>
            </w:pPr>
            <w:r w:rsidRPr="005B4A11">
              <w:rPr>
                <w:color w:val="000000" w:themeColor="text1"/>
                <w:sz w:val="28"/>
                <w:szCs w:val="28"/>
              </w:rPr>
              <w:t>______._____.2016  г.</w:t>
            </w:r>
          </w:p>
        </w:tc>
      </w:tr>
    </w:tbl>
    <w:p w:rsidR="00212B71" w:rsidRPr="005B4A11" w:rsidRDefault="00212B71" w:rsidP="00212B71">
      <w:pPr>
        <w:pStyle w:val="4"/>
        <w:rPr>
          <w:b/>
          <w:color w:val="000000" w:themeColor="text1"/>
          <w:sz w:val="16"/>
        </w:rPr>
      </w:pPr>
    </w:p>
    <w:p w:rsidR="00212B71" w:rsidRPr="00212B71" w:rsidRDefault="00212B71" w:rsidP="00212B71">
      <w:pPr>
        <w:pStyle w:val="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pStyle w:val="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pStyle w:val="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pStyle w:val="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pStyle w:val="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B4A11">
        <w:rPr>
          <w:rFonts w:ascii="Times New Roman" w:hAnsi="Times New Roman"/>
          <w:color w:val="000000" w:themeColor="text1"/>
          <w:sz w:val="28"/>
          <w:szCs w:val="28"/>
        </w:rPr>
        <w:t>Кафедра Агрономии</w:t>
      </w:r>
    </w:p>
    <w:p w:rsidR="00212B71" w:rsidRPr="005B4A11" w:rsidRDefault="00212B71" w:rsidP="00212B71">
      <w:pPr>
        <w:rPr>
          <w:color w:val="000000" w:themeColor="text1"/>
          <w:sz w:val="28"/>
        </w:rPr>
      </w:pPr>
    </w:p>
    <w:p w:rsidR="00212B71" w:rsidRPr="005B4A11" w:rsidRDefault="00212B71" w:rsidP="00212B71">
      <w:pPr>
        <w:pStyle w:val="2"/>
        <w:rPr>
          <w:caps/>
          <w:color w:val="000000" w:themeColor="text1"/>
        </w:rPr>
      </w:pPr>
    </w:p>
    <w:p w:rsidR="00212B71" w:rsidRPr="005B4A11" w:rsidRDefault="00212B71" w:rsidP="00212B71">
      <w:pPr>
        <w:pStyle w:val="2"/>
        <w:rPr>
          <w:caps/>
          <w:color w:val="000000" w:themeColor="text1"/>
        </w:rPr>
      </w:pPr>
    </w:p>
    <w:p w:rsidR="00212B71" w:rsidRPr="005B4A11" w:rsidRDefault="00212B71" w:rsidP="00212B71">
      <w:pPr>
        <w:pStyle w:val="2"/>
        <w:rPr>
          <w:caps/>
          <w:color w:val="000000" w:themeColor="text1"/>
        </w:rPr>
      </w:pPr>
    </w:p>
    <w:p w:rsidR="00212B71" w:rsidRPr="005B4A11" w:rsidRDefault="00212B71" w:rsidP="00212B71">
      <w:pPr>
        <w:keepNext/>
        <w:spacing w:before="240" w:after="60"/>
        <w:jc w:val="center"/>
        <w:outlineLvl w:val="1"/>
        <w:rPr>
          <w:b/>
          <w:bCs/>
          <w:iCs/>
          <w:caps/>
          <w:color w:val="000000" w:themeColor="text1"/>
          <w:sz w:val="28"/>
          <w:szCs w:val="28"/>
        </w:rPr>
      </w:pPr>
      <w:r w:rsidRPr="005B4A11">
        <w:rPr>
          <w:b/>
          <w:bCs/>
          <w:iCs/>
          <w:caps/>
          <w:color w:val="000000" w:themeColor="text1"/>
          <w:sz w:val="28"/>
          <w:szCs w:val="28"/>
        </w:rPr>
        <w:t>РАБОЧАЯ учебная  программа</w:t>
      </w:r>
    </w:p>
    <w:p w:rsidR="00212B71" w:rsidRPr="005B4A11" w:rsidRDefault="00212B71" w:rsidP="00212B71">
      <w:pPr>
        <w:jc w:val="center"/>
        <w:rPr>
          <w:color w:val="000000" w:themeColor="text1"/>
          <w:sz w:val="36"/>
          <w:szCs w:val="36"/>
        </w:rPr>
      </w:pPr>
      <w:r w:rsidRPr="005B4A11">
        <w:rPr>
          <w:b/>
          <w:color w:val="000000" w:themeColor="text1"/>
          <w:sz w:val="36"/>
          <w:szCs w:val="36"/>
        </w:rPr>
        <w:t>(Syllabus)</w:t>
      </w:r>
    </w:p>
    <w:p w:rsidR="00212B71" w:rsidRPr="005B4A11" w:rsidRDefault="00212B71" w:rsidP="00212B71">
      <w:pPr>
        <w:rPr>
          <w:color w:val="000000" w:themeColor="text1"/>
        </w:rPr>
      </w:pPr>
    </w:p>
    <w:p w:rsidR="00212B71" w:rsidRDefault="00212B71" w:rsidP="00212B71">
      <w:pPr>
        <w:keepNext/>
        <w:spacing w:line="360" w:lineRule="auto"/>
        <w:ind w:left="1800"/>
        <w:outlineLvl w:val="0"/>
        <w:rPr>
          <w:color w:val="000000" w:themeColor="text1"/>
          <w:sz w:val="28"/>
        </w:rPr>
      </w:pPr>
      <w:r w:rsidRPr="005B4A11">
        <w:rPr>
          <w:color w:val="000000" w:themeColor="text1"/>
          <w:sz w:val="28"/>
        </w:rPr>
        <w:t xml:space="preserve">дисциплины     </w:t>
      </w:r>
      <w:r w:rsidRPr="005B4A11">
        <w:rPr>
          <w:color w:val="000000" w:themeColor="text1"/>
          <w:sz w:val="28"/>
        </w:rPr>
        <w:tab/>
      </w:r>
      <w:r w:rsidRPr="00212B71">
        <w:rPr>
          <w:color w:val="000000" w:themeColor="text1"/>
          <w:sz w:val="28"/>
        </w:rPr>
        <w:t xml:space="preserve">Программирование и прогнозирование </w:t>
      </w:r>
    </w:p>
    <w:p w:rsidR="00212B71" w:rsidRPr="005B4A11" w:rsidRDefault="00212B71" w:rsidP="00212B71">
      <w:pPr>
        <w:keepNext/>
        <w:spacing w:line="360" w:lineRule="auto"/>
        <w:ind w:left="1800"/>
        <w:outlineLvl w:val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                             урожаев зерновых культур и картофеля</w:t>
      </w:r>
    </w:p>
    <w:p w:rsidR="00212B71" w:rsidRPr="005B4A11" w:rsidRDefault="00212B71" w:rsidP="00212B71">
      <w:pPr>
        <w:keepNext/>
        <w:spacing w:line="360" w:lineRule="auto"/>
        <w:ind w:left="1800"/>
        <w:outlineLvl w:val="0"/>
        <w:rPr>
          <w:color w:val="000000" w:themeColor="text1"/>
          <w:sz w:val="28"/>
          <w:szCs w:val="28"/>
        </w:rPr>
      </w:pPr>
      <w:r w:rsidRPr="005B4A11">
        <w:rPr>
          <w:color w:val="000000" w:themeColor="text1"/>
          <w:sz w:val="28"/>
          <w:szCs w:val="28"/>
        </w:rPr>
        <w:t xml:space="preserve">специальность      </w:t>
      </w:r>
      <w:r w:rsidRPr="005B4A11">
        <w:rPr>
          <w:color w:val="000000" w:themeColor="text1"/>
          <w:sz w:val="28"/>
          <w:szCs w:val="28"/>
        </w:rPr>
        <w:tab/>
        <w:t>5В080100-Агрономия</w:t>
      </w:r>
    </w:p>
    <w:p w:rsidR="00212B71" w:rsidRPr="005B4A11" w:rsidRDefault="00212B71" w:rsidP="00212B71">
      <w:pPr>
        <w:keepNext/>
        <w:ind w:left="1800"/>
        <w:outlineLvl w:val="0"/>
        <w:rPr>
          <w:color w:val="000000" w:themeColor="text1"/>
          <w:sz w:val="28"/>
          <w:vertAlign w:val="superscript"/>
        </w:rPr>
      </w:pPr>
      <w:r w:rsidRPr="005B4A11">
        <w:rPr>
          <w:color w:val="000000" w:themeColor="text1"/>
          <w:sz w:val="28"/>
          <w:szCs w:val="28"/>
        </w:rPr>
        <w:t xml:space="preserve">всего кредитов </w:t>
      </w:r>
      <w:r w:rsidRPr="005B4A11">
        <w:rPr>
          <w:color w:val="000000" w:themeColor="text1"/>
          <w:sz w:val="28"/>
          <w:szCs w:val="28"/>
        </w:rPr>
        <w:tab/>
      </w:r>
      <w:r w:rsidRPr="005B4A11">
        <w:rPr>
          <w:color w:val="000000" w:themeColor="text1"/>
          <w:sz w:val="28"/>
        </w:rPr>
        <w:t xml:space="preserve">3 </w:t>
      </w:r>
      <w:r w:rsidRPr="005B4A11">
        <w:rPr>
          <w:color w:val="000000" w:themeColor="text1"/>
          <w:sz w:val="28"/>
          <w:lang w:val="en-US"/>
        </w:rPr>
        <w:t>KZ</w:t>
      </w:r>
      <w:r w:rsidRPr="005B4A11">
        <w:rPr>
          <w:color w:val="000000" w:themeColor="text1"/>
          <w:sz w:val="28"/>
        </w:rPr>
        <w:t xml:space="preserve"> / 5 </w:t>
      </w:r>
      <w:r w:rsidRPr="005B4A11">
        <w:rPr>
          <w:color w:val="000000" w:themeColor="text1"/>
          <w:sz w:val="28"/>
          <w:lang w:val="en-US"/>
        </w:rPr>
        <w:t>ECTS</w:t>
      </w:r>
    </w:p>
    <w:p w:rsidR="00212B71" w:rsidRPr="005B4A11" w:rsidRDefault="00212B71" w:rsidP="00212B71">
      <w:pPr>
        <w:ind w:firstLine="1800"/>
        <w:rPr>
          <w:color w:val="000000" w:themeColor="text1"/>
          <w:sz w:val="28"/>
          <w:szCs w:val="28"/>
        </w:rPr>
      </w:pPr>
      <w:r w:rsidRPr="005B4A11">
        <w:rPr>
          <w:color w:val="000000" w:themeColor="text1"/>
          <w:sz w:val="28"/>
          <w:szCs w:val="28"/>
        </w:rPr>
        <w:tab/>
      </w:r>
      <w:r w:rsidRPr="005B4A11">
        <w:rPr>
          <w:color w:val="000000" w:themeColor="text1"/>
          <w:sz w:val="28"/>
          <w:szCs w:val="28"/>
        </w:rPr>
        <w:tab/>
      </w:r>
      <w:r w:rsidRPr="005B4A11">
        <w:rPr>
          <w:color w:val="000000" w:themeColor="text1"/>
          <w:sz w:val="28"/>
          <w:szCs w:val="28"/>
        </w:rPr>
        <w:tab/>
      </w:r>
    </w:p>
    <w:p w:rsidR="00212B71" w:rsidRPr="005B4A11" w:rsidRDefault="00212B71" w:rsidP="00212B71">
      <w:pPr>
        <w:pStyle w:val="1"/>
        <w:ind w:left="1800"/>
        <w:jc w:val="left"/>
        <w:rPr>
          <w:i w:val="0"/>
          <w:color w:val="000000" w:themeColor="text1"/>
          <w:sz w:val="20"/>
        </w:rPr>
      </w:pPr>
    </w:p>
    <w:p w:rsidR="00212B71" w:rsidRPr="005B4A11" w:rsidRDefault="00212B71" w:rsidP="00212B71">
      <w:pPr>
        <w:tabs>
          <w:tab w:val="left" w:pos="1800"/>
        </w:tabs>
        <w:rPr>
          <w:color w:val="000000" w:themeColor="text1"/>
          <w:sz w:val="20"/>
          <w:szCs w:val="20"/>
          <w:vertAlign w:val="superscript"/>
        </w:rPr>
      </w:pPr>
      <w:r w:rsidRPr="005B4A11">
        <w:rPr>
          <w:color w:val="000000" w:themeColor="text1"/>
          <w:sz w:val="20"/>
          <w:szCs w:val="20"/>
        </w:rPr>
        <w:tab/>
      </w:r>
      <w:r w:rsidRPr="005B4A11">
        <w:rPr>
          <w:color w:val="000000" w:themeColor="text1"/>
          <w:sz w:val="20"/>
          <w:szCs w:val="20"/>
        </w:rPr>
        <w:tab/>
      </w:r>
      <w:r w:rsidRPr="005B4A11">
        <w:rPr>
          <w:color w:val="000000" w:themeColor="text1"/>
          <w:sz w:val="20"/>
          <w:szCs w:val="20"/>
        </w:rPr>
        <w:tab/>
      </w:r>
      <w:r w:rsidRPr="005B4A11">
        <w:rPr>
          <w:color w:val="000000" w:themeColor="text1"/>
          <w:sz w:val="20"/>
          <w:szCs w:val="20"/>
        </w:rPr>
        <w:tab/>
      </w: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</w:p>
    <w:p w:rsidR="00212B71" w:rsidRPr="005B4A11" w:rsidRDefault="00212B71" w:rsidP="00212B71">
      <w:pPr>
        <w:jc w:val="center"/>
        <w:rPr>
          <w:color w:val="000000" w:themeColor="text1"/>
          <w:sz w:val="28"/>
        </w:rPr>
      </w:pPr>
      <w:r w:rsidRPr="005B4A11">
        <w:rPr>
          <w:color w:val="000000" w:themeColor="text1"/>
          <w:sz w:val="28"/>
        </w:rPr>
        <w:t>Костанай, 2016</w:t>
      </w:r>
    </w:p>
    <w:p w:rsidR="00212B71" w:rsidRPr="005B4A11" w:rsidRDefault="00212B71" w:rsidP="00212B71">
      <w:pPr>
        <w:pStyle w:val="1"/>
        <w:jc w:val="both"/>
        <w:rPr>
          <w:i w:val="0"/>
          <w:color w:val="000000" w:themeColor="text1"/>
        </w:rPr>
      </w:pPr>
      <w:r w:rsidRPr="005B4A11">
        <w:rPr>
          <w:i w:val="0"/>
          <w:color w:val="000000" w:themeColor="text1"/>
        </w:rPr>
        <w:lastRenderedPageBreak/>
        <w:t>Рабочая учебная программа составлена  Шиловой Н.И., ст. преподавателем</w:t>
      </w:r>
    </w:p>
    <w:p w:rsidR="00212B71" w:rsidRPr="005B4A11" w:rsidRDefault="00212B71" w:rsidP="00212B71">
      <w:pPr>
        <w:jc w:val="both"/>
        <w:rPr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jc w:val="both"/>
        <w:rPr>
          <w:color w:val="000000" w:themeColor="text1"/>
          <w:sz w:val="28"/>
        </w:rPr>
      </w:pPr>
      <w:r w:rsidRPr="005B4A11">
        <w:rPr>
          <w:color w:val="000000" w:themeColor="text1"/>
          <w:sz w:val="28"/>
          <w:szCs w:val="28"/>
        </w:rPr>
        <w:t>_____._____</w:t>
      </w:r>
      <w:r w:rsidRPr="005B4A11">
        <w:rPr>
          <w:color w:val="000000" w:themeColor="text1"/>
          <w:sz w:val="28"/>
        </w:rPr>
        <w:t xml:space="preserve"> ._____г.                                                      </w:t>
      </w:r>
    </w:p>
    <w:p w:rsidR="00212B71" w:rsidRPr="005B4A11" w:rsidRDefault="00212B71" w:rsidP="00212B71">
      <w:pPr>
        <w:jc w:val="both"/>
        <w:rPr>
          <w:color w:val="000000" w:themeColor="text1"/>
          <w:sz w:val="28"/>
        </w:rPr>
      </w:pPr>
    </w:p>
    <w:p w:rsidR="00212B71" w:rsidRPr="005B4A11" w:rsidRDefault="00212B71" w:rsidP="00212B71">
      <w:pPr>
        <w:pStyle w:val="6"/>
        <w:rPr>
          <w:b w:val="0"/>
          <w:color w:val="000000" w:themeColor="text1"/>
        </w:rPr>
      </w:pPr>
    </w:p>
    <w:p w:rsidR="00212B71" w:rsidRPr="005B4A11" w:rsidRDefault="00212B71" w:rsidP="00212B71">
      <w:pPr>
        <w:pStyle w:val="6"/>
        <w:rPr>
          <w:b w:val="0"/>
          <w:color w:val="000000" w:themeColor="text1"/>
        </w:rPr>
      </w:pPr>
    </w:p>
    <w:p w:rsidR="00212B71" w:rsidRPr="005B4A11" w:rsidRDefault="00212B71" w:rsidP="00212B71">
      <w:pPr>
        <w:pStyle w:val="6"/>
        <w:rPr>
          <w:b w:val="0"/>
          <w:color w:val="000000" w:themeColor="text1"/>
        </w:rPr>
      </w:pPr>
      <w:r w:rsidRPr="005B4A11">
        <w:rPr>
          <w:b w:val="0"/>
          <w:color w:val="000000" w:themeColor="text1"/>
        </w:rPr>
        <w:t>Рассмотрена и рекомендована на заседании кафедры</w:t>
      </w:r>
    </w:p>
    <w:p w:rsidR="00212B71" w:rsidRPr="005B4A11" w:rsidRDefault="00212B71" w:rsidP="00212B71">
      <w:pPr>
        <w:pStyle w:val="6"/>
        <w:rPr>
          <w:b w:val="0"/>
          <w:color w:val="000000" w:themeColor="text1"/>
        </w:rPr>
      </w:pPr>
      <w:r w:rsidRPr="005B4A11">
        <w:rPr>
          <w:b w:val="0"/>
          <w:color w:val="000000" w:themeColor="text1"/>
        </w:rPr>
        <w:t xml:space="preserve"> Агрономии от        .       . 2016 г., протокол №  </w:t>
      </w:r>
    </w:p>
    <w:p w:rsidR="00212B71" w:rsidRPr="005B4A11" w:rsidRDefault="00212B71" w:rsidP="00212B71">
      <w:pPr>
        <w:jc w:val="both"/>
        <w:rPr>
          <w:color w:val="000000" w:themeColor="text1"/>
          <w:sz w:val="28"/>
        </w:rPr>
      </w:pPr>
    </w:p>
    <w:p w:rsidR="00212B71" w:rsidRPr="005B4A11" w:rsidRDefault="00212B71" w:rsidP="00212B71">
      <w:pPr>
        <w:jc w:val="both"/>
        <w:rPr>
          <w:color w:val="000000" w:themeColor="text1"/>
          <w:sz w:val="18"/>
        </w:rPr>
      </w:pPr>
      <w:r w:rsidRPr="005B4A11">
        <w:rPr>
          <w:color w:val="000000" w:themeColor="text1"/>
          <w:sz w:val="28"/>
        </w:rPr>
        <w:t>Зав. кафедрой                                                                               П. Касьянов</w:t>
      </w:r>
    </w:p>
    <w:p w:rsidR="00212B71" w:rsidRPr="005B4A11" w:rsidRDefault="00212B71" w:rsidP="00212B71">
      <w:pPr>
        <w:pStyle w:val="6"/>
        <w:rPr>
          <w:b w:val="0"/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pStyle w:val="6"/>
        <w:rPr>
          <w:b w:val="0"/>
          <w:color w:val="000000" w:themeColor="text1"/>
        </w:rPr>
      </w:pPr>
      <w:r w:rsidRPr="005B4A11">
        <w:rPr>
          <w:b w:val="0"/>
          <w:color w:val="000000" w:themeColor="text1"/>
        </w:rPr>
        <w:t>Одобрена методическим советом  Аграрно-биологического  факультета</w:t>
      </w:r>
    </w:p>
    <w:p w:rsidR="00212B71" w:rsidRPr="005B4A11" w:rsidRDefault="00212B71" w:rsidP="00212B71">
      <w:pPr>
        <w:jc w:val="both"/>
        <w:rPr>
          <w:color w:val="000000" w:themeColor="text1"/>
          <w:sz w:val="28"/>
        </w:rPr>
      </w:pPr>
      <w:r w:rsidRPr="005B4A11">
        <w:rPr>
          <w:color w:val="000000" w:themeColor="text1"/>
          <w:sz w:val="28"/>
        </w:rPr>
        <w:t xml:space="preserve">       .       . 2015 г., протокол № </w:t>
      </w:r>
    </w:p>
    <w:p w:rsidR="00212B71" w:rsidRPr="005B4A11" w:rsidRDefault="00212B71" w:rsidP="00212B71">
      <w:pPr>
        <w:jc w:val="both"/>
        <w:rPr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jc w:val="both"/>
        <w:rPr>
          <w:color w:val="000000" w:themeColor="text1"/>
          <w:sz w:val="28"/>
          <w:szCs w:val="28"/>
        </w:rPr>
      </w:pPr>
    </w:p>
    <w:p w:rsidR="00212B71" w:rsidRPr="005B4A11" w:rsidRDefault="00212B71" w:rsidP="00212B71">
      <w:pPr>
        <w:jc w:val="both"/>
        <w:rPr>
          <w:color w:val="000000" w:themeColor="text1"/>
          <w:sz w:val="18"/>
        </w:rPr>
      </w:pPr>
      <w:r w:rsidRPr="005B4A11">
        <w:rPr>
          <w:color w:val="000000" w:themeColor="text1"/>
          <w:sz w:val="28"/>
          <w:szCs w:val="28"/>
        </w:rPr>
        <w:t>Председатель методического совета                                            М. Шепелев</w:t>
      </w:r>
    </w:p>
    <w:p w:rsidR="00212B71" w:rsidRPr="005B4A11" w:rsidRDefault="00212B71" w:rsidP="00212B71">
      <w:pPr>
        <w:pStyle w:val="1"/>
        <w:rPr>
          <w:b/>
          <w:i w:val="0"/>
          <w:color w:val="000000" w:themeColor="text1"/>
        </w:rPr>
      </w:pPr>
    </w:p>
    <w:p w:rsidR="00212B71" w:rsidRPr="005B4A11" w:rsidRDefault="00212B71" w:rsidP="00212B71">
      <w:pPr>
        <w:spacing w:line="360" w:lineRule="auto"/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212B71" w:rsidRPr="005B4A11" w:rsidRDefault="00212B71" w:rsidP="00212B71">
      <w:pPr>
        <w:rPr>
          <w:color w:val="000000" w:themeColor="text1"/>
        </w:rPr>
      </w:pPr>
    </w:p>
    <w:p w:rsidR="00A017BF" w:rsidRPr="00D40121" w:rsidRDefault="00682EFC" w:rsidP="00682EFC">
      <w:pPr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lastRenderedPageBreak/>
        <w:tab/>
      </w:r>
      <w:r w:rsidR="00A017BF" w:rsidRPr="00D40121">
        <w:rPr>
          <w:b/>
          <w:color w:val="000000" w:themeColor="text1"/>
          <w:sz w:val="28"/>
          <w:szCs w:val="28"/>
        </w:rPr>
        <w:t xml:space="preserve">1 Описание дисциплины: </w:t>
      </w:r>
    </w:p>
    <w:p w:rsidR="00A017BF" w:rsidRPr="00D40121" w:rsidRDefault="00A017BF" w:rsidP="00021D50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color w:val="000000" w:themeColor="text1"/>
          <w:sz w:val="28"/>
          <w:szCs w:val="28"/>
        </w:rPr>
        <w:t>Дисциплина «</w:t>
      </w:r>
      <w:r w:rsidR="004604E1" w:rsidRPr="00D40121">
        <w:rPr>
          <w:color w:val="000000" w:themeColor="text1"/>
          <w:sz w:val="28"/>
          <w:szCs w:val="28"/>
        </w:rPr>
        <w:t>Программирование и прогнозирование урожаев зерновых культур и картофеля</w:t>
      </w:r>
      <w:r w:rsidRPr="00D40121">
        <w:rPr>
          <w:color w:val="000000" w:themeColor="text1"/>
          <w:sz w:val="28"/>
          <w:szCs w:val="28"/>
        </w:rPr>
        <w:t xml:space="preserve">»является </w:t>
      </w:r>
      <w:r w:rsidR="00B211D5" w:rsidRPr="00D40121">
        <w:rPr>
          <w:color w:val="000000" w:themeColor="text1"/>
          <w:sz w:val="28"/>
          <w:szCs w:val="28"/>
        </w:rPr>
        <w:t>элективной</w:t>
      </w:r>
      <w:r w:rsidRPr="00D40121">
        <w:rPr>
          <w:color w:val="000000" w:themeColor="text1"/>
          <w:sz w:val="28"/>
          <w:szCs w:val="28"/>
        </w:rPr>
        <w:t xml:space="preserve">  базовой</w:t>
      </w:r>
      <w:r w:rsidR="00BE33E3" w:rsidRPr="00D40121">
        <w:rPr>
          <w:color w:val="000000" w:themeColor="text1"/>
          <w:sz w:val="28"/>
          <w:szCs w:val="28"/>
        </w:rPr>
        <w:t xml:space="preserve"> д</w:t>
      </w:r>
      <w:r w:rsidRPr="00D40121">
        <w:rPr>
          <w:color w:val="000000" w:themeColor="text1"/>
          <w:sz w:val="28"/>
          <w:szCs w:val="28"/>
        </w:rPr>
        <w:t>исциплиной.</w:t>
      </w:r>
    </w:p>
    <w:p w:rsidR="004604E1" w:rsidRPr="00D40121" w:rsidRDefault="00A017BF" w:rsidP="004604E1">
      <w:pPr>
        <w:widowControl w:val="0"/>
        <w:ind w:firstLine="720"/>
        <w:jc w:val="both"/>
        <w:rPr>
          <w:color w:val="000000" w:themeColor="text1"/>
          <w:sz w:val="28"/>
          <w:szCs w:val="28"/>
        </w:rPr>
      </w:pPr>
      <w:r w:rsidRPr="00D40121">
        <w:rPr>
          <w:color w:val="000000" w:themeColor="text1"/>
          <w:sz w:val="28"/>
          <w:szCs w:val="28"/>
        </w:rPr>
        <w:t xml:space="preserve">Данная дисциплина формирует профессиональные знания и умения при освоении специальности </w:t>
      </w:r>
      <w:r w:rsidR="00EE16C6" w:rsidRPr="00D40121">
        <w:rPr>
          <w:color w:val="000000" w:themeColor="text1"/>
          <w:sz w:val="28"/>
          <w:szCs w:val="28"/>
        </w:rPr>
        <w:t xml:space="preserve">агрономия. </w:t>
      </w:r>
      <w:r w:rsidR="00EC06A2" w:rsidRPr="00D40121">
        <w:rPr>
          <w:color w:val="000000" w:themeColor="text1"/>
          <w:sz w:val="28"/>
          <w:szCs w:val="28"/>
        </w:rPr>
        <w:t>При освоении дисциплины и</w:t>
      </w:r>
      <w:r w:rsidR="004604E1" w:rsidRPr="00D40121">
        <w:rPr>
          <w:color w:val="000000" w:themeColor="text1"/>
          <w:sz w:val="28"/>
          <w:szCs w:val="28"/>
        </w:rPr>
        <w:t>зучаются принципы и теоретические основы программирования и прогнозирования урожаев зерновых культур и картофеля в зональной системе земледелия; методы программирования урожайности</w:t>
      </w:r>
      <w:r w:rsidR="00EC06A2" w:rsidRPr="00D40121">
        <w:rPr>
          <w:color w:val="000000" w:themeColor="text1"/>
          <w:sz w:val="28"/>
          <w:szCs w:val="28"/>
        </w:rPr>
        <w:t>,ф</w:t>
      </w:r>
      <w:r w:rsidR="004604E1" w:rsidRPr="00D40121">
        <w:rPr>
          <w:color w:val="000000" w:themeColor="text1"/>
          <w:sz w:val="28"/>
          <w:szCs w:val="28"/>
        </w:rPr>
        <w:t>изиологические аспекты формирования урожая</w:t>
      </w:r>
      <w:r w:rsidR="00EC06A2" w:rsidRPr="00D40121">
        <w:rPr>
          <w:color w:val="000000" w:themeColor="text1"/>
          <w:sz w:val="28"/>
          <w:szCs w:val="28"/>
        </w:rPr>
        <w:t>,а</w:t>
      </w:r>
      <w:r w:rsidR="004604E1" w:rsidRPr="00D40121">
        <w:rPr>
          <w:color w:val="000000" w:themeColor="text1"/>
          <w:sz w:val="28"/>
          <w:szCs w:val="28"/>
        </w:rPr>
        <w:t>грохимические основы программирования урожаев</w:t>
      </w:r>
      <w:r w:rsidR="00EC06A2" w:rsidRPr="00D40121">
        <w:rPr>
          <w:color w:val="000000" w:themeColor="text1"/>
          <w:sz w:val="28"/>
          <w:szCs w:val="28"/>
        </w:rPr>
        <w:t>,у</w:t>
      </w:r>
      <w:r w:rsidR="004604E1" w:rsidRPr="00D40121">
        <w:rPr>
          <w:color w:val="000000" w:themeColor="text1"/>
          <w:sz w:val="28"/>
          <w:szCs w:val="28"/>
        </w:rPr>
        <w:t>правление продукционным процессом</w:t>
      </w:r>
      <w:r w:rsidR="00EC06A2" w:rsidRPr="00D40121">
        <w:rPr>
          <w:color w:val="000000" w:themeColor="text1"/>
          <w:sz w:val="28"/>
          <w:szCs w:val="28"/>
        </w:rPr>
        <w:t>,о</w:t>
      </w:r>
      <w:r w:rsidR="004604E1" w:rsidRPr="00D40121">
        <w:rPr>
          <w:color w:val="000000" w:themeColor="text1"/>
          <w:sz w:val="28"/>
          <w:szCs w:val="28"/>
        </w:rPr>
        <w:t>сновы прогнозирование урожайности</w:t>
      </w:r>
      <w:r w:rsidR="00EC06A2" w:rsidRPr="00D40121">
        <w:rPr>
          <w:color w:val="000000" w:themeColor="text1"/>
          <w:sz w:val="28"/>
          <w:szCs w:val="28"/>
        </w:rPr>
        <w:t>,м</w:t>
      </w:r>
      <w:r w:rsidR="004604E1" w:rsidRPr="00D40121">
        <w:rPr>
          <w:color w:val="000000" w:themeColor="text1"/>
          <w:sz w:val="28"/>
          <w:szCs w:val="28"/>
        </w:rPr>
        <w:t>оделирование урожайности основных полевых культур</w:t>
      </w:r>
      <w:r w:rsidR="00EC06A2" w:rsidRPr="00D40121">
        <w:rPr>
          <w:color w:val="000000" w:themeColor="text1"/>
          <w:sz w:val="28"/>
          <w:szCs w:val="28"/>
        </w:rPr>
        <w:t>,о</w:t>
      </w:r>
      <w:r w:rsidR="004604E1" w:rsidRPr="00D40121">
        <w:rPr>
          <w:color w:val="000000" w:themeColor="text1"/>
          <w:sz w:val="28"/>
          <w:szCs w:val="28"/>
        </w:rPr>
        <w:t>птимизация факторов программирования урожаев в условиях применения интенсивных технологий возделывания сельскохозяйственных культур.</w:t>
      </w:r>
    </w:p>
    <w:p w:rsidR="000B7BBE" w:rsidRPr="00D40121" w:rsidRDefault="000B7BBE" w:rsidP="000B7BBE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 xml:space="preserve">Пререквизиты: </w:t>
      </w:r>
      <w:r w:rsidRPr="00D40121">
        <w:rPr>
          <w:color w:val="000000" w:themeColor="text1"/>
          <w:sz w:val="28"/>
          <w:szCs w:val="28"/>
        </w:rPr>
        <w:t>агрохимия</w:t>
      </w:r>
    </w:p>
    <w:p w:rsidR="000B7BBE" w:rsidRPr="00D40121" w:rsidRDefault="000B7BBE" w:rsidP="000B7BBE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>Цели и задачи дисциплины</w:t>
      </w:r>
      <w:bookmarkStart w:id="0" w:name="_GoBack"/>
      <w:bookmarkEnd w:id="0"/>
    </w:p>
    <w:p w:rsidR="000B7BBE" w:rsidRPr="00D40121" w:rsidRDefault="000B7BBE" w:rsidP="000B7BBE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color w:val="000000" w:themeColor="text1"/>
          <w:sz w:val="28"/>
          <w:szCs w:val="28"/>
        </w:rPr>
        <w:t>Цель дисциплины: научить давать научно обоснованные технологические рекомендации, обеспечивающие максимальный выход продукции высокого качества, повышение производительности труда и снижение себестоимости единицы продукции на основе разработки системы типовых моделей высокопродуктивных агрофитоценозов и применения ПК для быстрой обработки большого объема информации о факторах, влияющих на рост и развитие растений.</w:t>
      </w:r>
    </w:p>
    <w:p w:rsidR="000B7BBE" w:rsidRPr="00D40121" w:rsidRDefault="000B7BBE" w:rsidP="000B7BBE">
      <w:pPr>
        <w:ind w:firstLine="720"/>
        <w:jc w:val="both"/>
        <w:rPr>
          <w:color w:val="000000" w:themeColor="text1"/>
          <w:sz w:val="28"/>
        </w:rPr>
      </w:pPr>
      <w:r w:rsidRPr="00D40121">
        <w:rPr>
          <w:color w:val="000000" w:themeColor="text1"/>
          <w:sz w:val="28"/>
          <w:szCs w:val="28"/>
        </w:rPr>
        <w:t>Задачи</w:t>
      </w:r>
      <w:r w:rsidR="00B36CED">
        <w:rPr>
          <w:color w:val="000000" w:themeColor="text1"/>
          <w:sz w:val="28"/>
          <w:szCs w:val="28"/>
        </w:rPr>
        <w:t xml:space="preserve"> </w:t>
      </w:r>
      <w:r w:rsidR="00212B71">
        <w:rPr>
          <w:color w:val="000000" w:themeColor="text1"/>
          <w:sz w:val="28"/>
          <w:szCs w:val="28"/>
        </w:rPr>
        <w:t>дисциплины</w:t>
      </w:r>
      <w:r w:rsidRPr="00D40121">
        <w:rPr>
          <w:color w:val="000000" w:themeColor="text1"/>
          <w:sz w:val="28"/>
          <w:szCs w:val="28"/>
        </w:rPr>
        <w:t xml:space="preserve">: </w:t>
      </w:r>
      <w:r w:rsidRPr="00D40121">
        <w:rPr>
          <w:color w:val="000000" w:themeColor="text1"/>
          <w:sz w:val="28"/>
        </w:rPr>
        <w:t>изучить теоретические и практические приемы программирования и прогнозирования урожаев зерновых культур и картофеля; научить использовать основные факторы при программировании и прогнозировании урожаев; оптимизировать программирование урожаев   в условиях применения интенсивных технологий возделывания сельскохозяйственных культур.</w:t>
      </w:r>
    </w:p>
    <w:p w:rsidR="000B7BBE" w:rsidRPr="00D40121" w:rsidRDefault="00212B71" w:rsidP="000B7BBE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212B71">
        <w:rPr>
          <w:color w:val="000000" w:themeColor="text1"/>
          <w:sz w:val="28"/>
          <w:szCs w:val="28"/>
        </w:rPr>
        <w:t>В результате изучения дисциплины студенты должны</w:t>
      </w:r>
    </w:p>
    <w:p w:rsidR="000B7BBE" w:rsidRPr="00D40121" w:rsidRDefault="000B7BBE" w:rsidP="000B7BBE">
      <w:pPr>
        <w:tabs>
          <w:tab w:val="left" w:pos="284"/>
        </w:tabs>
        <w:ind w:firstLine="284"/>
        <w:jc w:val="both"/>
        <w:rPr>
          <w:b/>
          <w:i/>
          <w:color w:val="000000" w:themeColor="text1"/>
          <w:sz w:val="28"/>
          <w:szCs w:val="28"/>
        </w:rPr>
      </w:pPr>
      <w:r w:rsidRPr="00D40121">
        <w:rPr>
          <w:b/>
          <w:i/>
          <w:color w:val="000000" w:themeColor="text1"/>
          <w:sz w:val="28"/>
          <w:szCs w:val="28"/>
        </w:rPr>
        <w:tab/>
        <w:t xml:space="preserve"> знать </w:t>
      </w:r>
    </w:p>
    <w:p w:rsidR="000B7BBE" w:rsidRPr="00D40121" w:rsidRDefault="000B7BBE" w:rsidP="000B7BBE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b/>
          <w:i/>
          <w:color w:val="000000" w:themeColor="text1"/>
          <w:sz w:val="28"/>
          <w:szCs w:val="28"/>
        </w:rPr>
        <w:t xml:space="preserve">- </w:t>
      </w:r>
      <w:r w:rsidRPr="00D40121">
        <w:rPr>
          <w:color w:val="000000" w:themeColor="text1"/>
          <w:sz w:val="28"/>
          <w:szCs w:val="28"/>
        </w:rPr>
        <w:t>принципы и теоретические основы программирования и прогнозирования урожаев зерновых культур и картофеля; методы программирования и прогнозирования урожайности; физиологические и агротехнические основы формирования запрограммированного урожая.</w:t>
      </w:r>
    </w:p>
    <w:p w:rsidR="001645EC" w:rsidRPr="00D40121" w:rsidRDefault="000B7BBE" w:rsidP="000B7BBE">
      <w:pPr>
        <w:tabs>
          <w:tab w:val="left" w:pos="284"/>
        </w:tabs>
        <w:ind w:firstLine="284"/>
        <w:jc w:val="both"/>
        <w:rPr>
          <w:color w:val="000000" w:themeColor="text1"/>
          <w:sz w:val="28"/>
          <w:szCs w:val="28"/>
        </w:rPr>
      </w:pPr>
      <w:r w:rsidRPr="00D40121">
        <w:rPr>
          <w:color w:val="000000" w:themeColor="text1"/>
          <w:sz w:val="28"/>
          <w:szCs w:val="28"/>
        </w:rPr>
        <w:tab/>
      </w:r>
      <w:r w:rsidRPr="00D40121">
        <w:rPr>
          <w:b/>
          <w:i/>
          <w:color w:val="000000" w:themeColor="text1"/>
          <w:sz w:val="28"/>
          <w:szCs w:val="28"/>
        </w:rPr>
        <w:t xml:space="preserve">уметь </w:t>
      </w:r>
    </w:p>
    <w:p w:rsidR="000B7BBE" w:rsidRPr="00D40121" w:rsidRDefault="001645EC" w:rsidP="001645EC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color w:val="000000" w:themeColor="text1"/>
          <w:sz w:val="28"/>
          <w:szCs w:val="28"/>
        </w:rPr>
        <w:t xml:space="preserve">- </w:t>
      </w:r>
      <w:r w:rsidR="000B7BBE" w:rsidRPr="00D40121">
        <w:rPr>
          <w:color w:val="000000" w:themeColor="text1"/>
          <w:sz w:val="28"/>
          <w:szCs w:val="28"/>
        </w:rPr>
        <w:t>разрабатывать модели посевов различной продуктивности;  прогнозировать урожайность зерновых культур и картофеля; оптимизировать факторы программирования урожаев; составлять технологическую схему программированного возделывания культур.</w:t>
      </w:r>
    </w:p>
    <w:p w:rsidR="001645EC" w:rsidRPr="00D40121" w:rsidRDefault="000B7BBE" w:rsidP="000B7BBE">
      <w:pPr>
        <w:tabs>
          <w:tab w:val="left" w:pos="709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D40121">
        <w:rPr>
          <w:b/>
          <w:i/>
          <w:color w:val="000000" w:themeColor="text1"/>
          <w:sz w:val="28"/>
          <w:szCs w:val="28"/>
        </w:rPr>
        <w:t>владеть навыками</w:t>
      </w:r>
    </w:p>
    <w:p w:rsidR="000B7BBE" w:rsidRPr="00D40121" w:rsidRDefault="001645EC" w:rsidP="000B7BBE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b/>
          <w:i/>
          <w:color w:val="000000" w:themeColor="text1"/>
          <w:sz w:val="28"/>
          <w:szCs w:val="28"/>
        </w:rPr>
        <w:t>-</w:t>
      </w:r>
      <w:r w:rsidR="000B7BBE" w:rsidRPr="00D40121">
        <w:rPr>
          <w:color w:val="000000" w:themeColor="text1"/>
          <w:sz w:val="28"/>
          <w:szCs w:val="28"/>
        </w:rPr>
        <w:t xml:space="preserve"> программирования и прогнозирования урожайности </w:t>
      </w:r>
      <w:r w:rsidR="00212B71">
        <w:rPr>
          <w:color w:val="000000" w:themeColor="text1"/>
          <w:sz w:val="28"/>
          <w:szCs w:val="28"/>
        </w:rPr>
        <w:t>зерновых культур и картофеля</w:t>
      </w:r>
      <w:r w:rsidR="000B7BBE" w:rsidRPr="00D40121">
        <w:rPr>
          <w:color w:val="000000" w:themeColor="text1"/>
          <w:sz w:val="28"/>
          <w:szCs w:val="28"/>
        </w:rPr>
        <w:t>, технологического обеспечения получения запрограммированных уровней урожайности.</w:t>
      </w:r>
    </w:p>
    <w:p w:rsidR="001645EC" w:rsidRPr="00D40121" w:rsidRDefault="000B7BBE" w:rsidP="000B7BBE">
      <w:pPr>
        <w:tabs>
          <w:tab w:val="left" w:pos="709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D40121">
        <w:rPr>
          <w:b/>
          <w:i/>
          <w:color w:val="000000" w:themeColor="text1"/>
          <w:sz w:val="28"/>
          <w:szCs w:val="28"/>
        </w:rPr>
        <w:t>быть компетентными</w:t>
      </w:r>
    </w:p>
    <w:p w:rsidR="000B7BBE" w:rsidRPr="00D40121" w:rsidRDefault="001645EC" w:rsidP="000B7BBE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D40121">
        <w:rPr>
          <w:b/>
          <w:i/>
          <w:color w:val="000000" w:themeColor="text1"/>
          <w:sz w:val="28"/>
          <w:szCs w:val="28"/>
        </w:rPr>
        <w:t xml:space="preserve">- </w:t>
      </w:r>
      <w:r w:rsidR="000B7BBE" w:rsidRPr="00D40121">
        <w:rPr>
          <w:color w:val="000000" w:themeColor="text1"/>
          <w:sz w:val="28"/>
          <w:szCs w:val="28"/>
        </w:rPr>
        <w:t xml:space="preserve"> в теоретических основах получения запрограммированных урожаев, практических приемах программирования и прогнозирования, управлении продукционным процессом урожаев зерновых культур и картофеля. </w:t>
      </w:r>
    </w:p>
    <w:p w:rsidR="002341E7" w:rsidRPr="00D40121" w:rsidRDefault="002341E7" w:rsidP="00D66948">
      <w:pPr>
        <w:tabs>
          <w:tab w:val="left" w:pos="709"/>
        </w:tabs>
        <w:ind w:firstLine="709"/>
        <w:rPr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lastRenderedPageBreak/>
        <w:t xml:space="preserve">2  Содержание дисциплины </w:t>
      </w:r>
    </w:p>
    <w:p w:rsidR="00FA403A" w:rsidRPr="00D40121" w:rsidRDefault="00FA403A" w:rsidP="00D66948">
      <w:pPr>
        <w:tabs>
          <w:tab w:val="left" w:pos="709"/>
        </w:tabs>
        <w:ind w:firstLine="709"/>
        <w:rPr>
          <w:b/>
          <w:color w:val="000000" w:themeColor="text1"/>
          <w:sz w:val="28"/>
          <w:szCs w:val="28"/>
        </w:rPr>
      </w:pPr>
    </w:p>
    <w:p w:rsidR="009E2A09" w:rsidRPr="00D40121" w:rsidRDefault="003164B0" w:rsidP="009E2A09">
      <w:pPr>
        <w:tabs>
          <w:tab w:val="left" w:pos="0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 xml:space="preserve">Модуль </w:t>
      </w:r>
      <w:r w:rsidR="009E2A09" w:rsidRPr="00D40121">
        <w:rPr>
          <w:b/>
          <w:color w:val="000000" w:themeColor="text1"/>
          <w:sz w:val="28"/>
          <w:szCs w:val="28"/>
        </w:rPr>
        <w:t xml:space="preserve">1 </w:t>
      </w:r>
      <w:r w:rsidR="00D67784" w:rsidRPr="00D40121">
        <w:rPr>
          <w:b/>
          <w:color w:val="000000" w:themeColor="text1"/>
          <w:sz w:val="28"/>
          <w:szCs w:val="28"/>
        </w:rPr>
        <w:t>Теоретические основы программирования</w:t>
      </w:r>
    </w:p>
    <w:p w:rsidR="00D67784" w:rsidRPr="00D40121" w:rsidRDefault="00604C60" w:rsidP="00D67784">
      <w:pPr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 xml:space="preserve">1.1 </w:t>
      </w:r>
      <w:r w:rsidR="001645EC" w:rsidRPr="00D40121">
        <w:rPr>
          <w:b/>
          <w:color w:val="000000" w:themeColor="text1"/>
          <w:sz w:val="28"/>
          <w:szCs w:val="28"/>
        </w:rPr>
        <w:t>Теоретические основы программирования</w:t>
      </w:r>
      <w:r w:rsidR="001645EC" w:rsidRPr="00D40121">
        <w:rPr>
          <w:color w:val="000000" w:themeColor="text1"/>
          <w:sz w:val="28"/>
          <w:szCs w:val="28"/>
        </w:rPr>
        <w:t xml:space="preserve">. Программирование урожаев, актуальность, история развития. </w:t>
      </w:r>
      <w:r w:rsidR="00F56FD8" w:rsidRPr="00D40121">
        <w:rPr>
          <w:color w:val="000000" w:themeColor="text1"/>
          <w:sz w:val="28"/>
          <w:szCs w:val="28"/>
        </w:rPr>
        <w:t>Программирование урожаев как наука о факторах жизни растений. Методы, п</w:t>
      </w:r>
      <w:r w:rsidR="001645EC" w:rsidRPr="00D40121">
        <w:rPr>
          <w:color w:val="000000" w:themeColor="text1"/>
          <w:sz w:val="28"/>
          <w:szCs w:val="28"/>
        </w:rPr>
        <w:t xml:space="preserve">ринципы </w:t>
      </w:r>
      <w:r w:rsidR="00F56FD8" w:rsidRPr="00D40121">
        <w:rPr>
          <w:color w:val="000000" w:themeColor="text1"/>
          <w:sz w:val="28"/>
          <w:szCs w:val="28"/>
        </w:rPr>
        <w:t>программирования урожаев в формулировках И.С. Шатилова и М.К. Каюмова</w:t>
      </w:r>
      <w:r w:rsidR="00B36CED">
        <w:rPr>
          <w:color w:val="000000" w:themeColor="text1"/>
          <w:sz w:val="28"/>
          <w:szCs w:val="28"/>
        </w:rPr>
        <w:t xml:space="preserve"> </w:t>
      </w:r>
      <w:r w:rsidR="00624BA6" w:rsidRPr="00D40121">
        <w:rPr>
          <w:color w:val="000000" w:themeColor="text1"/>
          <w:sz w:val="28"/>
          <w:szCs w:val="28"/>
        </w:rPr>
        <w:t>(агрофизические, агротехнические, физиологические, агрохимические, агрометеорологические</w:t>
      </w:r>
      <w:r w:rsidR="004E0CF1" w:rsidRPr="00D40121">
        <w:rPr>
          <w:color w:val="000000" w:themeColor="text1"/>
          <w:sz w:val="28"/>
          <w:szCs w:val="28"/>
        </w:rPr>
        <w:t xml:space="preserve"> принципы</w:t>
      </w:r>
      <w:r w:rsidR="00624BA6" w:rsidRPr="00D40121">
        <w:rPr>
          <w:color w:val="000000" w:themeColor="text1"/>
          <w:sz w:val="28"/>
          <w:szCs w:val="28"/>
        </w:rPr>
        <w:t>, потенциальные возможности сортов и гибридов, защита сельскохозяйственных культур от вредителей и болезней</w:t>
      </w:r>
      <w:r w:rsidR="004E0CF1" w:rsidRPr="00D40121">
        <w:rPr>
          <w:color w:val="000000" w:themeColor="text1"/>
          <w:sz w:val="28"/>
          <w:szCs w:val="28"/>
        </w:rPr>
        <w:t xml:space="preserve"> и т.д.</w:t>
      </w:r>
      <w:r w:rsidR="00624BA6" w:rsidRPr="00D40121">
        <w:rPr>
          <w:color w:val="000000" w:themeColor="text1"/>
          <w:sz w:val="28"/>
          <w:szCs w:val="28"/>
        </w:rPr>
        <w:t>)</w:t>
      </w:r>
      <w:r w:rsidR="00F56FD8" w:rsidRPr="00D40121">
        <w:rPr>
          <w:color w:val="000000" w:themeColor="text1"/>
          <w:sz w:val="28"/>
          <w:szCs w:val="28"/>
        </w:rPr>
        <w:t>. Т</w:t>
      </w:r>
      <w:r w:rsidR="001645EC" w:rsidRPr="00D40121">
        <w:rPr>
          <w:color w:val="000000" w:themeColor="text1"/>
          <w:sz w:val="28"/>
          <w:szCs w:val="28"/>
        </w:rPr>
        <w:t>еоретические основы</w:t>
      </w:r>
      <w:r w:rsidR="00624BA6" w:rsidRPr="00D40121">
        <w:rPr>
          <w:color w:val="000000" w:themeColor="text1"/>
          <w:sz w:val="28"/>
          <w:szCs w:val="28"/>
        </w:rPr>
        <w:t xml:space="preserve">, практические приемы </w:t>
      </w:r>
      <w:r w:rsidR="001645EC" w:rsidRPr="00D40121">
        <w:rPr>
          <w:color w:val="000000" w:themeColor="text1"/>
          <w:sz w:val="28"/>
          <w:szCs w:val="28"/>
        </w:rPr>
        <w:t xml:space="preserve"> программирования урожаев зерновых культур и картофеля.</w:t>
      </w:r>
      <w:r w:rsidR="00F56FD8" w:rsidRPr="00D40121">
        <w:rPr>
          <w:color w:val="000000" w:themeColor="text1"/>
          <w:sz w:val="28"/>
          <w:szCs w:val="28"/>
        </w:rPr>
        <w:t xml:space="preserve">Основные этапы выполнения работы по программированию урожаев. </w:t>
      </w:r>
      <w:r w:rsidR="00D67784" w:rsidRPr="00D40121">
        <w:rPr>
          <w:color w:val="000000" w:themeColor="text1"/>
          <w:sz w:val="28"/>
          <w:szCs w:val="28"/>
        </w:rPr>
        <w:t>Программирование, прогнозирование и планирование урожаев</w:t>
      </w:r>
      <w:r w:rsidRPr="00D40121">
        <w:rPr>
          <w:color w:val="000000" w:themeColor="text1"/>
          <w:sz w:val="28"/>
          <w:szCs w:val="28"/>
        </w:rPr>
        <w:t xml:space="preserve">. </w:t>
      </w:r>
      <w:r w:rsidR="00D67784" w:rsidRPr="00D40121">
        <w:rPr>
          <w:color w:val="000000" w:themeColor="text1"/>
          <w:sz w:val="28"/>
          <w:szCs w:val="28"/>
        </w:rPr>
        <w:t>Математические и биологические методы программирования</w:t>
      </w:r>
      <w:r w:rsidRPr="00D40121">
        <w:rPr>
          <w:color w:val="000000" w:themeColor="text1"/>
          <w:sz w:val="28"/>
          <w:szCs w:val="28"/>
        </w:rPr>
        <w:t xml:space="preserve">. </w:t>
      </w:r>
      <w:r w:rsidR="00D67784" w:rsidRPr="00D40121">
        <w:rPr>
          <w:color w:val="000000" w:themeColor="text1"/>
          <w:sz w:val="28"/>
          <w:szCs w:val="28"/>
        </w:rPr>
        <w:t>Принципы и теория программирования урожаев. Базы данных</w:t>
      </w:r>
      <w:r w:rsidRPr="00D40121">
        <w:rPr>
          <w:color w:val="000000" w:themeColor="text1"/>
          <w:sz w:val="28"/>
          <w:szCs w:val="28"/>
        </w:rPr>
        <w:t>.</w:t>
      </w:r>
    </w:p>
    <w:p w:rsidR="00604C60" w:rsidRPr="00D40121" w:rsidRDefault="00604C60" w:rsidP="00D67784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>1.2 Методы программирования урожая зерновых культур и картофеля</w:t>
      </w:r>
      <w:r w:rsidRPr="00D40121">
        <w:rPr>
          <w:color w:val="000000" w:themeColor="text1"/>
          <w:sz w:val="28"/>
          <w:szCs w:val="28"/>
        </w:rPr>
        <w:t>.</w:t>
      </w:r>
    </w:p>
    <w:p w:rsidR="00D67784" w:rsidRPr="00D40121" w:rsidRDefault="00D67784" w:rsidP="00D67784">
      <w:pPr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color w:val="000000" w:themeColor="text1"/>
          <w:sz w:val="28"/>
          <w:szCs w:val="28"/>
        </w:rPr>
        <w:t>Математические и биологические методы программирования урожайности</w:t>
      </w:r>
      <w:r w:rsidR="00604C60" w:rsidRPr="00D40121">
        <w:rPr>
          <w:color w:val="000000" w:themeColor="text1"/>
          <w:sz w:val="28"/>
          <w:szCs w:val="28"/>
        </w:rPr>
        <w:t xml:space="preserve">. </w:t>
      </w:r>
      <w:r w:rsidR="001645EC" w:rsidRPr="00D40121">
        <w:rPr>
          <w:color w:val="000000" w:themeColor="text1"/>
          <w:sz w:val="28"/>
          <w:szCs w:val="28"/>
        </w:rPr>
        <w:t xml:space="preserve">Программирование урожаев по приходу </w:t>
      </w:r>
      <w:r w:rsidR="00604C60" w:rsidRPr="00D40121">
        <w:rPr>
          <w:color w:val="000000" w:themeColor="text1"/>
          <w:sz w:val="28"/>
          <w:szCs w:val="28"/>
        </w:rPr>
        <w:t xml:space="preserve">фотосинтетически активной радиации (ФАР) и коэффициент полезного действия (ФАР). Калорийность зерновых культур и картофеля. </w:t>
      </w:r>
      <w:r w:rsidR="00BE77DA" w:rsidRPr="00D40121">
        <w:rPr>
          <w:color w:val="000000" w:themeColor="text1"/>
          <w:sz w:val="28"/>
          <w:szCs w:val="28"/>
        </w:rPr>
        <w:t xml:space="preserve">Урожайность биомассы и основной продукции. </w:t>
      </w:r>
      <w:r w:rsidR="00604C60" w:rsidRPr="00D40121">
        <w:rPr>
          <w:color w:val="000000" w:themeColor="text1"/>
          <w:sz w:val="28"/>
          <w:szCs w:val="28"/>
        </w:rPr>
        <w:t xml:space="preserve">Программирование урожаев по </w:t>
      </w:r>
      <w:r w:rsidR="001645EC" w:rsidRPr="00D40121">
        <w:rPr>
          <w:color w:val="000000" w:themeColor="text1"/>
          <w:sz w:val="28"/>
          <w:szCs w:val="28"/>
        </w:rPr>
        <w:t>влагообеспеченности посевов</w:t>
      </w:r>
      <w:r w:rsidR="00604C60" w:rsidRPr="00D40121">
        <w:rPr>
          <w:color w:val="000000" w:themeColor="text1"/>
          <w:sz w:val="28"/>
          <w:szCs w:val="28"/>
        </w:rPr>
        <w:t xml:space="preserve">. </w:t>
      </w:r>
      <w:r w:rsidR="000E723B" w:rsidRPr="00D40121">
        <w:rPr>
          <w:color w:val="000000" w:themeColor="text1"/>
          <w:sz w:val="28"/>
          <w:szCs w:val="28"/>
        </w:rPr>
        <w:t xml:space="preserve">Почвенно-климатические зоны. </w:t>
      </w:r>
      <w:r w:rsidR="00604C60" w:rsidRPr="00D40121">
        <w:rPr>
          <w:color w:val="000000" w:themeColor="text1"/>
          <w:sz w:val="28"/>
          <w:szCs w:val="28"/>
        </w:rPr>
        <w:t xml:space="preserve">Суммарное водопотребление культур. </w:t>
      </w:r>
      <w:r w:rsidR="00BE77DA" w:rsidRPr="00D40121">
        <w:rPr>
          <w:color w:val="000000" w:themeColor="text1"/>
          <w:sz w:val="28"/>
          <w:szCs w:val="28"/>
        </w:rPr>
        <w:t xml:space="preserve">Продуктивная влага, сумма осадков за вегетационный период, остаточная влага в почве. </w:t>
      </w:r>
      <w:r w:rsidR="00604C60" w:rsidRPr="00D40121">
        <w:rPr>
          <w:color w:val="000000" w:themeColor="text1"/>
          <w:sz w:val="28"/>
          <w:szCs w:val="28"/>
        </w:rPr>
        <w:t>Коэффициент водопотребления.Программирование урожаев по биоклиматическому показателю (</w:t>
      </w:r>
      <w:r w:rsidR="001645EC" w:rsidRPr="00D40121">
        <w:rPr>
          <w:color w:val="000000" w:themeColor="text1"/>
          <w:sz w:val="28"/>
          <w:szCs w:val="28"/>
        </w:rPr>
        <w:t>БКП</w:t>
      </w:r>
      <w:r w:rsidR="00604C60" w:rsidRPr="00D40121">
        <w:rPr>
          <w:color w:val="000000" w:themeColor="text1"/>
          <w:sz w:val="28"/>
          <w:szCs w:val="28"/>
        </w:rPr>
        <w:t>)</w:t>
      </w:r>
      <w:r w:rsidR="001645EC" w:rsidRPr="00D40121">
        <w:rPr>
          <w:color w:val="000000" w:themeColor="text1"/>
          <w:sz w:val="28"/>
          <w:szCs w:val="28"/>
        </w:rPr>
        <w:t xml:space="preserve"> и </w:t>
      </w:r>
      <w:r w:rsidR="00604C60" w:rsidRPr="00D40121">
        <w:rPr>
          <w:color w:val="000000" w:themeColor="text1"/>
          <w:sz w:val="28"/>
          <w:szCs w:val="28"/>
        </w:rPr>
        <w:t>гидротермическому потенциалу (</w:t>
      </w:r>
      <w:r w:rsidR="001645EC" w:rsidRPr="00D40121">
        <w:rPr>
          <w:color w:val="000000" w:themeColor="text1"/>
          <w:sz w:val="28"/>
          <w:szCs w:val="28"/>
        </w:rPr>
        <w:t>ГТП</w:t>
      </w:r>
      <w:r w:rsidR="00604C60" w:rsidRPr="00D40121">
        <w:rPr>
          <w:color w:val="000000" w:themeColor="text1"/>
          <w:sz w:val="28"/>
          <w:szCs w:val="28"/>
        </w:rPr>
        <w:t>)</w:t>
      </w:r>
      <w:r w:rsidR="001645EC" w:rsidRPr="00D40121">
        <w:rPr>
          <w:color w:val="000000" w:themeColor="text1"/>
          <w:sz w:val="28"/>
          <w:szCs w:val="28"/>
        </w:rPr>
        <w:t>.</w:t>
      </w:r>
      <w:r w:rsidR="00BE77DA" w:rsidRPr="00D40121">
        <w:rPr>
          <w:color w:val="000000" w:themeColor="text1"/>
          <w:sz w:val="28"/>
          <w:szCs w:val="28"/>
        </w:rPr>
        <w:t xml:space="preserve">Коэффициент увлажнения. </w:t>
      </w:r>
      <w:r w:rsidRPr="00D40121">
        <w:rPr>
          <w:color w:val="000000" w:themeColor="text1"/>
          <w:sz w:val="28"/>
          <w:szCs w:val="28"/>
        </w:rPr>
        <w:t>Прогнозирование запасов продуктивной влаги в почве</w:t>
      </w:r>
      <w:r w:rsidR="00604C60" w:rsidRPr="00D40121">
        <w:rPr>
          <w:color w:val="000000" w:themeColor="text1"/>
          <w:sz w:val="28"/>
          <w:szCs w:val="28"/>
        </w:rPr>
        <w:t xml:space="preserve">. </w:t>
      </w:r>
      <w:r w:rsidR="00BE77DA" w:rsidRPr="00D40121">
        <w:rPr>
          <w:color w:val="000000" w:themeColor="text1"/>
          <w:sz w:val="28"/>
          <w:szCs w:val="28"/>
        </w:rPr>
        <w:t xml:space="preserve">Среднемноголетние запасы влаги в почве. </w:t>
      </w:r>
      <w:r w:rsidRPr="00D40121">
        <w:rPr>
          <w:color w:val="000000" w:themeColor="text1"/>
          <w:sz w:val="28"/>
          <w:szCs w:val="28"/>
        </w:rPr>
        <w:t>Урожайность и обобщенные агроклиматические ресурсы</w:t>
      </w:r>
      <w:r w:rsidR="00604C60" w:rsidRPr="00D40121">
        <w:rPr>
          <w:color w:val="000000" w:themeColor="text1"/>
          <w:sz w:val="28"/>
          <w:szCs w:val="28"/>
        </w:rPr>
        <w:t xml:space="preserve">. </w:t>
      </w:r>
      <w:r w:rsidR="00BE77DA" w:rsidRPr="00D40121">
        <w:rPr>
          <w:color w:val="000000" w:themeColor="text1"/>
          <w:sz w:val="28"/>
          <w:szCs w:val="28"/>
        </w:rPr>
        <w:t xml:space="preserve">Коэффициент Бова. </w:t>
      </w:r>
      <w:r w:rsidRPr="00D40121">
        <w:rPr>
          <w:color w:val="000000" w:themeColor="text1"/>
          <w:sz w:val="28"/>
          <w:szCs w:val="28"/>
        </w:rPr>
        <w:t>Расчет фитометрических показателей посевов заданной продуктивности</w:t>
      </w:r>
      <w:r w:rsidR="00BE77DA" w:rsidRPr="00D40121">
        <w:rPr>
          <w:color w:val="000000" w:themeColor="text1"/>
          <w:sz w:val="28"/>
          <w:szCs w:val="28"/>
        </w:rPr>
        <w:t>:средняя и максимальная площадь листьев, фотосинтетический потенциал, коэффициент продуктивности, выход зерна с растения. Н</w:t>
      </w:r>
      <w:r w:rsidRPr="00D40121">
        <w:rPr>
          <w:color w:val="000000" w:themeColor="text1"/>
          <w:sz w:val="28"/>
          <w:szCs w:val="28"/>
        </w:rPr>
        <w:t>орм</w:t>
      </w:r>
      <w:r w:rsidR="00BE77DA" w:rsidRPr="00D40121">
        <w:rPr>
          <w:color w:val="000000" w:themeColor="text1"/>
          <w:sz w:val="28"/>
          <w:szCs w:val="28"/>
        </w:rPr>
        <w:t>а</w:t>
      </w:r>
      <w:r w:rsidRPr="00D40121">
        <w:rPr>
          <w:color w:val="000000" w:themeColor="text1"/>
          <w:sz w:val="28"/>
          <w:szCs w:val="28"/>
        </w:rPr>
        <w:t xml:space="preserve"> высева и биологическ</w:t>
      </w:r>
      <w:r w:rsidR="00BE77DA" w:rsidRPr="00D40121">
        <w:rPr>
          <w:color w:val="000000" w:themeColor="text1"/>
          <w:sz w:val="28"/>
          <w:szCs w:val="28"/>
        </w:rPr>
        <w:t>ий</w:t>
      </w:r>
      <w:r w:rsidRPr="00D40121">
        <w:rPr>
          <w:color w:val="000000" w:themeColor="text1"/>
          <w:sz w:val="28"/>
          <w:szCs w:val="28"/>
        </w:rPr>
        <w:t xml:space="preserve"> урожа</w:t>
      </w:r>
      <w:r w:rsidR="00BE77DA" w:rsidRPr="00D40121">
        <w:rPr>
          <w:color w:val="000000" w:themeColor="text1"/>
          <w:sz w:val="28"/>
          <w:szCs w:val="28"/>
        </w:rPr>
        <w:t>й</w:t>
      </w:r>
      <w:r w:rsidR="00604C60" w:rsidRPr="00D40121">
        <w:rPr>
          <w:color w:val="000000" w:themeColor="text1"/>
          <w:sz w:val="28"/>
          <w:szCs w:val="28"/>
        </w:rPr>
        <w:t xml:space="preserve">. </w:t>
      </w:r>
      <w:r w:rsidR="00BE77DA" w:rsidRPr="00D40121">
        <w:rPr>
          <w:color w:val="000000" w:themeColor="text1"/>
          <w:sz w:val="28"/>
          <w:szCs w:val="28"/>
        </w:rPr>
        <w:t xml:space="preserve">Элементы структуры урожая. </w:t>
      </w:r>
    </w:p>
    <w:p w:rsidR="00D67784" w:rsidRPr="00D40121" w:rsidRDefault="00604C60" w:rsidP="00D67784">
      <w:pPr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 xml:space="preserve">1.3 </w:t>
      </w:r>
      <w:r w:rsidR="001645EC" w:rsidRPr="00D40121">
        <w:rPr>
          <w:b/>
          <w:color w:val="000000" w:themeColor="text1"/>
          <w:sz w:val="28"/>
          <w:szCs w:val="28"/>
        </w:rPr>
        <w:t>Физиологические и агрохимические основы программирования урожая.</w:t>
      </w:r>
      <w:r w:rsidR="001645EC" w:rsidRPr="00D40121">
        <w:rPr>
          <w:color w:val="000000" w:themeColor="text1"/>
          <w:sz w:val="28"/>
          <w:szCs w:val="28"/>
        </w:rPr>
        <w:t xml:space="preserve"> Пути создания высокопродуктивных посевов для заданного уровня урожая. Структура урожая. Методы определения норм удобрений под </w:t>
      </w:r>
      <w:r w:rsidR="00BE77DA" w:rsidRPr="00D40121">
        <w:rPr>
          <w:color w:val="000000" w:themeColor="text1"/>
          <w:sz w:val="28"/>
          <w:szCs w:val="28"/>
        </w:rPr>
        <w:t>за</w:t>
      </w:r>
      <w:r w:rsidR="001645EC" w:rsidRPr="00D40121">
        <w:rPr>
          <w:color w:val="000000" w:themeColor="text1"/>
          <w:sz w:val="28"/>
          <w:szCs w:val="28"/>
        </w:rPr>
        <w:t>программир</w:t>
      </w:r>
      <w:r w:rsidR="00BE77DA" w:rsidRPr="00D40121">
        <w:rPr>
          <w:color w:val="000000" w:themeColor="text1"/>
          <w:sz w:val="28"/>
          <w:szCs w:val="28"/>
        </w:rPr>
        <w:t>ованный</w:t>
      </w:r>
      <w:r w:rsidR="001645EC" w:rsidRPr="00D40121">
        <w:rPr>
          <w:color w:val="000000" w:themeColor="text1"/>
          <w:sz w:val="28"/>
          <w:szCs w:val="28"/>
        </w:rPr>
        <w:t xml:space="preserve"> урожай.</w:t>
      </w:r>
      <w:r w:rsidR="00BE77DA" w:rsidRPr="00D40121">
        <w:rPr>
          <w:color w:val="000000" w:themeColor="text1"/>
          <w:sz w:val="28"/>
          <w:szCs w:val="28"/>
        </w:rPr>
        <w:t>Расчетно-балансовый метод расчета норм удобрений под запрограммированный урожай</w:t>
      </w:r>
      <w:r w:rsidR="002332DE" w:rsidRPr="00D40121">
        <w:rPr>
          <w:color w:val="000000" w:themeColor="text1"/>
          <w:sz w:val="28"/>
          <w:szCs w:val="28"/>
        </w:rPr>
        <w:t xml:space="preserve"> с учетом агрохимических показателей почвы и биологических особенностей культуры</w:t>
      </w:r>
      <w:r w:rsidR="00BE77DA" w:rsidRPr="00D40121">
        <w:rPr>
          <w:color w:val="000000" w:themeColor="text1"/>
          <w:sz w:val="28"/>
          <w:szCs w:val="28"/>
        </w:rPr>
        <w:t>.</w:t>
      </w:r>
      <w:r w:rsidR="00624BA6" w:rsidRPr="00D40121">
        <w:rPr>
          <w:color w:val="000000" w:themeColor="text1"/>
          <w:sz w:val="28"/>
          <w:szCs w:val="28"/>
        </w:rPr>
        <w:t xml:space="preserve"> Приходные и расходные статьи баланса элементов питания в почве. Коэффициенты использования элементов питания из почвы и удобрений. Корректировка расчетных доз удобрений. План применения удобрений в севообороте. Расчет нормы физического тука. </w:t>
      </w:r>
    </w:p>
    <w:p w:rsidR="004E0CF1" w:rsidRPr="00D40121" w:rsidRDefault="004E0CF1" w:rsidP="00D67784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D67784" w:rsidRPr="00D40121" w:rsidRDefault="00D67784" w:rsidP="00D67784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 xml:space="preserve">Модуль 2. Управление продукционным процессом. Основы прогнозирования и моделирования урожайности </w:t>
      </w:r>
    </w:p>
    <w:p w:rsidR="004E0CF1" w:rsidRPr="00D40121" w:rsidRDefault="00604C60" w:rsidP="004E0CF1">
      <w:pPr>
        <w:ind w:firstLine="709"/>
        <w:jc w:val="both"/>
        <w:rPr>
          <w:color w:val="000000" w:themeColor="text1"/>
        </w:rPr>
      </w:pPr>
      <w:r w:rsidRPr="00D40121">
        <w:rPr>
          <w:b/>
          <w:color w:val="000000" w:themeColor="text1"/>
          <w:sz w:val="28"/>
          <w:szCs w:val="28"/>
        </w:rPr>
        <w:t xml:space="preserve">2.1 </w:t>
      </w:r>
      <w:r w:rsidR="001645EC" w:rsidRPr="00D40121">
        <w:rPr>
          <w:b/>
          <w:color w:val="000000" w:themeColor="text1"/>
          <w:sz w:val="28"/>
          <w:szCs w:val="28"/>
        </w:rPr>
        <w:t>Управление продукционным процессом.</w:t>
      </w:r>
      <w:r w:rsidR="001645EC" w:rsidRPr="00D40121">
        <w:rPr>
          <w:color w:val="000000" w:themeColor="text1"/>
          <w:sz w:val="28"/>
          <w:szCs w:val="28"/>
        </w:rPr>
        <w:t xml:space="preserve"> Потенциальный урожай. </w:t>
      </w:r>
      <w:r w:rsidR="004E0CF1" w:rsidRPr="00D40121">
        <w:rPr>
          <w:color w:val="000000" w:themeColor="text1"/>
          <w:sz w:val="28"/>
          <w:szCs w:val="28"/>
        </w:rPr>
        <w:t xml:space="preserve">Программирование урожаев по приходу фотосинтетически активной радиации (ФАР) и коэффициент полезного действия (ФАР). </w:t>
      </w:r>
      <w:r w:rsidR="001645EC" w:rsidRPr="00D40121">
        <w:rPr>
          <w:color w:val="000000" w:themeColor="text1"/>
          <w:sz w:val="28"/>
          <w:szCs w:val="28"/>
        </w:rPr>
        <w:t xml:space="preserve">Действительно возможный </w:t>
      </w:r>
      <w:r w:rsidR="001645EC" w:rsidRPr="00D40121">
        <w:rPr>
          <w:color w:val="000000" w:themeColor="text1"/>
          <w:sz w:val="28"/>
          <w:szCs w:val="28"/>
        </w:rPr>
        <w:lastRenderedPageBreak/>
        <w:t xml:space="preserve">урожай. </w:t>
      </w:r>
      <w:r w:rsidR="004E0CF1" w:rsidRPr="00D40121">
        <w:rPr>
          <w:color w:val="000000" w:themeColor="text1"/>
          <w:sz w:val="28"/>
          <w:szCs w:val="28"/>
        </w:rPr>
        <w:t xml:space="preserve">Программирование урожаев по влагообеспеченности посевов. Программирование урожаев по обобщенным показателям. Программирование урожаев по биоклиматическому показателю (БКП) и гидротермическому потенциалу (ГТП). Расчет фитометрических показателей посевов заданной продуктивности. </w:t>
      </w:r>
      <w:r w:rsidR="001645EC" w:rsidRPr="00D40121">
        <w:rPr>
          <w:color w:val="000000" w:themeColor="text1"/>
          <w:sz w:val="28"/>
          <w:szCs w:val="28"/>
        </w:rPr>
        <w:t xml:space="preserve">Площадь листьев посевов заданной продуктивности и норма высева. </w:t>
      </w:r>
      <w:r w:rsidR="004E0CF1" w:rsidRPr="00D40121">
        <w:rPr>
          <w:color w:val="000000" w:themeColor="text1"/>
          <w:sz w:val="28"/>
          <w:szCs w:val="28"/>
        </w:rPr>
        <w:t xml:space="preserve">Определения норм удобрений под запрограммированный урожай. </w:t>
      </w:r>
      <w:r w:rsidR="001645EC" w:rsidRPr="00D40121">
        <w:rPr>
          <w:color w:val="000000" w:themeColor="text1"/>
          <w:sz w:val="28"/>
          <w:szCs w:val="28"/>
        </w:rPr>
        <w:t xml:space="preserve">Прогнозирование содержания белка. </w:t>
      </w:r>
      <w:r w:rsidR="00D6227E" w:rsidRPr="00D40121">
        <w:rPr>
          <w:color w:val="000000" w:themeColor="text1"/>
          <w:sz w:val="28"/>
          <w:szCs w:val="28"/>
        </w:rPr>
        <w:t>Корректировка технологии возделывания и контроль выполнени</w:t>
      </w:r>
      <w:r w:rsidR="00F56FD8" w:rsidRPr="00D40121">
        <w:rPr>
          <w:color w:val="000000" w:themeColor="text1"/>
          <w:sz w:val="28"/>
          <w:szCs w:val="28"/>
        </w:rPr>
        <w:t>я</w:t>
      </w:r>
      <w:r w:rsidR="00D6227E" w:rsidRPr="00D40121">
        <w:rPr>
          <w:color w:val="000000" w:themeColor="text1"/>
          <w:sz w:val="28"/>
          <w:szCs w:val="28"/>
        </w:rPr>
        <w:t xml:space="preserve"> э</w:t>
      </w:r>
      <w:r w:rsidR="004E0CF1" w:rsidRPr="00D40121">
        <w:rPr>
          <w:color w:val="000000" w:themeColor="text1"/>
          <w:sz w:val="28"/>
          <w:szCs w:val="28"/>
        </w:rPr>
        <w:t>лемент</w:t>
      </w:r>
      <w:r w:rsidR="00D6227E" w:rsidRPr="00D40121">
        <w:rPr>
          <w:color w:val="000000" w:themeColor="text1"/>
          <w:sz w:val="28"/>
          <w:szCs w:val="28"/>
        </w:rPr>
        <w:t>ов</w:t>
      </w:r>
      <w:r w:rsidR="004E0CF1" w:rsidRPr="00D40121">
        <w:rPr>
          <w:color w:val="000000" w:themeColor="text1"/>
          <w:sz w:val="28"/>
          <w:szCs w:val="28"/>
        </w:rPr>
        <w:t xml:space="preserve"> т</w:t>
      </w:r>
      <w:r w:rsidR="001645EC" w:rsidRPr="00D40121">
        <w:rPr>
          <w:color w:val="000000" w:themeColor="text1"/>
          <w:sz w:val="28"/>
          <w:szCs w:val="28"/>
        </w:rPr>
        <w:t>ехнологи</w:t>
      </w:r>
      <w:r w:rsidR="004E0CF1" w:rsidRPr="00D40121">
        <w:rPr>
          <w:color w:val="000000" w:themeColor="text1"/>
          <w:sz w:val="28"/>
          <w:szCs w:val="28"/>
        </w:rPr>
        <w:t>и</w:t>
      </w:r>
      <w:r w:rsidR="001645EC" w:rsidRPr="00D40121">
        <w:rPr>
          <w:color w:val="000000" w:themeColor="text1"/>
          <w:sz w:val="28"/>
          <w:szCs w:val="28"/>
        </w:rPr>
        <w:t xml:space="preserve"> возделывания яро</w:t>
      </w:r>
      <w:r w:rsidR="00D6227E" w:rsidRPr="00D40121">
        <w:rPr>
          <w:color w:val="000000" w:themeColor="text1"/>
          <w:sz w:val="28"/>
          <w:szCs w:val="28"/>
        </w:rPr>
        <w:t>вой пшеницы и картофеля</w:t>
      </w:r>
      <w:r w:rsidR="004E0CF1" w:rsidRPr="00D40121">
        <w:rPr>
          <w:color w:val="000000" w:themeColor="text1"/>
          <w:sz w:val="28"/>
          <w:szCs w:val="28"/>
        </w:rPr>
        <w:t>. Управление системой орошения картофеля.</w:t>
      </w:r>
    </w:p>
    <w:p w:rsidR="001645EC" w:rsidRPr="00D40121" w:rsidRDefault="00604C60" w:rsidP="00D67784">
      <w:pPr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>2.2</w:t>
      </w:r>
      <w:r w:rsidR="001645EC" w:rsidRPr="00D40121">
        <w:rPr>
          <w:b/>
          <w:color w:val="000000" w:themeColor="text1"/>
          <w:sz w:val="28"/>
          <w:szCs w:val="28"/>
        </w:rPr>
        <w:t>Основы прогнозирования и моделирования урожайности.</w:t>
      </w:r>
      <w:r w:rsidR="001645EC" w:rsidRPr="00D40121">
        <w:rPr>
          <w:color w:val="000000" w:themeColor="text1"/>
          <w:sz w:val="28"/>
          <w:szCs w:val="28"/>
        </w:rPr>
        <w:t xml:space="preserve"> Базы данных. </w:t>
      </w:r>
      <w:r w:rsidR="002332DE" w:rsidRPr="00D40121">
        <w:rPr>
          <w:color w:val="000000" w:themeColor="text1"/>
          <w:sz w:val="28"/>
          <w:szCs w:val="28"/>
        </w:rPr>
        <w:t xml:space="preserve">Базы данных агрометеорологических показателей. Базы данных агрофизических показателей. </w:t>
      </w:r>
      <w:r w:rsidR="001645EC" w:rsidRPr="00D40121">
        <w:rPr>
          <w:color w:val="000000" w:themeColor="text1"/>
          <w:sz w:val="28"/>
          <w:szCs w:val="28"/>
        </w:rPr>
        <w:t xml:space="preserve">Корреляционно-регрессионная зависимость урожаев от различных факторов. </w:t>
      </w:r>
      <w:r w:rsidR="002332DE" w:rsidRPr="00D40121">
        <w:rPr>
          <w:color w:val="000000" w:themeColor="text1"/>
          <w:sz w:val="28"/>
          <w:szCs w:val="28"/>
        </w:rPr>
        <w:t xml:space="preserve">Коэффициенты корреляции, регрессии, детерминации. Сила, форма, направление связей урожайности с различными показателями. Корреляционно-регрессионное поле зависимости урожайности зерновых культур и картофеля от различных факторов.  </w:t>
      </w:r>
      <w:r w:rsidR="001645EC" w:rsidRPr="00D40121">
        <w:rPr>
          <w:color w:val="000000" w:themeColor="text1"/>
          <w:sz w:val="28"/>
          <w:szCs w:val="28"/>
        </w:rPr>
        <w:t>Теория построения моделей урожайности. Простые и множественные модели.</w:t>
      </w:r>
    </w:p>
    <w:p w:rsidR="003164B0" w:rsidRPr="00D40121" w:rsidRDefault="003164B0" w:rsidP="00DD4C1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E54106" w:rsidRPr="00D40121" w:rsidRDefault="00E54106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E54106" w:rsidRPr="00D40121" w:rsidRDefault="00E54106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E54106" w:rsidRPr="00D40121" w:rsidRDefault="00E54106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E54106" w:rsidRPr="00D40121" w:rsidRDefault="00E54106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32DE" w:rsidRPr="00D40121" w:rsidRDefault="002332DE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2341E7" w:rsidRPr="00D40121" w:rsidRDefault="002341E7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lastRenderedPageBreak/>
        <w:t>3 Список рекомендуемой литературы</w:t>
      </w:r>
    </w:p>
    <w:p w:rsidR="002341E7" w:rsidRPr="00D40121" w:rsidRDefault="002341E7" w:rsidP="00D6227E">
      <w:pPr>
        <w:pStyle w:val="22"/>
        <w:tabs>
          <w:tab w:val="left" w:pos="709"/>
        </w:tabs>
        <w:ind w:firstLine="709"/>
        <w:rPr>
          <w:b/>
          <w:color w:val="000000" w:themeColor="text1"/>
          <w:sz w:val="28"/>
          <w:szCs w:val="28"/>
        </w:rPr>
      </w:pPr>
      <w:r w:rsidRPr="00D40121">
        <w:rPr>
          <w:b/>
          <w:color w:val="000000" w:themeColor="text1"/>
          <w:sz w:val="28"/>
          <w:szCs w:val="28"/>
        </w:rPr>
        <w:t>Основная:</w:t>
      </w:r>
    </w:p>
    <w:p w:rsidR="001645EC" w:rsidRPr="00D40121" w:rsidRDefault="0023365A" w:rsidP="0023365A">
      <w:pPr>
        <w:ind w:right="-278" w:firstLine="709"/>
        <w:rPr>
          <w:color w:val="000000" w:themeColor="text1"/>
          <w:sz w:val="28"/>
        </w:rPr>
      </w:pPr>
      <w:r w:rsidRPr="00D40121">
        <w:rPr>
          <w:color w:val="000000" w:themeColor="text1"/>
          <w:sz w:val="28"/>
        </w:rPr>
        <w:t>1</w:t>
      </w:r>
      <w:r w:rsidR="001645EC" w:rsidRPr="00D40121">
        <w:rPr>
          <w:color w:val="000000" w:themeColor="text1"/>
          <w:sz w:val="28"/>
        </w:rPr>
        <w:t>Каюмов М.К. Программирование урожаев. – М.: Московский рабочий. – 1986. -182 с.</w:t>
      </w:r>
    </w:p>
    <w:p w:rsidR="001645EC" w:rsidRPr="00D40121" w:rsidRDefault="0023365A" w:rsidP="0023365A">
      <w:pPr>
        <w:ind w:right="-278" w:firstLine="709"/>
        <w:rPr>
          <w:color w:val="000000" w:themeColor="text1"/>
          <w:sz w:val="28"/>
        </w:rPr>
      </w:pPr>
      <w:r w:rsidRPr="00D40121">
        <w:rPr>
          <w:color w:val="000000" w:themeColor="text1"/>
          <w:sz w:val="28"/>
        </w:rPr>
        <w:t>2</w:t>
      </w:r>
      <w:r w:rsidR="001645EC" w:rsidRPr="00D40121">
        <w:rPr>
          <w:color w:val="000000" w:themeColor="text1"/>
          <w:sz w:val="28"/>
        </w:rPr>
        <w:t>Каюмов М.К. Программирование урожаев сельскохозяйственных культур. – М.: Агропромиздат. – 1989. - 317 с.</w:t>
      </w:r>
    </w:p>
    <w:p w:rsidR="0023365A" w:rsidRPr="00D40121" w:rsidRDefault="0023365A" w:rsidP="0023365A">
      <w:pPr>
        <w:pStyle w:val="1"/>
        <w:shd w:val="clear" w:color="auto" w:fill="FFFFFF"/>
        <w:ind w:firstLine="709"/>
        <w:jc w:val="both"/>
        <w:rPr>
          <w:i w:val="0"/>
          <w:color w:val="000000" w:themeColor="text1"/>
          <w:szCs w:val="28"/>
          <w:shd w:val="clear" w:color="auto" w:fill="FFFFFF"/>
        </w:rPr>
      </w:pPr>
      <w:r w:rsidRPr="00D40121">
        <w:rPr>
          <w:i w:val="0"/>
          <w:color w:val="000000" w:themeColor="text1"/>
          <w:szCs w:val="28"/>
        </w:rPr>
        <w:t xml:space="preserve">3 </w:t>
      </w:r>
      <w:r w:rsidRPr="00D40121">
        <w:rPr>
          <w:bCs/>
          <w:i w:val="0"/>
          <w:color w:val="000000" w:themeColor="text1"/>
          <w:szCs w:val="28"/>
        </w:rPr>
        <w:t xml:space="preserve">Можаев Н.И., Серикпаев П.А., Стыбаев Г.Ж. Программирование урожаев сельскохозяйственных культур. – Учебное пособие. - </w:t>
      </w:r>
      <w:r w:rsidRPr="00D40121">
        <w:rPr>
          <w:i w:val="0"/>
          <w:color w:val="000000" w:themeColor="text1"/>
          <w:szCs w:val="28"/>
          <w:shd w:val="clear" w:color="auto" w:fill="FFFFFF"/>
        </w:rPr>
        <w:t xml:space="preserve">Астана: Фолиант, 2013. – 160. Режим доступа: </w:t>
      </w:r>
      <w:hyperlink r:id="rId7" w:history="1">
        <w:r w:rsidRPr="00D40121">
          <w:rPr>
            <w:rStyle w:val="af8"/>
            <w:i w:val="0"/>
            <w:color w:val="000000" w:themeColor="text1"/>
            <w:szCs w:val="28"/>
            <w:shd w:val="clear" w:color="auto" w:fill="FFFFFF"/>
          </w:rPr>
          <w:t>http://www.cawater-info.net</w:t>
        </w:r>
      </w:hyperlink>
      <w:r w:rsidRPr="00D40121">
        <w:rPr>
          <w:i w:val="0"/>
          <w:color w:val="000000" w:themeColor="text1"/>
          <w:szCs w:val="28"/>
          <w:shd w:val="clear" w:color="auto" w:fill="FFFFFF"/>
        </w:rPr>
        <w:t xml:space="preserve">, </w:t>
      </w:r>
      <w:hyperlink r:id="rId8" w:history="1">
        <w:r w:rsidRPr="00D40121">
          <w:rPr>
            <w:rStyle w:val="af8"/>
            <w:i w:val="0"/>
            <w:color w:val="000000" w:themeColor="text1"/>
            <w:szCs w:val="28"/>
            <w:shd w:val="clear" w:color="auto" w:fill="FFFFFF"/>
          </w:rPr>
          <w:t>http://www.twirpx.com</w:t>
        </w:r>
      </w:hyperlink>
      <w:r w:rsidRPr="00D40121">
        <w:rPr>
          <w:i w:val="0"/>
          <w:color w:val="000000" w:themeColor="text1"/>
          <w:szCs w:val="28"/>
          <w:shd w:val="clear" w:color="auto" w:fill="FFFFFF"/>
        </w:rPr>
        <w:t>.</w:t>
      </w:r>
    </w:p>
    <w:p w:rsidR="001645EC" w:rsidRPr="00D40121" w:rsidRDefault="001645EC" w:rsidP="001645EC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</w:rPr>
      </w:pPr>
    </w:p>
    <w:p w:rsidR="001645EC" w:rsidRPr="00D40121" w:rsidRDefault="001645EC" w:rsidP="001645EC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</w:rPr>
      </w:pPr>
      <w:r w:rsidRPr="00D40121">
        <w:rPr>
          <w:b/>
          <w:color w:val="000000" w:themeColor="text1"/>
          <w:sz w:val="28"/>
        </w:rPr>
        <w:t xml:space="preserve">Дополнительная: </w:t>
      </w:r>
    </w:p>
    <w:p w:rsidR="0023365A" w:rsidRPr="00D40121" w:rsidRDefault="0023365A" w:rsidP="0023365A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D40121">
        <w:rPr>
          <w:color w:val="000000" w:themeColor="text1"/>
          <w:sz w:val="28"/>
          <w:szCs w:val="28"/>
        </w:rPr>
        <w:t xml:space="preserve">4 Васильев А.А, Зыбалов В.С. Программирование урожая картофеля в лесостепной зоне </w:t>
      </w:r>
      <w:r w:rsidR="00212B71">
        <w:rPr>
          <w:color w:val="000000" w:themeColor="text1"/>
          <w:sz w:val="28"/>
          <w:szCs w:val="28"/>
        </w:rPr>
        <w:t>Ю</w:t>
      </w:r>
      <w:r w:rsidRPr="00D40121">
        <w:rPr>
          <w:color w:val="000000" w:themeColor="text1"/>
          <w:sz w:val="28"/>
          <w:szCs w:val="28"/>
        </w:rPr>
        <w:t>жного</w:t>
      </w:r>
      <w:r w:rsidR="00212B71">
        <w:rPr>
          <w:color w:val="000000" w:themeColor="text1"/>
          <w:sz w:val="28"/>
          <w:szCs w:val="28"/>
        </w:rPr>
        <w:t>У</w:t>
      </w:r>
      <w:r w:rsidRPr="00D40121">
        <w:rPr>
          <w:color w:val="000000" w:themeColor="text1"/>
          <w:sz w:val="28"/>
          <w:szCs w:val="28"/>
        </w:rPr>
        <w:t>рала. Аграрный вестник Урала. – 2014. – № 5 (123). – С. 6-9.Режим доступа: http://avu.usaca.ru</w:t>
      </w:r>
    </w:p>
    <w:p w:rsidR="001645EC" w:rsidRPr="00D40121" w:rsidRDefault="001645EC" w:rsidP="0023365A">
      <w:pPr>
        <w:ind w:right="-278" w:firstLine="720"/>
        <w:jc w:val="both"/>
        <w:rPr>
          <w:color w:val="000000" w:themeColor="text1"/>
          <w:sz w:val="28"/>
        </w:rPr>
      </w:pPr>
      <w:r w:rsidRPr="00D40121">
        <w:rPr>
          <w:color w:val="000000" w:themeColor="text1"/>
          <w:sz w:val="28"/>
        </w:rPr>
        <w:t xml:space="preserve">5 Баранов В.Д., Тараканов И.Г. Программирование урожаев </w:t>
      </w:r>
      <w:r w:rsidR="0023365A" w:rsidRPr="00D40121">
        <w:rPr>
          <w:color w:val="000000" w:themeColor="text1"/>
          <w:sz w:val="28"/>
        </w:rPr>
        <w:t>с</w:t>
      </w:r>
      <w:r w:rsidRPr="00D40121">
        <w:rPr>
          <w:color w:val="000000" w:themeColor="text1"/>
          <w:sz w:val="28"/>
        </w:rPr>
        <w:t>ельскохозяйственных культур. – М.: Издательство Университета дружбы народа - 1990.</w:t>
      </w:r>
      <w:r w:rsidR="0023365A" w:rsidRPr="00D40121">
        <w:rPr>
          <w:color w:val="000000" w:themeColor="text1"/>
          <w:sz w:val="28"/>
        </w:rPr>
        <w:t xml:space="preserve"> – 256 с.</w:t>
      </w:r>
    </w:p>
    <w:p w:rsidR="0023365A" w:rsidRPr="00D40121" w:rsidRDefault="0023365A" w:rsidP="00D66948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</w:rPr>
      </w:pPr>
    </w:p>
    <w:p w:rsidR="00212B71" w:rsidRPr="00212B71" w:rsidRDefault="00212B71" w:rsidP="00212B7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</w:rPr>
      </w:pPr>
      <w:r w:rsidRPr="00212B71">
        <w:rPr>
          <w:b/>
          <w:color w:val="000000" w:themeColor="text1"/>
          <w:sz w:val="28"/>
        </w:rPr>
        <w:t>Приложение</w:t>
      </w:r>
    </w:p>
    <w:p w:rsidR="00212B71" w:rsidRPr="00212B71" w:rsidRDefault="00212B71" w:rsidP="00212B7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</w:rPr>
      </w:pPr>
    </w:p>
    <w:p w:rsidR="001645EC" w:rsidRPr="00212B71" w:rsidRDefault="00212B71" w:rsidP="00212B71">
      <w:pPr>
        <w:tabs>
          <w:tab w:val="left" w:pos="709"/>
        </w:tabs>
        <w:ind w:firstLine="709"/>
        <w:jc w:val="both"/>
        <w:rPr>
          <w:color w:val="000000" w:themeColor="text1"/>
          <w:sz w:val="28"/>
        </w:rPr>
      </w:pPr>
      <w:r w:rsidRPr="00212B71">
        <w:rPr>
          <w:color w:val="000000" w:themeColor="text1"/>
          <w:sz w:val="28"/>
        </w:rPr>
        <w:t>Программа дисциплины для обучающихся</w:t>
      </w:r>
    </w:p>
    <w:p w:rsidR="001645EC" w:rsidRPr="00D40121" w:rsidRDefault="001645EC" w:rsidP="001645EC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</w:rPr>
      </w:pPr>
    </w:p>
    <w:p w:rsidR="001645EC" w:rsidRPr="00D40121" w:rsidRDefault="001645EC" w:rsidP="001645EC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</w:rPr>
      </w:pPr>
    </w:p>
    <w:p w:rsidR="001645EC" w:rsidRPr="00D40121" w:rsidRDefault="001645EC" w:rsidP="00E85B0F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sectPr w:rsidR="001645EC" w:rsidRPr="00D40121" w:rsidSect="00021D5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414" w:right="851" w:bottom="567" w:left="1134" w:header="737" w:footer="737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337" w:rsidRDefault="00887337">
      <w:r>
        <w:separator/>
      </w:r>
    </w:p>
  </w:endnote>
  <w:endnote w:type="continuationSeparator" w:id="1">
    <w:p w:rsidR="00887337" w:rsidRDefault="00887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DF" w:rsidRDefault="00FD3433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56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56DF" w:rsidRDefault="00A256D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DF" w:rsidRDefault="00A256DF">
    <w:pPr>
      <w:pStyle w:val="a8"/>
      <w:framePr w:wrap="around" w:vAnchor="text" w:hAnchor="margin" w:xAlign="right" w:y="1"/>
      <w:rPr>
        <w:rStyle w:val="a5"/>
      </w:rPr>
    </w:pPr>
  </w:p>
  <w:p w:rsidR="00A256DF" w:rsidRDefault="00A256D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337" w:rsidRDefault="00887337">
      <w:r>
        <w:separator/>
      </w:r>
    </w:p>
  </w:footnote>
  <w:footnote w:type="continuationSeparator" w:id="1">
    <w:p w:rsidR="00887337" w:rsidRDefault="00887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DF" w:rsidRDefault="00FD343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56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56DF" w:rsidRDefault="00A256DF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DF" w:rsidRDefault="00A256DF">
    <w:pPr>
      <w:pStyle w:val="a6"/>
      <w:framePr w:wrap="auto" w:hAnchor="text" w:y="72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8479BC"/>
    <w:lvl w:ilvl="0">
      <w:numFmt w:val="decimal"/>
      <w:lvlText w:val="*"/>
      <w:lvlJc w:val="left"/>
    </w:lvl>
  </w:abstractNum>
  <w:abstractNum w:abstractNumId="1">
    <w:nsid w:val="08D91E94"/>
    <w:multiLevelType w:val="hybridMultilevel"/>
    <w:tmpl w:val="5A9A3DEC"/>
    <w:lvl w:ilvl="0" w:tplc="34F8683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C56AD"/>
    <w:multiLevelType w:val="hybridMultilevel"/>
    <w:tmpl w:val="D9E85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21460"/>
    <w:multiLevelType w:val="hybridMultilevel"/>
    <w:tmpl w:val="8AE876D2"/>
    <w:lvl w:ilvl="0" w:tplc="D804B416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8CC4F60">
      <w:numFmt w:val="none"/>
      <w:lvlText w:val=""/>
      <w:lvlJc w:val="left"/>
      <w:pPr>
        <w:tabs>
          <w:tab w:val="num" w:pos="360"/>
        </w:tabs>
      </w:pPr>
    </w:lvl>
    <w:lvl w:ilvl="2" w:tplc="854C3F0E">
      <w:numFmt w:val="none"/>
      <w:lvlText w:val=""/>
      <w:lvlJc w:val="left"/>
      <w:pPr>
        <w:tabs>
          <w:tab w:val="num" w:pos="360"/>
        </w:tabs>
      </w:pPr>
    </w:lvl>
    <w:lvl w:ilvl="3" w:tplc="4C1A08D2">
      <w:numFmt w:val="none"/>
      <w:lvlText w:val=""/>
      <w:lvlJc w:val="left"/>
      <w:pPr>
        <w:tabs>
          <w:tab w:val="num" w:pos="360"/>
        </w:tabs>
      </w:pPr>
    </w:lvl>
    <w:lvl w:ilvl="4" w:tplc="C8DE9B6C">
      <w:numFmt w:val="none"/>
      <w:lvlText w:val=""/>
      <w:lvlJc w:val="left"/>
      <w:pPr>
        <w:tabs>
          <w:tab w:val="num" w:pos="360"/>
        </w:tabs>
      </w:pPr>
    </w:lvl>
    <w:lvl w:ilvl="5" w:tplc="007AA8B6">
      <w:numFmt w:val="none"/>
      <w:lvlText w:val=""/>
      <w:lvlJc w:val="left"/>
      <w:pPr>
        <w:tabs>
          <w:tab w:val="num" w:pos="360"/>
        </w:tabs>
      </w:pPr>
    </w:lvl>
    <w:lvl w:ilvl="6" w:tplc="FFD05C7E">
      <w:numFmt w:val="none"/>
      <w:lvlText w:val=""/>
      <w:lvlJc w:val="left"/>
      <w:pPr>
        <w:tabs>
          <w:tab w:val="num" w:pos="360"/>
        </w:tabs>
      </w:pPr>
    </w:lvl>
    <w:lvl w:ilvl="7" w:tplc="B95EFF72">
      <w:numFmt w:val="none"/>
      <w:lvlText w:val=""/>
      <w:lvlJc w:val="left"/>
      <w:pPr>
        <w:tabs>
          <w:tab w:val="num" w:pos="360"/>
        </w:tabs>
      </w:pPr>
    </w:lvl>
    <w:lvl w:ilvl="8" w:tplc="7F0C70F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ACF3F75"/>
    <w:multiLevelType w:val="hybridMultilevel"/>
    <w:tmpl w:val="8452BDDE"/>
    <w:lvl w:ilvl="0" w:tplc="5A76B850">
      <w:start w:val="6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>
    <w:nsid w:val="23651BAE"/>
    <w:multiLevelType w:val="multilevel"/>
    <w:tmpl w:val="91307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4726AA7"/>
    <w:multiLevelType w:val="hybridMultilevel"/>
    <w:tmpl w:val="1F94C842"/>
    <w:lvl w:ilvl="0" w:tplc="37786340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50747B5"/>
    <w:multiLevelType w:val="multilevel"/>
    <w:tmpl w:val="4C3CF0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8">
    <w:nsid w:val="30C06063"/>
    <w:multiLevelType w:val="hybridMultilevel"/>
    <w:tmpl w:val="01EC32C4"/>
    <w:lvl w:ilvl="0" w:tplc="BBD804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44715F"/>
    <w:multiLevelType w:val="multilevel"/>
    <w:tmpl w:val="91307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8ED0ACE"/>
    <w:multiLevelType w:val="hybridMultilevel"/>
    <w:tmpl w:val="A820539E"/>
    <w:lvl w:ilvl="0" w:tplc="A244761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975745E"/>
    <w:multiLevelType w:val="hybridMultilevel"/>
    <w:tmpl w:val="2040B07A"/>
    <w:lvl w:ilvl="0" w:tplc="0419000F">
      <w:start w:val="1"/>
      <w:numFmt w:val="decimal"/>
      <w:lvlText w:val="%1."/>
      <w:lvlJc w:val="left"/>
      <w:pPr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2">
    <w:nsid w:val="39E95910"/>
    <w:multiLevelType w:val="multilevel"/>
    <w:tmpl w:val="0F1CEDA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3">
    <w:nsid w:val="45453D7C"/>
    <w:multiLevelType w:val="multilevel"/>
    <w:tmpl w:val="1BD636A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4938241B"/>
    <w:multiLevelType w:val="hybridMultilevel"/>
    <w:tmpl w:val="8DDA7594"/>
    <w:lvl w:ilvl="0" w:tplc="DAA22E94">
      <w:start w:val="2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B9A1980"/>
    <w:multiLevelType w:val="singleLevel"/>
    <w:tmpl w:val="DAA22E9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4DA037A8"/>
    <w:multiLevelType w:val="hybridMultilevel"/>
    <w:tmpl w:val="D97611CA"/>
    <w:lvl w:ilvl="0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57F87DFD"/>
    <w:multiLevelType w:val="hybridMultilevel"/>
    <w:tmpl w:val="680C0C2A"/>
    <w:lvl w:ilvl="0" w:tplc="202ECFBC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0FB5112"/>
    <w:multiLevelType w:val="hybridMultilevel"/>
    <w:tmpl w:val="CA8AC978"/>
    <w:lvl w:ilvl="0" w:tplc="0419000F">
      <w:start w:val="1"/>
      <w:numFmt w:val="decimal"/>
      <w:lvlText w:val="%1."/>
      <w:lvlJc w:val="left"/>
      <w:pPr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9">
    <w:nsid w:val="67004309"/>
    <w:multiLevelType w:val="singleLevel"/>
    <w:tmpl w:val="D7F67D7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68C936FB"/>
    <w:multiLevelType w:val="hybridMultilevel"/>
    <w:tmpl w:val="28C0A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7A580A"/>
    <w:multiLevelType w:val="hybridMultilevel"/>
    <w:tmpl w:val="06764BB2"/>
    <w:lvl w:ilvl="0" w:tplc="82F2274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5D266B"/>
    <w:multiLevelType w:val="hybridMultilevel"/>
    <w:tmpl w:val="93BCFFB2"/>
    <w:lvl w:ilvl="0" w:tplc="0CF8D2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1A12F6"/>
    <w:multiLevelType w:val="hybridMultilevel"/>
    <w:tmpl w:val="FA261B28"/>
    <w:lvl w:ilvl="0" w:tplc="3DC2AA6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1"/>
  </w:num>
  <w:num w:numId="5">
    <w:abstractNumId w:val="21"/>
  </w:num>
  <w:num w:numId="6">
    <w:abstractNumId w:val="3"/>
  </w:num>
  <w:num w:numId="7">
    <w:abstractNumId w:val="22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9">
    <w:abstractNumId w:val="4"/>
  </w:num>
  <w:num w:numId="10">
    <w:abstractNumId w:val="17"/>
  </w:num>
  <w:num w:numId="11">
    <w:abstractNumId w:val="10"/>
  </w:num>
  <w:num w:numId="12">
    <w:abstractNumId w:val="6"/>
  </w:num>
  <w:num w:numId="13">
    <w:abstractNumId w:val="8"/>
  </w:num>
  <w:num w:numId="14">
    <w:abstractNumId w:val="23"/>
  </w:num>
  <w:num w:numId="15">
    <w:abstractNumId w:val="2"/>
  </w:num>
  <w:num w:numId="16">
    <w:abstractNumId w:val="5"/>
  </w:num>
  <w:num w:numId="17">
    <w:abstractNumId w:val="11"/>
  </w:num>
  <w:num w:numId="18">
    <w:abstractNumId w:val="18"/>
  </w:num>
  <w:num w:numId="19">
    <w:abstractNumId w:val="16"/>
  </w:num>
  <w:num w:numId="20">
    <w:abstractNumId w:val="14"/>
  </w:num>
  <w:num w:numId="21">
    <w:abstractNumId w:val="9"/>
  </w:num>
  <w:num w:numId="22">
    <w:abstractNumId w:val="12"/>
  </w:num>
  <w:num w:numId="23">
    <w:abstractNumId w:val="13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854"/>
    <w:rsid w:val="00001709"/>
    <w:rsid w:val="00004B44"/>
    <w:rsid w:val="00004D37"/>
    <w:rsid w:val="00005824"/>
    <w:rsid w:val="000121D3"/>
    <w:rsid w:val="00017C4B"/>
    <w:rsid w:val="00021D50"/>
    <w:rsid w:val="00022521"/>
    <w:rsid w:val="00022574"/>
    <w:rsid w:val="00023529"/>
    <w:rsid w:val="000275FE"/>
    <w:rsid w:val="000502FD"/>
    <w:rsid w:val="00052F06"/>
    <w:rsid w:val="000543E0"/>
    <w:rsid w:val="00057E09"/>
    <w:rsid w:val="00064776"/>
    <w:rsid w:val="000656A0"/>
    <w:rsid w:val="0008543B"/>
    <w:rsid w:val="00085DC6"/>
    <w:rsid w:val="000A0EC9"/>
    <w:rsid w:val="000A4B9C"/>
    <w:rsid w:val="000B442E"/>
    <w:rsid w:val="000B72A1"/>
    <w:rsid w:val="000B7BBE"/>
    <w:rsid w:val="000C0621"/>
    <w:rsid w:val="000C1273"/>
    <w:rsid w:val="000C1A46"/>
    <w:rsid w:val="000C1D1B"/>
    <w:rsid w:val="000C1EE3"/>
    <w:rsid w:val="000C3116"/>
    <w:rsid w:val="000C6DF0"/>
    <w:rsid w:val="000D2E4B"/>
    <w:rsid w:val="000D2FA7"/>
    <w:rsid w:val="000D7D1C"/>
    <w:rsid w:val="000E0A2B"/>
    <w:rsid w:val="000E1948"/>
    <w:rsid w:val="000E723B"/>
    <w:rsid w:val="000F294E"/>
    <w:rsid w:val="000F5257"/>
    <w:rsid w:val="000F68EE"/>
    <w:rsid w:val="000F71B3"/>
    <w:rsid w:val="000F77CC"/>
    <w:rsid w:val="00103AE3"/>
    <w:rsid w:val="00106EB8"/>
    <w:rsid w:val="00115A8E"/>
    <w:rsid w:val="001172EC"/>
    <w:rsid w:val="001235DC"/>
    <w:rsid w:val="00123935"/>
    <w:rsid w:val="00133711"/>
    <w:rsid w:val="0013686B"/>
    <w:rsid w:val="00142716"/>
    <w:rsid w:val="001427AD"/>
    <w:rsid w:val="001505CA"/>
    <w:rsid w:val="001507DB"/>
    <w:rsid w:val="00150E39"/>
    <w:rsid w:val="00151780"/>
    <w:rsid w:val="00153D09"/>
    <w:rsid w:val="001645EC"/>
    <w:rsid w:val="00170CE4"/>
    <w:rsid w:val="00171A31"/>
    <w:rsid w:val="001740BE"/>
    <w:rsid w:val="00186196"/>
    <w:rsid w:val="001879AE"/>
    <w:rsid w:val="001A1704"/>
    <w:rsid w:val="001A38FE"/>
    <w:rsid w:val="001A3EA9"/>
    <w:rsid w:val="001A402B"/>
    <w:rsid w:val="001A519B"/>
    <w:rsid w:val="001A7CFB"/>
    <w:rsid w:val="001B0DC6"/>
    <w:rsid w:val="001B3AB2"/>
    <w:rsid w:val="001C0A72"/>
    <w:rsid w:val="001C65C3"/>
    <w:rsid w:val="001D0F99"/>
    <w:rsid w:val="001D7538"/>
    <w:rsid w:val="001E07D7"/>
    <w:rsid w:val="001E5AE1"/>
    <w:rsid w:val="001E68DF"/>
    <w:rsid w:val="001F0205"/>
    <w:rsid w:val="001F0799"/>
    <w:rsid w:val="001F2871"/>
    <w:rsid w:val="001F3F36"/>
    <w:rsid w:val="0020080F"/>
    <w:rsid w:val="002050DE"/>
    <w:rsid w:val="00205AB9"/>
    <w:rsid w:val="0020704B"/>
    <w:rsid w:val="002116A5"/>
    <w:rsid w:val="00212B71"/>
    <w:rsid w:val="002170F6"/>
    <w:rsid w:val="00224C2B"/>
    <w:rsid w:val="002332DE"/>
    <w:rsid w:val="0023365A"/>
    <w:rsid w:val="00234072"/>
    <w:rsid w:val="002341E7"/>
    <w:rsid w:val="0023793C"/>
    <w:rsid w:val="00241D6F"/>
    <w:rsid w:val="00245BC6"/>
    <w:rsid w:val="00256D7A"/>
    <w:rsid w:val="00263F5F"/>
    <w:rsid w:val="00265B38"/>
    <w:rsid w:val="00265CAC"/>
    <w:rsid w:val="00265E36"/>
    <w:rsid w:val="00277D4E"/>
    <w:rsid w:val="00284BFF"/>
    <w:rsid w:val="00291B57"/>
    <w:rsid w:val="002920A2"/>
    <w:rsid w:val="002A49B6"/>
    <w:rsid w:val="002B2DA7"/>
    <w:rsid w:val="002B56FD"/>
    <w:rsid w:val="002C3385"/>
    <w:rsid w:val="002D4205"/>
    <w:rsid w:val="002E1AF6"/>
    <w:rsid w:val="002E53B3"/>
    <w:rsid w:val="002E75F4"/>
    <w:rsid w:val="002F0419"/>
    <w:rsid w:val="002F2594"/>
    <w:rsid w:val="002F5745"/>
    <w:rsid w:val="002F7F1E"/>
    <w:rsid w:val="0030538D"/>
    <w:rsid w:val="00312FA6"/>
    <w:rsid w:val="003164B0"/>
    <w:rsid w:val="00336236"/>
    <w:rsid w:val="003375C6"/>
    <w:rsid w:val="00340364"/>
    <w:rsid w:val="00340DE3"/>
    <w:rsid w:val="0034290D"/>
    <w:rsid w:val="00344A6F"/>
    <w:rsid w:val="00344E54"/>
    <w:rsid w:val="003516E1"/>
    <w:rsid w:val="003528B8"/>
    <w:rsid w:val="003560CF"/>
    <w:rsid w:val="00360C42"/>
    <w:rsid w:val="00363CE6"/>
    <w:rsid w:val="003677F0"/>
    <w:rsid w:val="00371344"/>
    <w:rsid w:val="003722AD"/>
    <w:rsid w:val="003743BD"/>
    <w:rsid w:val="003779BF"/>
    <w:rsid w:val="00381264"/>
    <w:rsid w:val="00383F14"/>
    <w:rsid w:val="003870EC"/>
    <w:rsid w:val="00396A6A"/>
    <w:rsid w:val="003A2CB2"/>
    <w:rsid w:val="003A2CD7"/>
    <w:rsid w:val="003A328B"/>
    <w:rsid w:val="003A5519"/>
    <w:rsid w:val="003B2899"/>
    <w:rsid w:val="003C033D"/>
    <w:rsid w:val="003C16AB"/>
    <w:rsid w:val="003C4D40"/>
    <w:rsid w:val="003C5A41"/>
    <w:rsid w:val="003C65F1"/>
    <w:rsid w:val="003D156F"/>
    <w:rsid w:val="003D2E79"/>
    <w:rsid w:val="003E2782"/>
    <w:rsid w:val="003E71A4"/>
    <w:rsid w:val="003F3B22"/>
    <w:rsid w:val="00401BFC"/>
    <w:rsid w:val="00402F2F"/>
    <w:rsid w:val="00424C6A"/>
    <w:rsid w:val="00424F9B"/>
    <w:rsid w:val="004302DA"/>
    <w:rsid w:val="0043200E"/>
    <w:rsid w:val="00433641"/>
    <w:rsid w:val="00434917"/>
    <w:rsid w:val="004359FC"/>
    <w:rsid w:val="00441EDE"/>
    <w:rsid w:val="0044483A"/>
    <w:rsid w:val="00447DCD"/>
    <w:rsid w:val="0045128E"/>
    <w:rsid w:val="00451493"/>
    <w:rsid w:val="0045330E"/>
    <w:rsid w:val="00455E00"/>
    <w:rsid w:val="00457B8B"/>
    <w:rsid w:val="004604E1"/>
    <w:rsid w:val="0046416A"/>
    <w:rsid w:val="004728E5"/>
    <w:rsid w:val="00473195"/>
    <w:rsid w:val="0048131D"/>
    <w:rsid w:val="00482FC0"/>
    <w:rsid w:val="0049714D"/>
    <w:rsid w:val="004A1EC8"/>
    <w:rsid w:val="004B07C4"/>
    <w:rsid w:val="004C095F"/>
    <w:rsid w:val="004C5B02"/>
    <w:rsid w:val="004D14BE"/>
    <w:rsid w:val="004D1BAD"/>
    <w:rsid w:val="004D3D04"/>
    <w:rsid w:val="004D43F0"/>
    <w:rsid w:val="004E0CF1"/>
    <w:rsid w:val="004F1304"/>
    <w:rsid w:val="005009B4"/>
    <w:rsid w:val="005035C4"/>
    <w:rsid w:val="0051033D"/>
    <w:rsid w:val="005131EF"/>
    <w:rsid w:val="005135EA"/>
    <w:rsid w:val="0052469E"/>
    <w:rsid w:val="00536057"/>
    <w:rsid w:val="00540F24"/>
    <w:rsid w:val="00555CA3"/>
    <w:rsid w:val="00557FC3"/>
    <w:rsid w:val="005619AE"/>
    <w:rsid w:val="0056238B"/>
    <w:rsid w:val="00562F22"/>
    <w:rsid w:val="0056340C"/>
    <w:rsid w:val="0057118D"/>
    <w:rsid w:val="00573F44"/>
    <w:rsid w:val="00577E65"/>
    <w:rsid w:val="005839E2"/>
    <w:rsid w:val="0059049A"/>
    <w:rsid w:val="0059206E"/>
    <w:rsid w:val="00594F3F"/>
    <w:rsid w:val="00594F75"/>
    <w:rsid w:val="00596FE0"/>
    <w:rsid w:val="005A7348"/>
    <w:rsid w:val="005B7948"/>
    <w:rsid w:val="005C5AAF"/>
    <w:rsid w:val="005D7D3C"/>
    <w:rsid w:val="005E2374"/>
    <w:rsid w:val="005E2F63"/>
    <w:rsid w:val="005F0386"/>
    <w:rsid w:val="005F1CF4"/>
    <w:rsid w:val="005F3EDB"/>
    <w:rsid w:val="00602B24"/>
    <w:rsid w:val="00602B60"/>
    <w:rsid w:val="006042E9"/>
    <w:rsid w:val="00604C60"/>
    <w:rsid w:val="006101C1"/>
    <w:rsid w:val="00614172"/>
    <w:rsid w:val="00614822"/>
    <w:rsid w:val="00615AE9"/>
    <w:rsid w:val="00615E06"/>
    <w:rsid w:val="00616187"/>
    <w:rsid w:val="00617D95"/>
    <w:rsid w:val="006203DD"/>
    <w:rsid w:val="006216DB"/>
    <w:rsid w:val="00624BA6"/>
    <w:rsid w:val="00624E48"/>
    <w:rsid w:val="0062619B"/>
    <w:rsid w:val="0062764C"/>
    <w:rsid w:val="006331C2"/>
    <w:rsid w:val="00633A53"/>
    <w:rsid w:val="00637151"/>
    <w:rsid w:val="006407C0"/>
    <w:rsid w:val="00640C42"/>
    <w:rsid w:val="00642637"/>
    <w:rsid w:val="00647443"/>
    <w:rsid w:val="00655CB8"/>
    <w:rsid w:val="006572A8"/>
    <w:rsid w:val="0066061B"/>
    <w:rsid w:val="00660B37"/>
    <w:rsid w:val="00665C64"/>
    <w:rsid w:val="00666970"/>
    <w:rsid w:val="00673B9B"/>
    <w:rsid w:val="00676251"/>
    <w:rsid w:val="00680732"/>
    <w:rsid w:val="00682059"/>
    <w:rsid w:val="00682EFC"/>
    <w:rsid w:val="00685B55"/>
    <w:rsid w:val="006913E8"/>
    <w:rsid w:val="006A57E8"/>
    <w:rsid w:val="006A668A"/>
    <w:rsid w:val="006A77BB"/>
    <w:rsid w:val="006A7E6C"/>
    <w:rsid w:val="006B022B"/>
    <w:rsid w:val="006B300C"/>
    <w:rsid w:val="006B6729"/>
    <w:rsid w:val="006C1AAC"/>
    <w:rsid w:val="006C64C1"/>
    <w:rsid w:val="006C65C2"/>
    <w:rsid w:val="006D333F"/>
    <w:rsid w:val="006E7B45"/>
    <w:rsid w:val="006F3089"/>
    <w:rsid w:val="006F33AC"/>
    <w:rsid w:val="007037C7"/>
    <w:rsid w:val="007059A2"/>
    <w:rsid w:val="007062D9"/>
    <w:rsid w:val="007229C2"/>
    <w:rsid w:val="007238CE"/>
    <w:rsid w:val="00723C26"/>
    <w:rsid w:val="00724B18"/>
    <w:rsid w:val="00732028"/>
    <w:rsid w:val="00735DA3"/>
    <w:rsid w:val="0073785D"/>
    <w:rsid w:val="00737A2F"/>
    <w:rsid w:val="00741DD0"/>
    <w:rsid w:val="007447AE"/>
    <w:rsid w:val="00747316"/>
    <w:rsid w:val="00753625"/>
    <w:rsid w:val="0075420E"/>
    <w:rsid w:val="007616F1"/>
    <w:rsid w:val="00763452"/>
    <w:rsid w:val="007645FD"/>
    <w:rsid w:val="00771EB1"/>
    <w:rsid w:val="00772A4D"/>
    <w:rsid w:val="00782446"/>
    <w:rsid w:val="007826FB"/>
    <w:rsid w:val="00783721"/>
    <w:rsid w:val="00791DF8"/>
    <w:rsid w:val="0079614F"/>
    <w:rsid w:val="007A01F9"/>
    <w:rsid w:val="007B27FD"/>
    <w:rsid w:val="007B51E8"/>
    <w:rsid w:val="007B72D7"/>
    <w:rsid w:val="007C2380"/>
    <w:rsid w:val="007C36DC"/>
    <w:rsid w:val="007C7785"/>
    <w:rsid w:val="007D0F05"/>
    <w:rsid w:val="007D3EBD"/>
    <w:rsid w:val="007D52A8"/>
    <w:rsid w:val="007D5EC8"/>
    <w:rsid w:val="007D6412"/>
    <w:rsid w:val="007E5AEE"/>
    <w:rsid w:val="007E773D"/>
    <w:rsid w:val="007F2C17"/>
    <w:rsid w:val="007F4AEE"/>
    <w:rsid w:val="007F5DEF"/>
    <w:rsid w:val="007F5E84"/>
    <w:rsid w:val="00801350"/>
    <w:rsid w:val="008022E8"/>
    <w:rsid w:val="0080463C"/>
    <w:rsid w:val="00811095"/>
    <w:rsid w:val="00814EBE"/>
    <w:rsid w:val="00815F70"/>
    <w:rsid w:val="008171B4"/>
    <w:rsid w:val="00817A1B"/>
    <w:rsid w:val="008303FD"/>
    <w:rsid w:val="00832307"/>
    <w:rsid w:val="0083557E"/>
    <w:rsid w:val="00835615"/>
    <w:rsid w:val="00841B24"/>
    <w:rsid w:val="00860730"/>
    <w:rsid w:val="00866A14"/>
    <w:rsid w:val="00874F79"/>
    <w:rsid w:val="00881519"/>
    <w:rsid w:val="00884567"/>
    <w:rsid w:val="00886A08"/>
    <w:rsid w:val="00887337"/>
    <w:rsid w:val="00887BE4"/>
    <w:rsid w:val="00893556"/>
    <w:rsid w:val="00894493"/>
    <w:rsid w:val="00896525"/>
    <w:rsid w:val="00896D58"/>
    <w:rsid w:val="008A08DC"/>
    <w:rsid w:val="008A1B24"/>
    <w:rsid w:val="008A26FF"/>
    <w:rsid w:val="008A3068"/>
    <w:rsid w:val="008A349D"/>
    <w:rsid w:val="008A7E1A"/>
    <w:rsid w:val="008B78D5"/>
    <w:rsid w:val="008C260C"/>
    <w:rsid w:val="008C29E6"/>
    <w:rsid w:val="008C4443"/>
    <w:rsid w:val="008C5D30"/>
    <w:rsid w:val="008C6038"/>
    <w:rsid w:val="008C64E7"/>
    <w:rsid w:val="008C7569"/>
    <w:rsid w:val="008D071D"/>
    <w:rsid w:val="008D3DA2"/>
    <w:rsid w:val="008D5484"/>
    <w:rsid w:val="008D5CA8"/>
    <w:rsid w:val="008E07AD"/>
    <w:rsid w:val="008F3222"/>
    <w:rsid w:val="008F59C2"/>
    <w:rsid w:val="008F6566"/>
    <w:rsid w:val="00902AF4"/>
    <w:rsid w:val="009054BC"/>
    <w:rsid w:val="00906FD3"/>
    <w:rsid w:val="00907927"/>
    <w:rsid w:val="00911AA3"/>
    <w:rsid w:val="00913D68"/>
    <w:rsid w:val="00916A8C"/>
    <w:rsid w:val="00916CDD"/>
    <w:rsid w:val="0092534D"/>
    <w:rsid w:val="0094654C"/>
    <w:rsid w:val="00951875"/>
    <w:rsid w:val="00954AE6"/>
    <w:rsid w:val="009605EC"/>
    <w:rsid w:val="00962D8D"/>
    <w:rsid w:val="0096577C"/>
    <w:rsid w:val="00970B4B"/>
    <w:rsid w:val="009772C9"/>
    <w:rsid w:val="0097789B"/>
    <w:rsid w:val="009919A2"/>
    <w:rsid w:val="0099292D"/>
    <w:rsid w:val="009A0F7E"/>
    <w:rsid w:val="009A11B9"/>
    <w:rsid w:val="009B3E43"/>
    <w:rsid w:val="009B7623"/>
    <w:rsid w:val="009C248D"/>
    <w:rsid w:val="009C278D"/>
    <w:rsid w:val="009C3DA8"/>
    <w:rsid w:val="009D0879"/>
    <w:rsid w:val="009D5150"/>
    <w:rsid w:val="009E1173"/>
    <w:rsid w:val="009E262A"/>
    <w:rsid w:val="009E265A"/>
    <w:rsid w:val="009E2A09"/>
    <w:rsid w:val="009E4D53"/>
    <w:rsid w:val="009E5D3B"/>
    <w:rsid w:val="009E7587"/>
    <w:rsid w:val="009F30BD"/>
    <w:rsid w:val="009F637E"/>
    <w:rsid w:val="00A00E54"/>
    <w:rsid w:val="00A017BF"/>
    <w:rsid w:val="00A01D91"/>
    <w:rsid w:val="00A06AB5"/>
    <w:rsid w:val="00A07E66"/>
    <w:rsid w:val="00A13AE1"/>
    <w:rsid w:val="00A15C2B"/>
    <w:rsid w:val="00A256DF"/>
    <w:rsid w:val="00A25E96"/>
    <w:rsid w:val="00A279C2"/>
    <w:rsid w:val="00A30753"/>
    <w:rsid w:val="00A33578"/>
    <w:rsid w:val="00A336AD"/>
    <w:rsid w:val="00A368D9"/>
    <w:rsid w:val="00A411BD"/>
    <w:rsid w:val="00A435F9"/>
    <w:rsid w:val="00A441B9"/>
    <w:rsid w:val="00A518E4"/>
    <w:rsid w:val="00A609DD"/>
    <w:rsid w:val="00A701FD"/>
    <w:rsid w:val="00A840A3"/>
    <w:rsid w:val="00A86B16"/>
    <w:rsid w:val="00A90EE2"/>
    <w:rsid w:val="00A963A5"/>
    <w:rsid w:val="00AA29BA"/>
    <w:rsid w:val="00AA38A6"/>
    <w:rsid w:val="00AB1DEE"/>
    <w:rsid w:val="00AC1CC6"/>
    <w:rsid w:val="00AC1F35"/>
    <w:rsid w:val="00AC2FB2"/>
    <w:rsid w:val="00AC307A"/>
    <w:rsid w:val="00AD1E09"/>
    <w:rsid w:val="00AD65D5"/>
    <w:rsid w:val="00AD7BC5"/>
    <w:rsid w:val="00AE0988"/>
    <w:rsid w:val="00AE475A"/>
    <w:rsid w:val="00AE5E51"/>
    <w:rsid w:val="00AF1A6E"/>
    <w:rsid w:val="00AF756C"/>
    <w:rsid w:val="00B000D8"/>
    <w:rsid w:val="00B007CB"/>
    <w:rsid w:val="00B04447"/>
    <w:rsid w:val="00B1104C"/>
    <w:rsid w:val="00B12095"/>
    <w:rsid w:val="00B129B2"/>
    <w:rsid w:val="00B13321"/>
    <w:rsid w:val="00B15030"/>
    <w:rsid w:val="00B15FDC"/>
    <w:rsid w:val="00B160D4"/>
    <w:rsid w:val="00B2114E"/>
    <w:rsid w:val="00B211D5"/>
    <w:rsid w:val="00B22892"/>
    <w:rsid w:val="00B22B42"/>
    <w:rsid w:val="00B25444"/>
    <w:rsid w:val="00B27842"/>
    <w:rsid w:val="00B32DEB"/>
    <w:rsid w:val="00B34D12"/>
    <w:rsid w:val="00B35904"/>
    <w:rsid w:val="00B36CED"/>
    <w:rsid w:val="00B508D6"/>
    <w:rsid w:val="00B55DF7"/>
    <w:rsid w:val="00B61096"/>
    <w:rsid w:val="00B610CE"/>
    <w:rsid w:val="00B61583"/>
    <w:rsid w:val="00B618FA"/>
    <w:rsid w:val="00B630B9"/>
    <w:rsid w:val="00B632AD"/>
    <w:rsid w:val="00B64C8D"/>
    <w:rsid w:val="00B716D7"/>
    <w:rsid w:val="00B71D7B"/>
    <w:rsid w:val="00B72123"/>
    <w:rsid w:val="00B776E8"/>
    <w:rsid w:val="00B80E04"/>
    <w:rsid w:val="00B83FC4"/>
    <w:rsid w:val="00B870B9"/>
    <w:rsid w:val="00B87E23"/>
    <w:rsid w:val="00B92F5F"/>
    <w:rsid w:val="00B94627"/>
    <w:rsid w:val="00B97B8C"/>
    <w:rsid w:val="00BA0F06"/>
    <w:rsid w:val="00BA213C"/>
    <w:rsid w:val="00BA7D91"/>
    <w:rsid w:val="00BB48F7"/>
    <w:rsid w:val="00BB59BA"/>
    <w:rsid w:val="00BC1FED"/>
    <w:rsid w:val="00BC5433"/>
    <w:rsid w:val="00BC7538"/>
    <w:rsid w:val="00BD1A94"/>
    <w:rsid w:val="00BE1BC3"/>
    <w:rsid w:val="00BE33E3"/>
    <w:rsid w:val="00BE433C"/>
    <w:rsid w:val="00BE77DA"/>
    <w:rsid w:val="00C01E7D"/>
    <w:rsid w:val="00C02674"/>
    <w:rsid w:val="00C02B2B"/>
    <w:rsid w:val="00C0453A"/>
    <w:rsid w:val="00C1362C"/>
    <w:rsid w:val="00C24EB4"/>
    <w:rsid w:val="00C27072"/>
    <w:rsid w:val="00C27F5F"/>
    <w:rsid w:val="00C42808"/>
    <w:rsid w:val="00C42B36"/>
    <w:rsid w:val="00C4328F"/>
    <w:rsid w:val="00C45CF9"/>
    <w:rsid w:val="00C51036"/>
    <w:rsid w:val="00C53601"/>
    <w:rsid w:val="00C60D22"/>
    <w:rsid w:val="00C70EC8"/>
    <w:rsid w:val="00C75FDA"/>
    <w:rsid w:val="00C76149"/>
    <w:rsid w:val="00C81B54"/>
    <w:rsid w:val="00C82A47"/>
    <w:rsid w:val="00C83856"/>
    <w:rsid w:val="00C90450"/>
    <w:rsid w:val="00C90696"/>
    <w:rsid w:val="00C91451"/>
    <w:rsid w:val="00C97E3E"/>
    <w:rsid w:val="00CA1FE8"/>
    <w:rsid w:val="00CA229C"/>
    <w:rsid w:val="00CA455F"/>
    <w:rsid w:val="00CA5B7D"/>
    <w:rsid w:val="00CA793D"/>
    <w:rsid w:val="00CB02DB"/>
    <w:rsid w:val="00CB2854"/>
    <w:rsid w:val="00CB28D7"/>
    <w:rsid w:val="00CB5D0B"/>
    <w:rsid w:val="00CB7D5E"/>
    <w:rsid w:val="00CC431E"/>
    <w:rsid w:val="00CE6808"/>
    <w:rsid w:val="00CE6920"/>
    <w:rsid w:val="00CE6D9D"/>
    <w:rsid w:val="00CE6DBD"/>
    <w:rsid w:val="00CE7F8A"/>
    <w:rsid w:val="00CF6723"/>
    <w:rsid w:val="00D01377"/>
    <w:rsid w:val="00D013FD"/>
    <w:rsid w:val="00D15D42"/>
    <w:rsid w:val="00D23E92"/>
    <w:rsid w:val="00D329E6"/>
    <w:rsid w:val="00D32F2D"/>
    <w:rsid w:val="00D40121"/>
    <w:rsid w:val="00D41ABA"/>
    <w:rsid w:val="00D51C0D"/>
    <w:rsid w:val="00D521F7"/>
    <w:rsid w:val="00D529F1"/>
    <w:rsid w:val="00D53E63"/>
    <w:rsid w:val="00D56C47"/>
    <w:rsid w:val="00D61041"/>
    <w:rsid w:val="00D6227E"/>
    <w:rsid w:val="00D64765"/>
    <w:rsid w:val="00D66948"/>
    <w:rsid w:val="00D67784"/>
    <w:rsid w:val="00D67F28"/>
    <w:rsid w:val="00D708C4"/>
    <w:rsid w:val="00D71C00"/>
    <w:rsid w:val="00D81153"/>
    <w:rsid w:val="00D81E08"/>
    <w:rsid w:val="00D836A4"/>
    <w:rsid w:val="00D8598C"/>
    <w:rsid w:val="00D8744F"/>
    <w:rsid w:val="00D92877"/>
    <w:rsid w:val="00D93C82"/>
    <w:rsid w:val="00D94218"/>
    <w:rsid w:val="00DA30AF"/>
    <w:rsid w:val="00DA50CF"/>
    <w:rsid w:val="00DA663D"/>
    <w:rsid w:val="00DA6B1C"/>
    <w:rsid w:val="00DB010C"/>
    <w:rsid w:val="00DB205E"/>
    <w:rsid w:val="00DB2A6B"/>
    <w:rsid w:val="00DB664B"/>
    <w:rsid w:val="00DC609E"/>
    <w:rsid w:val="00DD07F5"/>
    <w:rsid w:val="00DD4C18"/>
    <w:rsid w:val="00DE77DA"/>
    <w:rsid w:val="00DF691D"/>
    <w:rsid w:val="00E05E1B"/>
    <w:rsid w:val="00E12953"/>
    <w:rsid w:val="00E16599"/>
    <w:rsid w:val="00E22CF1"/>
    <w:rsid w:val="00E31CDC"/>
    <w:rsid w:val="00E402AE"/>
    <w:rsid w:val="00E4198C"/>
    <w:rsid w:val="00E42A99"/>
    <w:rsid w:val="00E458A7"/>
    <w:rsid w:val="00E54106"/>
    <w:rsid w:val="00E545BB"/>
    <w:rsid w:val="00E63067"/>
    <w:rsid w:val="00E65EF0"/>
    <w:rsid w:val="00E66944"/>
    <w:rsid w:val="00E7368C"/>
    <w:rsid w:val="00E778C2"/>
    <w:rsid w:val="00E823C0"/>
    <w:rsid w:val="00E85B0F"/>
    <w:rsid w:val="00E90C04"/>
    <w:rsid w:val="00E92D60"/>
    <w:rsid w:val="00E94114"/>
    <w:rsid w:val="00E974E5"/>
    <w:rsid w:val="00EA21E8"/>
    <w:rsid w:val="00EB1193"/>
    <w:rsid w:val="00EB3A39"/>
    <w:rsid w:val="00EB406C"/>
    <w:rsid w:val="00EB63AB"/>
    <w:rsid w:val="00EB6DD0"/>
    <w:rsid w:val="00EC06A2"/>
    <w:rsid w:val="00ED07F7"/>
    <w:rsid w:val="00ED4B3F"/>
    <w:rsid w:val="00EE019E"/>
    <w:rsid w:val="00EE16C6"/>
    <w:rsid w:val="00EE348A"/>
    <w:rsid w:val="00EF73F4"/>
    <w:rsid w:val="00F06DD6"/>
    <w:rsid w:val="00F10D56"/>
    <w:rsid w:val="00F114F2"/>
    <w:rsid w:val="00F247C3"/>
    <w:rsid w:val="00F36969"/>
    <w:rsid w:val="00F37825"/>
    <w:rsid w:val="00F41221"/>
    <w:rsid w:val="00F41647"/>
    <w:rsid w:val="00F42D48"/>
    <w:rsid w:val="00F459F6"/>
    <w:rsid w:val="00F50AAA"/>
    <w:rsid w:val="00F535A9"/>
    <w:rsid w:val="00F56FD8"/>
    <w:rsid w:val="00F60853"/>
    <w:rsid w:val="00F66700"/>
    <w:rsid w:val="00F67E6D"/>
    <w:rsid w:val="00F76F4A"/>
    <w:rsid w:val="00F77B03"/>
    <w:rsid w:val="00F85887"/>
    <w:rsid w:val="00F90BB0"/>
    <w:rsid w:val="00F942E8"/>
    <w:rsid w:val="00F95868"/>
    <w:rsid w:val="00F963EB"/>
    <w:rsid w:val="00FA1E18"/>
    <w:rsid w:val="00FA403A"/>
    <w:rsid w:val="00FA55C6"/>
    <w:rsid w:val="00FA5E38"/>
    <w:rsid w:val="00FB2DB1"/>
    <w:rsid w:val="00FB2E13"/>
    <w:rsid w:val="00FC2232"/>
    <w:rsid w:val="00FC6EAA"/>
    <w:rsid w:val="00FD3433"/>
    <w:rsid w:val="00FD69D8"/>
    <w:rsid w:val="00FE2835"/>
    <w:rsid w:val="00FE6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8D9"/>
    <w:rPr>
      <w:sz w:val="24"/>
      <w:szCs w:val="24"/>
    </w:rPr>
  </w:style>
  <w:style w:type="paragraph" w:styleId="1">
    <w:name w:val="heading 1"/>
    <w:basedOn w:val="a"/>
    <w:next w:val="a"/>
    <w:qFormat/>
    <w:rsid w:val="00A368D9"/>
    <w:pPr>
      <w:keepNext/>
      <w:jc w:val="right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rsid w:val="00A368D9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368D9"/>
    <w:pPr>
      <w:keepNext/>
      <w:jc w:val="center"/>
      <w:outlineLvl w:val="2"/>
    </w:pPr>
    <w:rPr>
      <w:i/>
      <w:sz w:val="28"/>
      <w:szCs w:val="20"/>
    </w:rPr>
  </w:style>
  <w:style w:type="paragraph" w:styleId="4">
    <w:name w:val="heading 4"/>
    <w:basedOn w:val="a"/>
    <w:next w:val="a"/>
    <w:qFormat/>
    <w:rsid w:val="00A368D9"/>
    <w:pPr>
      <w:keepNext/>
      <w:jc w:val="right"/>
      <w:outlineLvl w:val="3"/>
    </w:pPr>
    <w:rPr>
      <w:rFonts w:ascii="Arial" w:eastAsia="Batang" w:hAnsi="Arial"/>
      <w:szCs w:val="20"/>
      <w:lang w:eastAsia="ko-KR"/>
    </w:rPr>
  </w:style>
  <w:style w:type="paragraph" w:styleId="5">
    <w:name w:val="heading 5"/>
    <w:basedOn w:val="a"/>
    <w:next w:val="a"/>
    <w:qFormat/>
    <w:rsid w:val="00A368D9"/>
    <w:pPr>
      <w:keepNext/>
      <w:ind w:left="-108" w:right="-108"/>
      <w:jc w:val="center"/>
      <w:outlineLvl w:val="4"/>
    </w:pPr>
    <w:rPr>
      <w:rFonts w:ascii="Arial" w:hAnsi="Arial"/>
      <w:szCs w:val="20"/>
    </w:rPr>
  </w:style>
  <w:style w:type="paragraph" w:styleId="6">
    <w:name w:val="heading 6"/>
    <w:basedOn w:val="a"/>
    <w:next w:val="a"/>
    <w:qFormat/>
    <w:rsid w:val="00A368D9"/>
    <w:pPr>
      <w:keepNext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A368D9"/>
    <w:pPr>
      <w:keepNext/>
      <w:shd w:val="clear" w:color="auto" w:fill="FFFFFF"/>
      <w:ind w:left="360"/>
      <w:outlineLvl w:val="6"/>
    </w:pPr>
    <w:rPr>
      <w:b/>
      <w:caps/>
      <w:sz w:val="28"/>
    </w:rPr>
  </w:style>
  <w:style w:type="paragraph" w:styleId="8">
    <w:name w:val="heading 8"/>
    <w:basedOn w:val="a"/>
    <w:next w:val="a"/>
    <w:qFormat/>
    <w:rsid w:val="00A368D9"/>
    <w:pPr>
      <w:keepNext/>
      <w:ind w:right="-108"/>
      <w:jc w:val="center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A368D9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368D9"/>
    <w:pPr>
      <w:ind w:firstLine="567"/>
      <w:jc w:val="both"/>
    </w:pPr>
    <w:rPr>
      <w:sz w:val="28"/>
      <w:szCs w:val="20"/>
    </w:rPr>
  </w:style>
  <w:style w:type="paragraph" w:styleId="20">
    <w:name w:val="Body Text Indent 2"/>
    <w:basedOn w:val="a"/>
    <w:link w:val="21"/>
    <w:rsid w:val="00A368D9"/>
    <w:pPr>
      <w:ind w:firstLine="567"/>
      <w:jc w:val="both"/>
    </w:pPr>
    <w:rPr>
      <w:sz w:val="28"/>
      <w:szCs w:val="20"/>
    </w:rPr>
  </w:style>
  <w:style w:type="paragraph" w:styleId="30">
    <w:name w:val="Body Text Indent 3"/>
    <w:basedOn w:val="a"/>
    <w:rsid w:val="00A368D9"/>
    <w:pPr>
      <w:ind w:firstLine="567"/>
      <w:jc w:val="center"/>
    </w:pPr>
    <w:rPr>
      <w:i/>
      <w:sz w:val="28"/>
      <w:szCs w:val="20"/>
    </w:rPr>
  </w:style>
  <w:style w:type="paragraph" w:styleId="a4">
    <w:name w:val="Block Text"/>
    <w:basedOn w:val="a"/>
    <w:rsid w:val="00A368D9"/>
    <w:pPr>
      <w:widowControl w:val="0"/>
      <w:shd w:val="clear" w:color="auto" w:fill="FFFFFF"/>
      <w:autoSpaceDE w:val="0"/>
      <w:autoSpaceDN w:val="0"/>
      <w:adjustRightInd w:val="0"/>
      <w:spacing w:line="168" w:lineRule="exact"/>
      <w:ind w:left="-40" w:right="-32"/>
      <w:jc w:val="center"/>
    </w:pPr>
    <w:rPr>
      <w:rFonts w:ascii="Arial" w:hAnsi="Arial" w:cs="Arial"/>
      <w:color w:val="000000"/>
      <w:spacing w:val="-5"/>
      <w:sz w:val="15"/>
      <w:szCs w:val="15"/>
    </w:rPr>
  </w:style>
  <w:style w:type="paragraph" w:styleId="22">
    <w:name w:val="Body Text 2"/>
    <w:basedOn w:val="a"/>
    <w:rsid w:val="00A368D9"/>
    <w:pPr>
      <w:widowControl w:val="0"/>
      <w:shd w:val="clear" w:color="auto" w:fill="FFFFFF"/>
      <w:autoSpaceDE w:val="0"/>
      <w:autoSpaceDN w:val="0"/>
      <w:adjustRightInd w:val="0"/>
      <w:ind w:right="-60"/>
    </w:pPr>
    <w:rPr>
      <w:color w:val="000000"/>
      <w:spacing w:val="-3"/>
      <w:sz w:val="20"/>
      <w:szCs w:val="15"/>
    </w:rPr>
  </w:style>
  <w:style w:type="character" w:styleId="a5">
    <w:name w:val="page number"/>
    <w:basedOn w:val="a0"/>
    <w:rsid w:val="00A368D9"/>
  </w:style>
  <w:style w:type="paragraph" w:styleId="a6">
    <w:name w:val="header"/>
    <w:basedOn w:val="a"/>
    <w:link w:val="a7"/>
    <w:uiPriority w:val="99"/>
    <w:rsid w:val="00A368D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A368D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link w:val="ab"/>
    <w:rsid w:val="00A368D9"/>
    <w:pPr>
      <w:shd w:val="clear" w:color="auto" w:fill="FFFFFF"/>
    </w:pPr>
    <w:rPr>
      <w:b/>
      <w:sz w:val="28"/>
      <w:szCs w:val="22"/>
      <w:lang w:val="kk-KZ"/>
    </w:rPr>
  </w:style>
  <w:style w:type="paragraph" w:styleId="ac">
    <w:name w:val="Normal (Web)"/>
    <w:basedOn w:val="a"/>
    <w:rsid w:val="00A368D9"/>
    <w:pPr>
      <w:spacing w:after="75"/>
      <w:ind w:firstLine="374"/>
      <w:jc w:val="both"/>
    </w:pPr>
  </w:style>
  <w:style w:type="paragraph" w:customStyle="1" w:styleId="ad">
    <w:name w:val="Мой"/>
    <w:basedOn w:val="a"/>
    <w:rsid w:val="00A368D9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styleId="31">
    <w:name w:val="Body Text 3"/>
    <w:basedOn w:val="a"/>
    <w:rsid w:val="00A368D9"/>
    <w:rPr>
      <w:sz w:val="28"/>
    </w:rPr>
  </w:style>
  <w:style w:type="paragraph" w:styleId="ae">
    <w:name w:val="caption"/>
    <w:basedOn w:val="a"/>
    <w:next w:val="a"/>
    <w:qFormat/>
    <w:rsid w:val="00A368D9"/>
    <w:pPr>
      <w:spacing w:before="120" w:after="120"/>
    </w:pPr>
    <w:rPr>
      <w:b/>
      <w:bCs/>
      <w:sz w:val="20"/>
      <w:szCs w:val="20"/>
    </w:rPr>
  </w:style>
  <w:style w:type="character" w:styleId="af">
    <w:name w:val="Strong"/>
    <w:qFormat/>
    <w:rsid w:val="00783721"/>
    <w:rPr>
      <w:b/>
      <w:bCs/>
    </w:rPr>
  </w:style>
  <w:style w:type="table" w:styleId="af0">
    <w:name w:val="Table Grid"/>
    <w:basedOn w:val="a1"/>
    <w:rsid w:val="00783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basedOn w:val="a0"/>
    <w:rsid w:val="00FB2E13"/>
  </w:style>
  <w:style w:type="paragraph" w:styleId="af1">
    <w:name w:val="Document Map"/>
    <w:basedOn w:val="a"/>
    <w:semiHidden/>
    <w:rsid w:val="008E07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30538D"/>
  </w:style>
  <w:style w:type="paragraph" w:styleId="af2">
    <w:name w:val="Balloon Text"/>
    <w:basedOn w:val="a"/>
    <w:link w:val="af3"/>
    <w:rsid w:val="0030538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30538D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52469E"/>
  </w:style>
  <w:style w:type="character" w:customStyle="1" w:styleId="21">
    <w:name w:val="Основной текст с отступом 2 Знак"/>
    <w:link w:val="20"/>
    <w:rsid w:val="00CE7F8A"/>
    <w:rPr>
      <w:sz w:val="28"/>
    </w:rPr>
  </w:style>
  <w:style w:type="character" w:customStyle="1" w:styleId="ab">
    <w:name w:val="Основной текст Знак"/>
    <w:link w:val="aa"/>
    <w:rsid w:val="00CE7F8A"/>
    <w:rPr>
      <w:b/>
      <w:sz w:val="28"/>
      <w:szCs w:val="22"/>
      <w:shd w:val="clear" w:color="auto" w:fill="FFFFFF"/>
      <w:lang w:val="kk-KZ"/>
    </w:rPr>
  </w:style>
  <w:style w:type="paragraph" w:styleId="af4">
    <w:name w:val="No Spacing"/>
    <w:uiPriority w:val="1"/>
    <w:qFormat/>
    <w:rsid w:val="002E75F4"/>
    <w:rPr>
      <w:sz w:val="24"/>
      <w:szCs w:val="24"/>
    </w:rPr>
  </w:style>
  <w:style w:type="paragraph" w:customStyle="1" w:styleId="af5">
    <w:name w:val="Знак"/>
    <w:basedOn w:val="a"/>
    <w:autoRedefine/>
    <w:rsid w:val="0062619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6">
    <w:name w:val="Title"/>
    <w:basedOn w:val="a"/>
    <w:link w:val="af7"/>
    <w:qFormat/>
    <w:rsid w:val="00DC609E"/>
    <w:pPr>
      <w:jc w:val="center"/>
    </w:pPr>
    <w:rPr>
      <w:sz w:val="28"/>
      <w:szCs w:val="20"/>
    </w:rPr>
  </w:style>
  <w:style w:type="character" w:customStyle="1" w:styleId="af7">
    <w:name w:val="Название Знак"/>
    <w:link w:val="af6"/>
    <w:rsid w:val="00DC609E"/>
    <w:rPr>
      <w:sz w:val="28"/>
    </w:rPr>
  </w:style>
  <w:style w:type="character" w:styleId="af8">
    <w:name w:val="Hyperlink"/>
    <w:rsid w:val="005E2F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2170F6"/>
  </w:style>
  <w:style w:type="character" w:styleId="af9">
    <w:name w:val="Emphasis"/>
    <w:basedOn w:val="a0"/>
    <w:uiPriority w:val="20"/>
    <w:qFormat/>
    <w:rsid w:val="002170F6"/>
    <w:rPr>
      <w:i/>
      <w:iCs/>
    </w:rPr>
  </w:style>
  <w:style w:type="character" w:customStyle="1" w:styleId="s">
    <w:name w:val="s"/>
    <w:basedOn w:val="a0"/>
    <w:rsid w:val="002170F6"/>
  </w:style>
  <w:style w:type="character" w:customStyle="1" w:styleId="c">
    <w:name w:val="c"/>
    <w:basedOn w:val="a0"/>
    <w:rsid w:val="002170F6"/>
  </w:style>
  <w:style w:type="character" w:styleId="afa">
    <w:name w:val="FollowedHyperlink"/>
    <w:basedOn w:val="a0"/>
    <w:rsid w:val="00E85B0F"/>
    <w:rPr>
      <w:color w:val="800080" w:themeColor="followedHyperlink"/>
      <w:u w:val="single"/>
    </w:rPr>
  </w:style>
  <w:style w:type="character" w:customStyle="1" w:styleId="bodytext">
    <w:name w:val="bodytext"/>
    <w:basedOn w:val="a0"/>
    <w:rsid w:val="00E85B0F"/>
  </w:style>
  <w:style w:type="paragraph" w:styleId="afb">
    <w:name w:val="List Paragraph"/>
    <w:basedOn w:val="a"/>
    <w:uiPriority w:val="34"/>
    <w:qFormat/>
    <w:rsid w:val="00D677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water-info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ОБРАЗОВАНИЯ   И   НАУКИ   РЕСПУБЛИКИ   КАЗАХСТАН</vt:lpstr>
    </vt:vector>
  </TitlesOfParts>
  <Company>Microsoft</Company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ОБРАЗОВАНИЯ   И   НАУКИ   РЕСПУБЛИКИ   КАЗАХСТАН</dc:title>
  <dc:creator>user</dc:creator>
  <cp:lastModifiedBy>User1</cp:lastModifiedBy>
  <cp:revision>3</cp:revision>
  <cp:lastPrinted>2016-09-29T03:31:00Z</cp:lastPrinted>
  <dcterms:created xsi:type="dcterms:W3CDTF">2016-09-29T03:33:00Z</dcterms:created>
  <dcterms:modified xsi:type="dcterms:W3CDTF">2016-09-29T03:33:00Z</dcterms:modified>
</cp:coreProperties>
</file>