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Экзаменационные вопросы</w:t>
      </w:r>
    </w:p>
    <w:p w:rsidR="00DE7A1E" w:rsidRP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E7A1E">
        <w:rPr>
          <w:rFonts w:ascii="Times New Roman" w:hAnsi="Times New Roman" w:cs="Times New Roman"/>
          <w:sz w:val="28"/>
          <w:szCs w:val="28"/>
        </w:rPr>
        <w:t xml:space="preserve">Цель и задачи ОВОС планируемой и проектируемой хозяйственной и иной деятельности.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E7A1E">
        <w:rPr>
          <w:rFonts w:ascii="Times New Roman" w:hAnsi="Times New Roman" w:cs="Times New Roman"/>
          <w:sz w:val="28"/>
          <w:szCs w:val="28"/>
        </w:rPr>
        <w:t xml:space="preserve">Понятия объекта и субъекта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DE7A1E">
        <w:rPr>
          <w:rFonts w:ascii="Times New Roman" w:hAnsi="Times New Roman" w:cs="Times New Roman"/>
          <w:sz w:val="28"/>
          <w:szCs w:val="28"/>
        </w:rPr>
        <w:t xml:space="preserve">Принципы ОВОС, роль </w:t>
      </w:r>
      <w:proofErr w:type="gramStart"/>
      <w:r w:rsidRPr="00DE7A1E">
        <w:rPr>
          <w:rFonts w:ascii="Times New Roman" w:hAnsi="Times New Roman" w:cs="Times New Roman"/>
          <w:sz w:val="28"/>
          <w:szCs w:val="28"/>
        </w:rPr>
        <w:t>системного</w:t>
      </w:r>
      <w:proofErr w:type="gramEnd"/>
      <w:r w:rsidRPr="00DE7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A1E">
        <w:rPr>
          <w:rFonts w:ascii="Times New Roman" w:hAnsi="Times New Roman" w:cs="Times New Roman"/>
          <w:sz w:val="28"/>
          <w:szCs w:val="28"/>
        </w:rPr>
        <w:t>геоэкологического</w:t>
      </w:r>
      <w:proofErr w:type="spellEnd"/>
      <w:r w:rsidRPr="00DE7A1E">
        <w:rPr>
          <w:rFonts w:ascii="Times New Roman" w:hAnsi="Times New Roman" w:cs="Times New Roman"/>
          <w:sz w:val="28"/>
          <w:szCs w:val="28"/>
        </w:rPr>
        <w:t xml:space="preserve"> подходов. </w:t>
      </w:r>
    </w:p>
    <w:p w:rsidR="00DE7A1E" w:rsidRP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DE7A1E">
        <w:rPr>
          <w:rFonts w:ascii="Times New Roman" w:hAnsi="Times New Roman" w:cs="Times New Roman"/>
          <w:sz w:val="28"/>
          <w:szCs w:val="28"/>
        </w:rPr>
        <w:t xml:space="preserve">Взаимосвязь процедуры оценки воздействия на окружающую среду и экологического проектирования, экологической экспертизы, экологического менеджмента. </w:t>
      </w:r>
    </w:p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A1E">
        <w:rPr>
          <w:rFonts w:ascii="Times New Roman" w:hAnsi="Times New Roman" w:cs="Times New Roman"/>
          <w:sz w:val="28"/>
          <w:szCs w:val="28"/>
        </w:rPr>
        <w:t xml:space="preserve">5 Особенности формирования системы оценки воздействия на окружающую среду. </w:t>
      </w:r>
    </w:p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DE7A1E">
        <w:rPr>
          <w:rFonts w:ascii="Times New Roman" w:hAnsi="Times New Roman" w:cs="Times New Roman"/>
          <w:sz w:val="28"/>
          <w:szCs w:val="28"/>
        </w:rPr>
        <w:t xml:space="preserve">Этапы развития системы оценки воздействия на окружающую среду. </w:t>
      </w:r>
    </w:p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DE7A1E">
        <w:rPr>
          <w:rFonts w:ascii="Times New Roman" w:hAnsi="Times New Roman" w:cs="Times New Roman"/>
          <w:sz w:val="28"/>
          <w:szCs w:val="28"/>
        </w:rPr>
        <w:t xml:space="preserve">Международные соглашения в области ОВОС. </w:t>
      </w:r>
    </w:p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DE7A1E">
        <w:rPr>
          <w:rFonts w:ascii="Times New Roman" w:hAnsi="Times New Roman" w:cs="Times New Roman"/>
          <w:sz w:val="28"/>
          <w:szCs w:val="28"/>
        </w:rPr>
        <w:t xml:space="preserve">Методология выполнения ОВОС проектов трансграничного воздействия. </w:t>
      </w:r>
    </w:p>
    <w:p w:rsid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DE7A1E">
        <w:rPr>
          <w:rFonts w:ascii="Times New Roman" w:hAnsi="Times New Roman" w:cs="Times New Roman"/>
          <w:sz w:val="28"/>
          <w:szCs w:val="28"/>
        </w:rPr>
        <w:t xml:space="preserve">Особенности выполнения ОВОС для планов, политик и программ намечаемой хозяйственной и иной деятельности. </w:t>
      </w:r>
    </w:p>
    <w:p w:rsidR="00DE7A1E" w:rsidRPr="00DE7A1E" w:rsidRDefault="00DE7A1E" w:rsidP="00DE7A1E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DE7A1E">
        <w:rPr>
          <w:rFonts w:ascii="Times New Roman" w:hAnsi="Times New Roman" w:cs="Times New Roman"/>
          <w:sz w:val="28"/>
          <w:szCs w:val="28"/>
        </w:rPr>
        <w:t>Роль общественности в процессе ОВОС, формы сотрудничества и взаимодействия, информационное обеспечение.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A1E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DE7A1E">
        <w:rPr>
          <w:rFonts w:ascii="Times New Roman" w:hAnsi="Times New Roman" w:cs="Times New Roman"/>
          <w:sz w:val="28"/>
          <w:szCs w:val="28"/>
        </w:rPr>
        <w:t xml:space="preserve">кологически опасные виды деятельности, требующие процедуры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</w:t>
      </w:r>
      <w:r w:rsidRPr="00DE7A1E">
        <w:rPr>
          <w:rFonts w:ascii="Times New Roman" w:hAnsi="Times New Roman" w:cs="Times New Roman"/>
          <w:sz w:val="28"/>
          <w:szCs w:val="28"/>
        </w:rPr>
        <w:t xml:space="preserve">етод списков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</w:t>
      </w:r>
      <w:r w:rsidRPr="00DE7A1E">
        <w:rPr>
          <w:rFonts w:ascii="Times New Roman" w:hAnsi="Times New Roman" w:cs="Times New Roman"/>
          <w:sz w:val="28"/>
          <w:szCs w:val="28"/>
        </w:rPr>
        <w:t>етод матри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DE7A1E">
        <w:rPr>
          <w:rFonts w:ascii="Times New Roman" w:hAnsi="Times New Roman" w:cs="Times New Roman"/>
          <w:sz w:val="28"/>
          <w:szCs w:val="28"/>
        </w:rPr>
        <w:t xml:space="preserve"> ОВОС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E7A1E">
        <w:rPr>
          <w:rFonts w:ascii="Times New Roman" w:hAnsi="Times New Roman" w:cs="Times New Roman"/>
          <w:sz w:val="28"/>
          <w:szCs w:val="28"/>
        </w:rPr>
        <w:t>етод сопряженного анализа карт ОВОС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</w:t>
      </w:r>
      <w:r w:rsidRPr="00DE7A1E">
        <w:rPr>
          <w:rFonts w:ascii="Times New Roman" w:hAnsi="Times New Roman" w:cs="Times New Roman"/>
          <w:sz w:val="28"/>
          <w:szCs w:val="28"/>
        </w:rPr>
        <w:t xml:space="preserve">етод сетевых графиков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DE7A1E">
        <w:rPr>
          <w:rFonts w:ascii="Times New Roman" w:hAnsi="Times New Roman" w:cs="Times New Roman"/>
          <w:sz w:val="28"/>
          <w:szCs w:val="28"/>
        </w:rPr>
        <w:t xml:space="preserve">Оценочно-экспертные приемы построения ранжированных шкал.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Pr="00DE7A1E">
        <w:rPr>
          <w:rFonts w:ascii="Times New Roman" w:hAnsi="Times New Roman" w:cs="Times New Roman"/>
          <w:sz w:val="28"/>
          <w:szCs w:val="28"/>
        </w:rPr>
        <w:t xml:space="preserve">Ландшафтно-индикационные методы изучения загрязнения природной среды.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DE7A1E">
        <w:rPr>
          <w:rFonts w:ascii="Times New Roman" w:hAnsi="Times New Roman" w:cs="Times New Roman"/>
          <w:sz w:val="28"/>
          <w:szCs w:val="28"/>
        </w:rPr>
        <w:t xml:space="preserve">колого-геохимические методы изучения загрязнения природной среды.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DE7A1E">
        <w:rPr>
          <w:rFonts w:ascii="Times New Roman" w:hAnsi="Times New Roman" w:cs="Times New Roman"/>
          <w:sz w:val="28"/>
          <w:szCs w:val="28"/>
        </w:rPr>
        <w:t xml:space="preserve">Возможности имитационного моделирования на современном этапе.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Pr="00DE7A1E">
        <w:rPr>
          <w:rFonts w:ascii="Times New Roman" w:hAnsi="Times New Roman" w:cs="Times New Roman"/>
          <w:sz w:val="28"/>
          <w:szCs w:val="28"/>
        </w:rPr>
        <w:t>Геоэкологическое</w:t>
      </w:r>
      <w:proofErr w:type="spellEnd"/>
      <w:r w:rsidRPr="00DE7A1E">
        <w:rPr>
          <w:rFonts w:ascii="Times New Roman" w:hAnsi="Times New Roman" w:cs="Times New Roman"/>
          <w:sz w:val="28"/>
          <w:szCs w:val="28"/>
        </w:rPr>
        <w:t xml:space="preserve"> картографирование как метод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DE7A1E">
        <w:rPr>
          <w:rFonts w:ascii="Times New Roman" w:hAnsi="Times New Roman" w:cs="Times New Roman"/>
          <w:sz w:val="28"/>
          <w:szCs w:val="28"/>
        </w:rPr>
        <w:t xml:space="preserve">ГИС как метод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DE7A1E">
        <w:rPr>
          <w:rFonts w:ascii="Times New Roman" w:hAnsi="Times New Roman" w:cs="Times New Roman"/>
          <w:sz w:val="28"/>
          <w:szCs w:val="28"/>
        </w:rPr>
        <w:t xml:space="preserve">Системы оценивания при проведении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Т</w:t>
      </w:r>
      <w:r w:rsidRPr="00DE7A1E">
        <w:rPr>
          <w:rFonts w:ascii="Times New Roman" w:hAnsi="Times New Roman" w:cs="Times New Roman"/>
          <w:sz w:val="28"/>
          <w:szCs w:val="28"/>
        </w:rPr>
        <w:t>ехнологическ</w:t>
      </w:r>
      <w:r>
        <w:rPr>
          <w:rFonts w:ascii="Times New Roman" w:hAnsi="Times New Roman" w:cs="Times New Roman"/>
          <w:sz w:val="28"/>
          <w:szCs w:val="28"/>
        </w:rPr>
        <w:t>ая оценка проектных решений.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Э</w:t>
      </w:r>
      <w:r w:rsidRPr="00DE7A1E">
        <w:rPr>
          <w:rFonts w:ascii="Times New Roman" w:hAnsi="Times New Roman" w:cs="Times New Roman"/>
          <w:sz w:val="28"/>
          <w:szCs w:val="28"/>
        </w:rPr>
        <w:t>кономическ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проектных решений.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</w:t>
      </w:r>
      <w:r w:rsidRPr="00DE7A1E">
        <w:rPr>
          <w:rFonts w:ascii="Times New Roman" w:hAnsi="Times New Roman" w:cs="Times New Roman"/>
          <w:sz w:val="28"/>
          <w:szCs w:val="28"/>
        </w:rPr>
        <w:t>оциальн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проектных решений.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Э</w:t>
      </w:r>
      <w:r w:rsidRPr="00DE7A1E">
        <w:rPr>
          <w:rFonts w:ascii="Times New Roman" w:hAnsi="Times New Roman" w:cs="Times New Roman"/>
          <w:sz w:val="28"/>
          <w:szCs w:val="28"/>
        </w:rPr>
        <w:t>кологическ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проектных решений.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DE7A1E">
        <w:rPr>
          <w:rFonts w:ascii="Times New Roman" w:hAnsi="Times New Roman" w:cs="Times New Roman"/>
          <w:sz w:val="28"/>
          <w:szCs w:val="28"/>
        </w:rPr>
        <w:t xml:space="preserve"> Построение моделей комплексной </w:t>
      </w:r>
      <w:proofErr w:type="spellStart"/>
      <w:r w:rsidRPr="00DE7A1E">
        <w:rPr>
          <w:rFonts w:ascii="Times New Roman" w:hAnsi="Times New Roman" w:cs="Times New Roman"/>
          <w:sz w:val="28"/>
          <w:szCs w:val="28"/>
        </w:rPr>
        <w:t>геоэкологической</w:t>
      </w:r>
      <w:proofErr w:type="spellEnd"/>
      <w:r w:rsidRPr="00DE7A1E">
        <w:rPr>
          <w:rFonts w:ascii="Times New Roman" w:hAnsi="Times New Roman" w:cs="Times New Roman"/>
          <w:sz w:val="28"/>
          <w:szCs w:val="28"/>
        </w:rPr>
        <w:t xml:space="preserve"> оценки при проведении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DE7A1E">
        <w:rPr>
          <w:rFonts w:ascii="Times New Roman" w:hAnsi="Times New Roman" w:cs="Times New Roman"/>
          <w:sz w:val="28"/>
          <w:szCs w:val="28"/>
        </w:rPr>
        <w:t xml:space="preserve">Система нормирования в ОВОС.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Нормативы качества среды.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Нормативы допустимого воздействия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Нормативы использования природных ресурсов. 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Pr="00DE7A1E">
        <w:rPr>
          <w:rFonts w:ascii="Times New Roman" w:hAnsi="Times New Roman" w:cs="Times New Roman"/>
          <w:sz w:val="28"/>
          <w:szCs w:val="28"/>
        </w:rPr>
        <w:t>Нормативные требования к охране атмосферного воздуха.</w:t>
      </w:r>
    </w:p>
    <w:p w:rsidR="00DE7A1E" w:rsidRP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E7A1E">
        <w:rPr>
          <w:rFonts w:ascii="Times New Roman" w:hAnsi="Times New Roman" w:cs="Times New Roman"/>
          <w:sz w:val="28"/>
          <w:szCs w:val="28"/>
        </w:rPr>
        <w:t>рациональному использованию поверхностных и подземных вод.</w:t>
      </w:r>
    </w:p>
    <w:p w:rsid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E7A1E">
        <w:rPr>
          <w:rFonts w:ascii="Times New Roman" w:hAnsi="Times New Roman" w:cs="Times New Roman"/>
          <w:sz w:val="28"/>
          <w:szCs w:val="28"/>
        </w:rPr>
        <w:t>рациональному использованию недр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E7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A1E" w:rsidRP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E7A1E">
        <w:rPr>
          <w:rFonts w:ascii="Times New Roman" w:hAnsi="Times New Roman" w:cs="Times New Roman"/>
          <w:sz w:val="28"/>
          <w:szCs w:val="28"/>
        </w:rPr>
        <w:t>рациональному использованию земельных ресурсов.</w:t>
      </w:r>
    </w:p>
    <w:p w:rsidR="00DE7A1E" w:rsidRP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E7A1E">
        <w:rPr>
          <w:rFonts w:ascii="Times New Roman" w:hAnsi="Times New Roman" w:cs="Times New Roman"/>
          <w:sz w:val="28"/>
          <w:szCs w:val="28"/>
        </w:rPr>
        <w:t>рациональному использованию растительности и животного мира.</w:t>
      </w:r>
    </w:p>
    <w:p w:rsidR="00DE7A1E" w:rsidRPr="00DE7A1E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 </w:t>
      </w:r>
      <w:r w:rsidRPr="00DE7A1E">
        <w:rPr>
          <w:rFonts w:ascii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7A1E">
        <w:rPr>
          <w:rFonts w:ascii="Times New Roman" w:hAnsi="Times New Roman" w:cs="Times New Roman"/>
          <w:sz w:val="28"/>
          <w:szCs w:val="28"/>
        </w:rPr>
        <w:t xml:space="preserve"> преобразованию ландшафтов.</w:t>
      </w:r>
    </w:p>
    <w:p w:rsidR="001447B4" w:rsidRPr="001447B4" w:rsidRDefault="00DE7A1E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38 </w:t>
      </w:r>
      <w:r w:rsidR="001447B4"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Компенс</w:t>
      </w:r>
      <w:r w:rsidR="001447B4" w:rsidRPr="001447B4">
        <w:rPr>
          <w:rFonts w:ascii="Times New Roman" w:hAnsi="Times New Roman" w:cs="Times New Roman"/>
          <w:spacing w:val="-3"/>
          <w:sz w:val="28"/>
          <w:szCs w:val="28"/>
        </w:rPr>
        <w:t>ационные (природоохранные)</w:t>
      </w:r>
      <w:r w:rsidR="001447B4"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мероприятия</w:t>
      </w:r>
      <w:r w:rsidR="001447B4" w:rsidRPr="0014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7B4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39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Участие общественности в ОВОС</w:t>
      </w:r>
    </w:p>
    <w:p w:rsidR="001447B4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40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Стратегическая экологическая оценка (СЭО)</w:t>
      </w:r>
    </w:p>
    <w:p w:rsidR="001447B4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41 </w:t>
      </w:r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ОВОС </w:t>
      </w:r>
      <w:proofErr w:type="spellStart"/>
      <w:r w:rsidRPr="001447B4">
        <w:rPr>
          <w:rFonts w:ascii="Times New Roman" w:eastAsia="Times New Roman" w:hAnsi="Times New Roman" w:cs="Times New Roman"/>
          <w:sz w:val="28"/>
          <w:szCs w:val="28"/>
        </w:rPr>
        <w:t>зарубежом</w:t>
      </w:r>
      <w:proofErr w:type="spellEnd"/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 и в Казахстане</w:t>
      </w:r>
    </w:p>
    <w:p w:rsidR="00DE7A1E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42 </w:t>
      </w:r>
      <w:r w:rsidR="00DE7A1E" w:rsidRPr="001447B4">
        <w:rPr>
          <w:rFonts w:ascii="Times New Roman" w:hAnsi="Times New Roman" w:cs="Times New Roman"/>
          <w:sz w:val="28"/>
          <w:szCs w:val="28"/>
        </w:rPr>
        <w:t xml:space="preserve">Экологический аудит: предмет, задачи и содержание курса. </w:t>
      </w:r>
    </w:p>
    <w:p w:rsidR="00DE7A1E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43 </w:t>
      </w:r>
      <w:r w:rsidR="00DE7A1E" w:rsidRPr="001447B4">
        <w:rPr>
          <w:rFonts w:ascii="Times New Roman" w:hAnsi="Times New Roman" w:cs="Times New Roman"/>
          <w:sz w:val="28"/>
          <w:szCs w:val="28"/>
        </w:rPr>
        <w:t xml:space="preserve">Стандарты по </w:t>
      </w:r>
      <w:proofErr w:type="gramStart"/>
      <w:r w:rsidR="00DE7A1E" w:rsidRPr="001447B4">
        <w:rPr>
          <w:rFonts w:ascii="Times New Roman" w:hAnsi="Times New Roman" w:cs="Times New Roman"/>
          <w:sz w:val="28"/>
          <w:szCs w:val="28"/>
        </w:rPr>
        <w:t>экологическому</w:t>
      </w:r>
      <w:proofErr w:type="gram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A1E" w:rsidRPr="001447B4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 и системам экологического управления </w:t>
      </w:r>
    </w:p>
    <w:p w:rsidR="00DE7A1E" w:rsidRPr="001447B4" w:rsidRDefault="001447B4" w:rsidP="00DE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44 </w:t>
      </w:r>
      <w:r w:rsidR="00DE7A1E" w:rsidRPr="001447B4">
        <w:rPr>
          <w:rFonts w:ascii="Times New Roman" w:hAnsi="Times New Roman" w:cs="Times New Roman"/>
          <w:sz w:val="28"/>
          <w:szCs w:val="28"/>
        </w:rPr>
        <w:t>Правовая основа обеспечения экологического аудита.</w:t>
      </w:r>
    </w:p>
    <w:p w:rsidR="00730B30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A1E" w:rsidRPr="001447B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30B30" w:rsidRPr="001447B4">
        <w:rPr>
          <w:rFonts w:ascii="Times New Roman" w:hAnsi="Times New Roman" w:cs="Times New Roman"/>
          <w:sz w:val="28"/>
          <w:szCs w:val="28"/>
        </w:rPr>
        <w:t xml:space="preserve">и </w:t>
      </w:r>
      <w:r w:rsidR="00DE7A1E" w:rsidRPr="001447B4">
        <w:rPr>
          <w:rFonts w:ascii="Times New Roman" w:hAnsi="Times New Roman" w:cs="Times New Roman"/>
          <w:sz w:val="28"/>
          <w:szCs w:val="28"/>
        </w:rPr>
        <w:t>процедуры этапы экологического аудита.</w:t>
      </w:r>
    </w:p>
    <w:p w:rsidR="00730B30" w:rsidRPr="001447B4" w:rsidRDefault="001447B4" w:rsidP="00730B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 </w:t>
      </w:r>
      <w:r w:rsidR="00730B30" w:rsidRPr="001447B4">
        <w:rPr>
          <w:rFonts w:ascii="Times New Roman" w:hAnsi="Times New Roman" w:cs="Times New Roman"/>
          <w:sz w:val="28"/>
          <w:szCs w:val="28"/>
        </w:rPr>
        <w:t>Порядок и этапы экологического аудита.</w:t>
      </w:r>
    </w:p>
    <w:p w:rsidR="00730B30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DE7A1E" w:rsidRPr="001447B4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gramStart"/>
      <w:r w:rsidR="00DE7A1E" w:rsidRPr="001447B4"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A1E" w:rsidRPr="001447B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B30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 </w:t>
      </w:r>
      <w:proofErr w:type="gramStart"/>
      <w:r w:rsidR="00DE7A1E" w:rsidRPr="001447B4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A1E" w:rsidRPr="001447B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DE7A1E" w:rsidRPr="001447B4">
        <w:rPr>
          <w:rFonts w:ascii="Times New Roman" w:hAnsi="Times New Roman" w:cs="Times New Roman"/>
          <w:sz w:val="28"/>
          <w:szCs w:val="28"/>
        </w:rPr>
        <w:t xml:space="preserve"> видов деятельности, связанных с использованием минеральных ресурсов. </w:t>
      </w:r>
    </w:p>
    <w:p w:rsidR="001447B4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48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Участие общественности в ЭА</w:t>
      </w:r>
    </w:p>
    <w:p w:rsidR="00DE7A1E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 </w:t>
      </w:r>
      <w:r w:rsidR="00DE7A1E" w:rsidRPr="001447B4">
        <w:rPr>
          <w:rFonts w:ascii="Times New Roman" w:hAnsi="Times New Roman" w:cs="Times New Roman"/>
          <w:sz w:val="28"/>
          <w:szCs w:val="28"/>
        </w:rPr>
        <w:t>Применение аудита в целях сертификации продукции и производств по экологическим требованиям.</w:t>
      </w:r>
    </w:p>
    <w:p w:rsidR="001447B4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51 </w:t>
      </w:r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Экологический аудит </w:t>
      </w:r>
      <w:proofErr w:type="spellStart"/>
      <w:r w:rsidRPr="001447B4">
        <w:rPr>
          <w:rFonts w:ascii="Times New Roman" w:eastAsia="Times New Roman" w:hAnsi="Times New Roman" w:cs="Times New Roman"/>
          <w:sz w:val="28"/>
          <w:szCs w:val="28"/>
        </w:rPr>
        <w:t>зарубежом</w:t>
      </w:r>
      <w:proofErr w:type="spellEnd"/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 и в Казахстане</w:t>
      </w:r>
    </w:p>
    <w:p w:rsidR="001447B4" w:rsidRPr="001447B4" w:rsidRDefault="001447B4" w:rsidP="00DE7A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76B76" w:rsidRDefault="00976B76"/>
    <w:sectPr w:rsidR="00976B76" w:rsidSect="0001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E7A1E"/>
    <w:rsid w:val="00010263"/>
    <w:rsid w:val="001447B4"/>
    <w:rsid w:val="00730B30"/>
    <w:rsid w:val="00976B76"/>
    <w:rsid w:val="00DE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2013-08-22T15:03:00Z</dcterms:created>
  <dcterms:modified xsi:type="dcterms:W3CDTF">2013-08-22T15:23:00Z</dcterms:modified>
</cp:coreProperties>
</file>