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C76F0E" w:rsidRDefault="00C76F0E" w:rsidP="00C76F0E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F0E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C76F0E" w:rsidRPr="00C76F0E" w:rsidRDefault="00C76F0E" w:rsidP="00C76F0E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F0E">
              <w:rPr>
                <w:rFonts w:ascii="Times New Roman" w:hAnsi="Times New Roman" w:cs="Times New Roman"/>
                <w:sz w:val="28"/>
                <w:szCs w:val="28"/>
              </w:rPr>
              <w:t>И.о. проректора по учебной работе и инновациям</w:t>
            </w:r>
          </w:p>
          <w:p w:rsidR="00C76F0E" w:rsidRPr="00C76F0E" w:rsidRDefault="00C76F0E" w:rsidP="00C76F0E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76F0E">
              <w:rPr>
                <w:rFonts w:ascii="Times New Roman" w:hAnsi="Times New Roman" w:cs="Times New Roman"/>
                <w:sz w:val="28"/>
                <w:szCs w:val="28"/>
              </w:rPr>
              <w:t>________________Ф.Майер</w:t>
            </w:r>
            <w:proofErr w:type="spellEnd"/>
          </w:p>
          <w:p w:rsidR="00C76F0E" w:rsidRPr="00C76F0E" w:rsidRDefault="00C76F0E" w:rsidP="00C76F0E">
            <w:pPr>
              <w:framePr w:hSpace="180" w:wrap="around" w:vAnchor="text" w:hAnchor="text" w:x="109" w:y="166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76F0E">
              <w:rPr>
                <w:rFonts w:ascii="Times New Roman" w:hAnsi="Times New Roman" w:cs="Times New Roman"/>
                <w:sz w:val="28"/>
                <w:szCs w:val="28"/>
              </w:rPr>
              <w:t>_____._________2018 г.</w:t>
            </w:r>
          </w:p>
          <w:p w:rsidR="00351301" w:rsidRPr="00351301" w:rsidRDefault="00351301" w:rsidP="00C76F0E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564B1A">
      <w:pPr>
        <w:keepNext/>
        <w:spacing w:after="0" w:line="240" w:lineRule="auto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193FE0" w:rsidRPr="00193FE0" w:rsidRDefault="00193FE0" w:rsidP="00193F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3FE0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193FE0">
        <w:rPr>
          <w:rFonts w:ascii="Times New Roman" w:hAnsi="Times New Roman" w:cs="Times New Roman"/>
          <w:b/>
          <w:sz w:val="28"/>
          <w:szCs w:val="28"/>
        </w:rPr>
        <w:t>Syllabus</w:t>
      </w:r>
      <w:proofErr w:type="spellEnd"/>
      <w:r w:rsidRPr="00193FE0">
        <w:rPr>
          <w:rFonts w:ascii="Times New Roman" w:hAnsi="Times New Roman" w:cs="Times New Roman"/>
          <w:b/>
          <w:sz w:val="28"/>
          <w:szCs w:val="28"/>
        </w:rPr>
        <w:t>)</w:t>
      </w:r>
    </w:p>
    <w:p w:rsidR="00193FE0" w:rsidRDefault="00193FE0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036D4C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036D4C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036D4C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9C2799" w:rsidRPr="009C2799" w:rsidRDefault="009C2799" w:rsidP="009C2799">
      <w:pPr>
        <w:rPr>
          <w:rFonts w:ascii="Times New Roman" w:hAnsi="Times New Roman" w:cs="Times New Roman"/>
          <w:bCs/>
          <w:sz w:val="28"/>
          <w:szCs w:val="28"/>
        </w:rPr>
      </w:pPr>
      <w:r w:rsidRPr="009C2799">
        <w:rPr>
          <w:rFonts w:ascii="Times New Roman" w:hAnsi="Times New Roman" w:cs="Times New Roman"/>
          <w:sz w:val="28"/>
          <w:szCs w:val="28"/>
        </w:rPr>
        <w:t xml:space="preserve">дисциплины     </w:t>
      </w:r>
      <w:r w:rsidRPr="009C2799">
        <w:rPr>
          <w:rFonts w:ascii="Times New Roman" w:hAnsi="Times New Roman" w:cs="Times New Roman"/>
          <w:sz w:val="28"/>
          <w:szCs w:val="28"/>
        </w:rPr>
        <w:tab/>
      </w:r>
      <w:r w:rsidR="006D7094">
        <w:rPr>
          <w:rFonts w:ascii="Times New Roman" w:hAnsi="Times New Roman" w:cs="Times New Roman"/>
          <w:sz w:val="28"/>
          <w:szCs w:val="28"/>
        </w:rPr>
        <w:t xml:space="preserve"> </w:t>
      </w:r>
      <w:r w:rsidR="00782B1E">
        <w:rPr>
          <w:rFonts w:ascii="Times New Roman" w:hAnsi="Times New Roman" w:cs="Times New Roman"/>
          <w:sz w:val="28"/>
          <w:szCs w:val="28"/>
        </w:rPr>
        <w:t>Процессы и аппараты</w:t>
      </w:r>
      <w:r w:rsidR="00782B1E" w:rsidRPr="00782B1E">
        <w:rPr>
          <w:rFonts w:ascii="Times New Roman" w:hAnsi="Times New Roman" w:cs="Times New Roman"/>
          <w:sz w:val="28"/>
          <w:szCs w:val="28"/>
        </w:rPr>
        <w:t xml:space="preserve"> перерабатывающих производств</w:t>
      </w:r>
      <w:r w:rsidR="00782B1E" w:rsidRPr="00315D83">
        <w:rPr>
          <w:sz w:val="18"/>
          <w:szCs w:val="18"/>
        </w:rPr>
        <w:t xml:space="preserve"> </w:t>
      </w:r>
    </w:p>
    <w:p w:rsidR="009C2799" w:rsidRPr="009C2799" w:rsidRDefault="009C2799" w:rsidP="009C2799">
      <w:pPr>
        <w:pStyle w:val="1"/>
        <w:spacing w:line="276" w:lineRule="auto"/>
        <w:rPr>
          <w:szCs w:val="28"/>
        </w:rPr>
      </w:pPr>
      <w:r w:rsidRPr="009C2799">
        <w:rPr>
          <w:szCs w:val="28"/>
        </w:rPr>
        <w:t xml:space="preserve">специальность    </w:t>
      </w:r>
      <w:r w:rsidR="006D7094">
        <w:rPr>
          <w:szCs w:val="28"/>
        </w:rPr>
        <w:t xml:space="preserve"> </w:t>
      </w:r>
      <w:r w:rsidRPr="009C2799">
        <w:rPr>
          <w:szCs w:val="28"/>
        </w:rPr>
        <w:t xml:space="preserve"> </w:t>
      </w:r>
      <w:r w:rsidR="006D7094">
        <w:rPr>
          <w:szCs w:val="28"/>
        </w:rPr>
        <w:t xml:space="preserve">5В073200– </w:t>
      </w:r>
      <w:r w:rsidR="006D7094">
        <w:rPr>
          <w:szCs w:val="28"/>
          <w:lang w:val="kk-KZ"/>
        </w:rPr>
        <w:t>Стандартизация и сертификация</w:t>
      </w:r>
    </w:p>
    <w:p w:rsidR="009C2799" w:rsidRPr="009C2799" w:rsidRDefault="009C2799" w:rsidP="009C2799">
      <w:pPr>
        <w:rPr>
          <w:rFonts w:ascii="Times New Roman" w:hAnsi="Times New Roman" w:cs="Times New Roman"/>
          <w:sz w:val="28"/>
          <w:szCs w:val="28"/>
        </w:rPr>
      </w:pPr>
      <w:r w:rsidRPr="009C2799">
        <w:rPr>
          <w:rFonts w:ascii="Times New Roman" w:hAnsi="Times New Roman" w:cs="Times New Roman"/>
          <w:sz w:val="28"/>
          <w:szCs w:val="28"/>
        </w:rPr>
        <w:t xml:space="preserve">всего кредитов </w:t>
      </w:r>
      <w:r w:rsidRPr="009C279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</w:rPr>
        <w:t>3</w:t>
      </w:r>
      <w:r w:rsidRPr="009C2799">
        <w:rPr>
          <w:rFonts w:ascii="Times New Roman" w:hAnsi="Times New Roman" w:cs="Times New Roman"/>
        </w:rPr>
        <w:t xml:space="preserve"> </w:t>
      </w:r>
      <w:r w:rsidRPr="009C2799">
        <w:rPr>
          <w:rFonts w:ascii="Times New Roman" w:hAnsi="Times New Roman" w:cs="Times New Roman"/>
          <w:lang w:val="en-US"/>
        </w:rPr>
        <w:t>KZ</w:t>
      </w:r>
      <w:r>
        <w:rPr>
          <w:rFonts w:ascii="Times New Roman" w:hAnsi="Times New Roman" w:cs="Times New Roman"/>
        </w:rPr>
        <w:t xml:space="preserve"> / 5</w:t>
      </w:r>
      <w:r w:rsidRPr="009C2799">
        <w:rPr>
          <w:rFonts w:ascii="Times New Roman" w:hAnsi="Times New Roman" w:cs="Times New Roman"/>
        </w:rPr>
        <w:t xml:space="preserve"> </w:t>
      </w:r>
      <w:r w:rsidRPr="009C2799">
        <w:rPr>
          <w:rFonts w:ascii="Times New Roman" w:hAnsi="Times New Roman" w:cs="Times New Roman"/>
          <w:lang w:val="en-US"/>
        </w:rPr>
        <w:t>ECTS</w:t>
      </w:r>
    </w:p>
    <w:p w:rsidR="00036D4C" w:rsidRPr="00351301" w:rsidRDefault="00036D4C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Default="00351301" w:rsidP="008B73F7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C2799" w:rsidRDefault="009C2799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8B73F7" w:rsidRDefault="008B73F7" w:rsidP="008B73F7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</w:t>
      </w:r>
      <w:r w:rsidR="00351301"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останай</w:t>
      </w:r>
      <w:proofErr w:type="spellEnd"/>
      <w:r w:rsidR="00351301"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64B1A">
        <w:rPr>
          <w:rFonts w:ascii="Times New Roman" w:eastAsia="Times New Roman" w:hAnsi="Times New Roman" w:cs="Times New Roman"/>
          <w:sz w:val="28"/>
          <w:szCs w:val="28"/>
          <w:lang w:eastAsia="ru-RU"/>
        </w:rPr>
        <w:t>2018</w:t>
      </w:r>
    </w:p>
    <w:p w:rsidR="008B73F7" w:rsidRDefault="008B73F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B3664" w:rsidRDefault="002B3664" w:rsidP="008B73F7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853B8A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D43B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Щербаковым А.М., </w:t>
      </w:r>
      <w:r w:rsidR="008B73F7">
        <w:rPr>
          <w:rFonts w:ascii="Times New Roman" w:eastAsia="Times New Roman" w:hAnsi="Times New Roman" w:cs="Times New Roman"/>
          <w:sz w:val="28"/>
          <w:szCs w:val="20"/>
          <w:lang w:eastAsia="ru-RU"/>
        </w:rPr>
        <w:t>к.т.н.,</w:t>
      </w:r>
      <w:r w:rsidR="00D43BE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____.___.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____  </w:t>
      </w:r>
      <w:proofErr w:type="gramStart"/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                                                          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 w:rsidR="00193FE0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</w:t>
      </w:r>
    </w:p>
    <w:p w:rsidR="00586194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____.____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455F89" w:rsidRDefault="00172CA8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455F89"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 «</w:t>
      </w:r>
      <w:r w:rsidR="00782B1E">
        <w:rPr>
          <w:rFonts w:ascii="Times New Roman" w:hAnsi="Times New Roman" w:cs="Times New Roman"/>
          <w:sz w:val="28"/>
          <w:szCs w:val="28"/>
        </w:rPr>
        <w:t>Процессы и аппараты</w:t>
      </w:r>
      <w:r w:rsidR="00782B1E" w:rsidRPr="00782B1E">
        <w:rPr>
          <w:rFonts w:ascii="Times New Roman" w:hAnsi="Times New Roman" w:cs="Times New Roman"/>
          <w:sz w:val="28"/>
          <w:szCs w:val="28"/>
        </w:rPr>
        <w:t xml:space="preserve"> перерабатывающих производств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</w:t>
      </w:r>
      <w:r w:rsidR="003C05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элективной  </w:t>
      </w:r>
      <w:r w:rsid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профилирующей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дисциплиной</w:t>
      </w:r>
      <w:r w:rsid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Дисциплина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теоретической основой пищевой технологии, позволяющей проанализировать и рассчитать процесс, определить оптимальные параметры, разработать и рассчитать аппаратуру для проведения</w:t>
      </w:r>
      <w:r w:rsidR="008B73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 в </w:t>
      </w:r>
      <w:r w:rsidR="00782B1E" w:rsidRPr="00782B1E">
        <w:rPr>
          <w:rFonts w:ascii="Times New Roman" w:hAnsi="Times New Roman" w:cs="Times New Roman"/>
          <w:sz w:val="28"/>
          <w:szCs w:val="28"/>
        </w:rPr>
        <w:t>перерабатывающих производств</w:t>
      </w:r>
      <w:r w:rsidR="00782B1E">
        <w:rPr>
          <w:rFonts w:ascii="Times New Roman" w:hAnsi="Times New Roman" w:cs="Times New Roman"/>
          <w:sz w:val="28"/>
          <w:szCs w:val="28"/>
        </w:rPr>
        <w:t>ах.</w:t>
      </w:r>
      <w:r w:rsidR="0078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</w:t>
      </w:r>
      <w:r w:rsidR="00925D23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изучаются закономерности масштабного перехода от лабораторных процессов и аппаратов к </w:t>
      </w:r>
      <w:proofErr w:type="gramStart"/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промышленным</w:t>
      </w:r>
      <w:proofErr w:type="gramEnd"/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Знания этих закономерностей необходимо для проектирования и создания современных промышленных процессов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производств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Start"/>
      <w:r w:rsidR="00782B1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F5A5D" w:rsidRPr="001F5A5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Пререквизиты</w:t>
      </w:r>
      <w:proofErr w:type="spellEnd"/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075463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физика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9500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теоретическая механика</w:t>
      </w:r>
      <w:r w:rsidR="00EC61D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F89" w:rsidRPr="00EC61D6" w:rsidRDefault="00455F89" w:rsidP="00EC61D6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proofErr w:type="spellStart"/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Постреквизиты</w:t>
      </w:r>
      <w:proofErr w:type="spellEnd"/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  <w:r w:rsidR="00EC61D6" w:rsidRPr="00EC61D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 машины и оборудование перерабатывающих производств</w:t>
      </w:r>
      <w:r w:rsidR="00EC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79566A" w:rsidRPr="00EC61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F4DE8" w:rsidRDefault="00455F89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Цели и задачи дисциплины</w:t>
      </w:r>
      <w:r w:rsidR="003F18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D60F70" w:rsidRPr="00D60F70" w:rsidRDefault="003F4DE8" w:rsidP="003F4DE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одготовка </w:t>
      </w:r>
      <w:r w:rsidR="004E3E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</w:t>
      </w:r>
      <w:r w:rsidR="0078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ющихся 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производственно-технической, проектно-конструкторской и исследовательской деятельности в области создания и эксплуатации машин и аппаратов в производстве;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мению сочетать фундаментальную подготовку по общенаучным дисциплинам с конкретными знаниями в области технологических процессов, машин и аппаратов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E8" w:rsidRDefault="00782B1E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D60F70"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D60F70"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дисциплины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79566A" w:rsidRPr="0079566A" w:rsidRDefault="003F4DE8" w:rsidP="003F4DE8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закрепление основ теории процессов, происходящих в рабочей зоне машин, аппаратов и агрегатов пищевых производств и на их основе, ра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крытие перспективных направлений и путей совершенствования этого оборудования;</w:t>
      </w:r>
    </w:p>
    <w:p w:rsidR="0079566A" w:rsidRPr="0079566A" w:rsidRDefault="0079566A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изучение устройства и принципиальных схем основных типов технологического оборудования и особенностей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</w:t>
      </w: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эксплуатации;</w:t>
      </w:r>
    </w:p>
    <w:p w:rsidR="00455F89" w:rsidRPr="00455F89" w:rsidRDefault="0079566A" w:rsidP="0079566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усвоение основных показателей технического совершенства типов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ыхмашин и аппаратов.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</w:t>
      </w:r>
      <w:r w:rsidR="0078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студенты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должны</w:t>
      </w:r>
      <w:r w:rsidR="0058619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55F89" w:rsidRPr="00455F89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6002AD" w:rsidRDefault="00455F89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теоретические основы и физико-механическую сущность процессов и машинно-аппаратурное решение пищевых производств; </w:t>
      </w:r>
    </w:p>
    <w:p w:rsidR="0079566A" w:rsidRDefault="006002AD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классификацию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устройство, теорию расчета, особенности конструирования и методики экспериментальных исследований процессов в современн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 технологическом оборудовании</w:t>
      </w:r>
      <w:r w:rsidR="0079566A" w:rsidRPr="0079566A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пути и перспективы его совершенствования</w:t>
      </w:r>
      <w:r w:rsid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55F89" w:rsidRPr="00455F89" w:rsidRDefault="00455F89" w:rsidP="0079566A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82B1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455F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E84324" w:rsidRDefault="00455F89" w:rsidP="00E8432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рабочие процессы машин и аппаратов пищевых производств, выполнять основные расчеты и составлять необходимую техническую документацию, проектировать и конструировать машины и аппараты</w:t>
      </w:r>
      <w:r w:rsid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82B1E" w:rsidRDefault="00782B1E" w:rsidP="003F18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:rsidR="006002AD" w:rsidRDefault="006002AD" w:rsidP="003F18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455F89" w:rsidRPr="00455F89" w:rsidRDefault="00782B1E" w:rsidP="003F18D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lastRenderedPageBreak/>
        <w:t xml:space="preserve"> </w:t>
      </w:r>
      <w:r w:rsidR="00455F89" w:rsidRPr="00E843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вла</w:t>
      </w:r>
      <w:r w:rsidR="00455F89" w:rsidRPr="00E843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деть</w:t>
      </w:r>
    </w:p>
    <w:p w:rsidR="00E84324" w:rsidRPr="00E84324" w:rsidRDefault="00455F89" w:rsidP="003F18D3">
      <w:pPr>
        <w:tabs>
          <w:tab w:val="left" w:pos="284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умением подбора необходимой аппаратуры для проведения </w:t>
      </w:r>
      <w:r w:rsid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различных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процессов; </w:t>
      </w:r>
    </w:p>
    <w:p w:rsidR="00E84324" w:rsidRPr="00E84324" w:rsidRDefault="00E84324" w:rsidP="003F18D3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методикой технологического расчета аппарат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проведения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различных 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процессов.</w:t>
      </w:r>
    </w:p>
    <w:p w:rsidR="006002AD" w:rsidRDefault="00E84324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навыками оптимизации процессов производства продукции с учетом особенностей технологическ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процесс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60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55F89" w:rsidRPr="003F18D3" w:rsidRDefault="00455F89" w:rsidP="00895007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3F18D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3F4DE8" w:rsidRDefault="00E84324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60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проведении исследований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направленн</w:t>
      </w:r>
      <w:r w:rsidR="003F4DE8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совершенствование современного оборудования и создани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принципиально нового; </w:t>
      </w:r>
    </w:p>
    <w:p w:rsidR="003F4DE8" w:rsidRDefault="003F4DE8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новых физико-химических методах воздействия на сырье;</w:t>
      </w:r>
    </w:p>
    <w:p w:rsidR="0002581F" w:rsidRDefault="003F4DE8" w:rsidP="00E8432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002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0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E84324" w:rsidRPr="00E84324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перспективах и путях развития технологических процессов, машин и аппаратов</w:t>
      </w:r>
      <w:r w:rsidR="008950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2581F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4324" w:rsidRDefault="00E84324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C0E3E" w:rsidRDefault="0002581F" w:rsidP="000C0E3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C0E3E" w:rsidRPr="000C0E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Принципы анализа и расчета процессов и аппаратов</w:t>
      </w:r>
    </w:p>
    <w:p w:rsidR="00265D23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65D23" w:rsidRDefault="00265D23" w:rsidP="00265D2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255F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Предмет и задачи курса «</w:t>
      </w:r>
      <w:r w:rsidRPr="00265D23">
        <w:rPr>
          <w:rFonts w:ascii="Times New Roman" w:hAnsi="Times New Roman" w:cs="Times New Roman"/>
          <w:b/>
          <w:sz w:val="28"/>
          <w:szCs w:val="28"/>
        </w:rPr>
        <w:t>Процессы и аппараты перерабатывающих производств</w:t>
      </w:r>
      <w:r w:rsidR="00D62B19" w:rsidRPr="00265D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».</w:t>
      </w:r>
    </w:p>
    <w:p w:rsidR="00D62B19" w:rsidRPr="00265D23" w:rsidRDefault="00265D23" w:rsidP="00265D23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D62B19"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 задачи дисциплины. Основные понятия терминов. Возникновение и развитие науки о процессах и аппаратах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D62B19"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основных процессов пищевой промышленности.  </w:t>
      </w:r>
    </w:p>
    <w:p w:rsidR="00D62B19" w:rsidRPr="00D62B19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Принципы анализа и расчета процессов и аппарато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свойства пищевых продуктов и сырья. Кинетические закономерности основных процессов пищевой технологии. Моделирование и подобие процессов по производству мучных и макаронных изделий. </w:t>
      </w:r>
    </w:p>
    <w:p w:rsidR="00D62B19" w:rsidRPr="00D62B19" w:rsidRDefault="00D255F5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D62B19" w:rsidRP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принципы расчета машин и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аппаратов пищевых производств</w:t>
      </w:r>
    </w:p>
    <w:p w:rsidR="0002581F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2B19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Требования, предъявляемые машинам и аппаратам. Оценка технико-экономической эффективности. Основные принципы расчета аппаратов периодического и непрерывного действия.</w:t>
      </w:r>
    </w:p>
    <w:p w:rsid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</w:t>
      </w:r>
      <w:r w:rsidR="008533E8" w:rsidRP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Основы гидр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авли</w:t>
      </w:r>
      <w:r w:rsidR="008533E8" w:rsidRP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</w:t>
      </w:r>
    </w:p>
    <w:p w:rsidR="008533E8" w:rsidRPr="008533E8" w:rsidRDefault="008533E8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Ги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дростатика. Основное уравнение гидростатики. Приборы для измерения давления. Гидродинамика. Уравнение неразрывности потока. Режимы движения жидкости. Расчет трубопроводов. Насосы.</w:t>
      </w:r>
    </w:p>
    <w:p w:rsidR="00D62B19" w:rsidRPr="00D62B19" w:rsidRDefault="00D62B19" w:rsidP="00D62B1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007" w:rsidRDefault="0002581F" w:rsidP="008950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2. </w:t>
      </w:r>
      <w:r w:rsidR="00D62B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Гидромеханические, теплообменные, массообменные и механические процессы при производстве </w:t>
      </w:r>
      <w:r w:rsidR="00895007" w:rsidRPr="008950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растительных масел и жиров</w:t>
      </w:r>
    </w:p>
    <w:p w:rsidR="00265D23" w:rsidRDefault="00265D23" w:rsidP="008950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255F5" w:rsidRDefault="0002581F" w:rsidP="0089500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.Гидромеханические процессы</w:t>
      </w:r>
    </w:p>
    <w:p w:rsidR="008533E8" w:rsidRPr="008533E8" w:rsidRDefault="008533E8" w:rsidP="00C64C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неоднородных систем.Классификация неоднородных систем. Методы разделения. Материальный баланс процессов разделения. Кинетика разделения неоднородных систем.Отстаивание и осаждение.Отстаивание под действием гравитационного поля. Осаждение под действием центробежной силы. Оборудование для отстаивания и осаждения.Фильтрование.Виды фильтрования. Движущая сила и скорость процесса.</w:t>
      </w:r>
    </w:p>
    <w:p w:rsidR="0002581F" w:rsidRPr="0002581F" w:rsidRDefault="008533E8" w:rsidP="008533E8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Разделение газовых неоднородных систем.Общие сведения. Гравитационная очистка газов. Очистка газов под действием инерционных центробежных сил.</w:t>
      </w:r>
    </w:p>
    <w:p w:rsidR="00D255F5" w:rsidRDefault="0002581F" w:rsidP="00B27809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</w:t>
      </w:r>
      <w:r w:rsidR="008533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.Теплообменные процессы</w:t>
      </w:r>
    </w:p>
    <w:p w:rsidR="0002581F" w:rsidRDefault="008533E8" w:rsidP="00C64C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Теплопередача.Общие сведения. Теплопроводность. Тепловое излучение. Нагревание, испарение, охлаждение и конденсация.Нагревание водой, насыщенным паром, топочными газами и электрическим током. Аппараты, применяемые для опреснения воды. Поверхностная конденсация и конденсация при смешении теплоносителей. Охлаждение водой, льдом и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воздухом.Конвективный теплообмен (теплоотдача).Расчет теплообмена при изменении агрегатного состояния теплоносителей. Основной закон теплоотдачи – закон Ньютона. Дифференциальное уравнение конвективного теплообмена (уравнение Фурье-Кирхгофа).Установление связи между коэффициентом теплопередачи и коэффициентами теплоотдачи. 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Подбор теплообменников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</w:t>
      </w:r>
      <w:r w:rsidRPr="008533E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расчета теплообменников.Процесс выпаривания. Изучение способов выпаривания. Расчет вакуум-выпарной установки.</w:t>
      </w:r>
    </w:p>
    <w:p w:rsidR="00D255F5" w:rsidRDefault="00310650" w:rsidP="00B27809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 w:rsidR="00C64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.Массообменные процессы</w:t>
      </w:r>
    </w:p>
    <w:p w:rsidR="00C64CFE" w:rsidRPr="00C64CFE" w:rsidRDefault="00C64CFE" w:rsidP="00C64CFE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 массопередачи. Кинетика массопередачи. Материальный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аланс массообменных процессов.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Абсорбция. Перегонка и ректификация. Экстракция в системе «жидкость – жидкость». Экстракция в системе «твердое тело – жидкость». Адсорбция. Сушка.</w:t>
      </w:r>
      <w:r w:rsidR="007A5C82" w:rsidRPr="007A5C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 материального и теплового баланса конвективной сушки.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Кристаллизация. </w:t>
      </w:r>
      <w:r w:rsidRPr="00C64C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Биохимические процессы. Общие сведения. Кинетика ферментационных процессов. Массообмен в процессах ферментации. </w:t>
      </w:r>
      <w:r w:rsidR="007A5C82" w:rsidRPr="007A5C82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аппаратуры для проведения процессов ферментации.</w:t>
      </w:r>
    </w:p>
    <w:p w:rsidR="00D255F5" w:rsidRDefault="00310650" w:rsidP="00C64CFE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 w:rsidR="00C64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C64CFE" w:rsidRPr="00C64C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Механические процессы</w:t>
      </w:r>
    </w:p>
    <w:p w:rsidR="007A5C82" w:rsidRDefault="007A5C82" w:rsidP="007A5C82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5C8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об измельчении, о классификации. Физические основы измельчения.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Резание. Конструкция и работа основных типов измельчительных машин. Классификация зернистых материалов. Прессование. Обезвоживание и брикетирование. Гранулирование и формование. Оборудование для обработки продуктов прессованием</w:t>
      </w:r>
      <w:r w:rsidR="004856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584E" w:rsidRDefault="00DC584E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55F5" w:rsidRDefault="00D255F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7A5C82" w:rsidRPr="007A5C82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1 Кавецкий Г.Д., </w:t>
      </w:r>
      <w:r>
        <w:rPr>
          <w:rFonts w:ascii="Times New Roman" w:hAnsi="Times New Roman" w:cs="Times New Roman"/>
          <w:sz w:val="28"/>
          <w:szCs w:val="28"/>
        </w:rPr>
        <w:t>Касьяненко В.П.</w:t>
      </w:r>
      <w:r w:rsidRPr="007A5C82">
        <w:rPr>
          <w:rFonts w:ascii="Times New Roman" w:hAnsi="Times New Roman" w:cs="Times New Roman"/>
          <w:sz w:val="28"/>
          <w:szCs w:val="28"/>
        </w:rPr>
        <w:t xml:space="preserve">. Процессы и аппараты пищевой технологии. –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A5C82">
        <w:rPr>
          <w:rFonts w:ascii="Times New Roman" w:hAnsi="Times New Roman" w:cs="Times New Roman"/>
          <w:sz w:val="28"/>
          <w:szCs w:val="28"/>
        </w:rPr>
        <w:t>-е изд., перераб. и доп. – М.: Колос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7A5C82">
        <w:rPr>
          <w:rFonts w:ascii="Times New Roman" w:hAnsi="Times New Roman" w:cs="Times New Roman"/>
          <w:sz w:val="28"/>
          <w:szCs w:val="28"/>
        </w:rPr>
        <w:t>, 200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7A5C82">
        <w:rPr>
          <w:rFonts w:ascii="Times New Roman" w:hAnsi="Times New Roman" w:cs="Times New Roman"/>
          <w:sz w:val="28"/>
          <w:szCs w:val="28"/>
        </w:rPr>
        <w:t>. – 5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7A5C82">
        <w:rPr>
          <w:rFonts w:ascii="Times New Roman" w:hAnsi="Times New Roman" w:cs="Times New Roman"/>
          <w:sz w:val="28"/>
          <w:szCs w:val="28"/>
        </w:rPr>
        <w:t>1 с. (Учебники и учеб</w:t>
      </w:r>
      <w:proofErr w:type="gramStart"/>
      <w:r w:rsidRPr="007A5C8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A5C82">
        <w:rPr>
          <w:rFonts w:ascii="Times New Roman" w:hAnsi="Times New Roman" w:cs="Times New Roman"/>
          <w:sz w:val="28"/>
          <w:szCs w:val="28"/>
        </w:rPr>
        <w:t>особия для студентов высших учебных заведений).</w:t>
      </w:r>
    </w:p>
    <w:p w:rsidR="007A5C82" w:rsidRPr="007A5C82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>2 Кавецкий Г.Д., Васильев Б.В. Процессы и аппараты пищевой технологии. – 2-е изд., перераб. и доп. – М.: Колос</w:t>
      </w:r>
      <w:r w:rsidR="00C86F10">
        <w:rPr>
          <w:rFonts w:ascii="Times New Roman" w:hAnsi="Times New Roman" w:cs="Times New Roman"/>
          <w:sz w:val="28"/>
          <w:szCs w:val="28"/>
        </w:rPr>
        <w:t>С</w:t>
      </w:r>
      <w:r w:rsidRPr="007A5C82">
        <w:rPr>
          <w:rFonts w:ascii="Times New Roman" w:hAnsi="Times New Roman" w:cs="Times New Roman"/>
          <w:sz w:val="28"/>
          <w:szCs w:val="28"/>
        </w:rPr>
        <w:t>, 2000. – 551 с. (Учебники и учеб</w:t>
      </w:r>
      <w:proofErr w:type="gramStart"/>
      <w:r w:rsidRPr="007A5C8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7A5C82">
        <w:rPr>
          <w:rFonts w:ascii="Times New Roman" w:hAnsi="Times New Roman" w:cs="Times New Roman"/>
          <w:sz w:val="28"/>
          <w:szCs w:val="28"/>
        </w:rPr>
        <w:t>особия для студентов высших учебных заведений).</w:t>
      </w:r>
    </w:p>
    <w:p w:rsidR="007A5C82" w:rsidRPr="007A5C82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 xml:space="preserve">3 </w:t>
      </w:r>
      <w:r w:rsidR="00895007">
        <w:rPr>
          <w:rFonts w:ascii="Times New Roman" w:hAnsi="Times New Roman" w:cs="Times New Roman"/>
          <w:sz w:val="28"/>
          <w:szCs w:val="28"/>
        </w:rPr>
        <w:t>Касьяненко В</w:t>
      </w:r>
      <w:r w:rsidRPr="007A5C82">
        <w:rPr>
          <w:rFonts w:ascii="Times New Roman" w:hAnsi="Times New Roman" w:cs="Times New Roman"/>
          <w:sz w:val="28"/>
          <w:szCs w:val="28"/>
        </w:rPr>
        <w:t>.</w:t>
      </w:r>
      <w:r w:rsidR="00895007">
        <w:rPr>
          <w:rFonts w:ascii="Times New Roman" w:hAnsi="Times New Roman" w:cs="Times New Roman"/>
          <w:sz w:val="28"/>
          <w:szCs w:val="28"/>
        </w:rPr>
        <w:t>П.</w:t>
      </w:r>
      <w:r w:rsidRPr="007A5C82">
        <w:rPr>
          <w:rFonts w:ascii="Times New Roman" w:hAnsi="Times New Roman" w:cs="Times New Roman"/>
          <w:sz w:val="28"/>
          <w:szCs w:val="28"/>
        </w:rPr>
        <w:t xml:space="preserve"> Методы расчетов процессов обработки дисперсных систем в </w:t>
      </w:r>
      <w:r w:rsidR="00895007">
        <w:rPr>
          <w:rFonts w:ascii="Times New Roman" w:hAnsi="Times New Roman" w:cs="Times New Roman"/>
          <w:sz w:val="28"/>
          <w:szCs w:val="28"/>
        </w:rPr>
        <w:t>масложировой</w:t>
      </w:r>
      <w:r w:rsidRPr="007A5C82">
        <w:rPr>
          <w:rFonts w:ascii="Times New Roman" w:hAnsi="Times New Roman" w:cs="Times New Roman"/>
          <w:sz w:val="28"/>
          <w:szCs w:val="28"/>
        </w:rPr>
        <w:t xml:space="preserve"> промышленности. – М.: Машиностроение, </w:t>
      </w:r>
      <w:r w:rsidR="00881B54">
        <w:rPr>
          <w:rFonts w:ascii="Times New Roman" w:hAnsi="Times New Roman" w:cs="Times New Roman"/>
          <w:sz w:val="28"/>
          <w:szCs w:val="28"/>
        </w:rPr>
        <w:t>20</w:t>
      </w:r>
      <w:r w:rsidR="00895007">
        <w:rPr>
          <w:rFonts w:ascii="Times New Roman" w:hAnsi="Times New Roman" w:cs="Times New Roman"/>
          <w:sz w:val="28"/>
          <w:szCs w:val="28"/>
        </w:rPr>
        <w:t>06</w:t>
      </w:r>
      <w:r w:rsidRPr="007A5C82">
        <w:rPr>
          <w:rFonts w:ascii="Times New Roman" w:hAnsi="Times New Roman" w:cs="Times New Roman"/>
          <w:sz w:val="28"/>
          <w:szCs w:val="28"/>
        </w:rPr>
        <w:t xml:space="preserve">. – </w:t>
      </w:r>
      <w:r w:rsidR="00895007">
        <w:rPr>
          <w:rFonts w:ascii="Times New Roman" w:hAnsi="Times New Roman" w:cs="Times New Roman"/>
          <w:sz w:val="28"/>
          <w:szCs w:val="28"/>
        </w:rPr>
        <w:t>475</w:t>
      </w:r>
      <w:r w:rsidRPr="007A5C82">
        <w:rPr>
          <w:rFonts w:ascii="Times New Roman" w:hAnsi="Times New Roman" w:cs="Times New Roman"/>
          <w:sz w:val="28"/>
          <w:szCs w:val="28"/>
        </w:rPr>
        <w:t>с.</w:t>
      </w:r>
    </w:p>
    <w:p w:rsidR="00881B54" w:rsidRDefault="007A5C82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5C82">
        <w:rPr>
          <w:rFonts w:ascii="Times New Roman" w:hAnsi="Times New Roman" w:cs="Times New Roman"/>
          <w:sz w:val="28"/>
          <w:szCs w:val="28"/>
        </w:rPr>
        <w:t>4 С</w:t>
      </w:r>
      <w:r w:rsidR="004856FF">
        <w:rPr>
          <w:rFonts w:ascii="Times New Roman" w:hAnsi="Times New Roman" w:cs="Times New Roman"/>
          <w:sz w:val="28"/>
          <w:szCs w:val="28"/>
        </w:rPr>
        <w:t>о</w:t>
      </w:r>
      <w:r w:rsidRPr="007A5C82">
        <w:rPr>
          <w:rFonts w:ascii="Times New Roman" w:hAnsi="Times New Roman" w:cs="Times New Roman"/>
          <w:sz w:val="28"/>
          <w:szCs w:val="28"/>
        </w:rPr>
        <w:t xml:space="preserve">колов В.И. Основы расчета и конструирования машин и аппаратов пищевых производств – М.: Машиностроение, </w:t>
      </w:r>
      <w:r w:rsidR="00881B54">
        <w:rPr>
          <w:rFonts w:ascii="Times New Roman" w:hAnsi="Times New Roman" w:cs="Times New Roman"/>
          <w:sz w:val="28"/>
          <w:szCs w:val="28"/>
        </w:rPr>
        <w:t>2003</w:t>
      </w:r>
      <w:r w:rsidRPr="007A5C82">
        <w:rPr>
          <w:rFonts w:ascii="Times New Roman" w:hAnsi="Times New Roman" w:cs="Times New Roman"/>
          <w:sz w:val="28"/>
          <w:szCs w:val="28"/>
        </w:rPr>
        <w:t>. – 452с.</w:t>
      </w:r>
    </w:p>
    <w:p w:rsidR="00DC584E" w:rsidRDefault="00881B54" w:rsidP="007A5C8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7032D">
        <w:rPr>
          <w:rFonts w:ascii="Times New Roman" w:hAnsi="Times New Roman" w:cs="Times New Roman"/>
          <w:sz w:val="28"/>
          <w:szCs w:val="28"/>
        </w:rPr>
        <w:t xml:space="preserve"> 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Технология пищевых производств / А. П. Нечаев, И. С. Шуб, О. М. Аношина и др.; под ред. А. П. Нечаева.- М.: КолосС, 200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768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с.</w:t>
      </w:r>
    </w:p>
    <w:p w:rsidR="007C11E0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435320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881B54" w:rsidRPr="00881B54" w:rsidRDefault="007C11E0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="000703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4D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Козлова</w:t>
      </w:r>
      <w:r w:rsidR="003F4DE8" w:rsidRPr="003F4D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А. В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Альбом условных обозначений технологического оборудования 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масложировых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предприятий : учеб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.п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особие для студ. / А. В. Козлова. - М.</w:t>
      </w:r>
      <w:bookmarkStart w:id="0" w:name="_GoBack"/>
      <w:bookmarkEnd w:id="0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: ДеЛи Принт, 20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10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- 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08 с</w:t>
      </w:r>
      <w:r w:rsidR="00895007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881B54" w:rsidRPr="00881B54" w:rsidRDefault="003F18D3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7</w:t>
      </w:r>
      <w:r w:rsidR="0007032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3F4DE8" w:rsidRPr="003F4D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Кошевой Е. П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 Практикум по расчетам технологического оборудования пищевых производств: учеб</w:t>
      </w:r>
      <w:proofErr w:type="gramStart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.п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особие для вузов / Е. П. Кошевой. - СПб.</w:t>
      </w:r>
      <w:proofErr w:type="gramStart"/>
      <w:r w:rsidR="00B53980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>Г</w:t>
      </w:r>
      <w:proofErr w:type="gramEnd"/>
      <w:r w:rsidR="003F4DE8" w:rsidRPr="003F4DE8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ИОРД, 2007. - 226 с. </w:t>
      </w:r>
    </w:p>
    <w:p w:rsidR="00881B54" w:rsidRPr="00881B54" w:rsidRDefault="003F18D3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Карамзин В.А, Семенов Е.В. Расчет характеристик твердой фазы пищевых суспензий. – М.: Пищевая промышленность, </w:t>
      </w:r>
      <w:r w:rsid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2009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. – 320с.</w:t>
      </w:r>
    </w:p>
    <w:p w:rsidR="00DC584E" w:rsidRPr="00DC584E" w:rsidRDefault="003F18D3" w:rsidP="00881B5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Липатов Н.Н. Процессы и аппараты пищевых производств. – М.: </w:t>
      </w:r>
      <w:r w:rsidR="00C86F10">
        <w:rPr>
          <w:rFonts w:ascii="Times New Roman" w:eastAsia="Times New Roman" w:hAnsi="Times New Roman" w:cs="Times New Roman"/>
          <w:sz w:val="28"/>
          <w:szCs w:val="24"/>
          <w:lang w:eastAsia="ru-RU"/>
        </w:rPr>
        <w:t>КолосС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r w:rsid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2003</w:t>
      </w:r>
      <w:r w:rsidR="00881B54" w:rsidRPr="00881B54">
        <w:rPr>
          <w:rFonts w:ascii="Times New Roman" w:eastAsia="Times New Roman" w:hAnsi="Times New Roman" w:cs="Times New Roman"/>
          <w:sz w:val="28"/>
          <w:szCs w:val="24"/>
          <w:lang w:eastAsia="ru-RU"/>
        </w:rPr>
        <w:t>. – 272с.</w:t>
      </w: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07032D" w:rsidRDefault="0007032D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4 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07032D" w:rsidRPr="0007032D" w:rsidRDefault="0007032D" w:rsidP="0007032D">
      <w:pPr>
        <w:ind w:firstLine="567"/>
        <w:rPr>
          <w:rFonts w:ascii="Times New Roman" w:hAnsi="Times New Roman" w:cs="Times New Roman"/>
          <w:b/>
        </w:rPr>
      </w:pPr>
      <w:r w:rsidRPr="0007032D">
        <w:rPr>
          <w:rFonts w:ascii="Times New Roman" w:hAnsi="Times New Roman" w:cs="Times New Roman"/>
          <w:sz w:val="28"/>
        </w:rPr>
        <w:t xml:space="preserve">Программа дисциплины для </w:t>
      </w:r>
      <w:proofErr w:type="gramStart"/>
      <w:r w:rsidRPr="0007032D">
        <w:rPr>
          <w:rFonts w:ascii="Times New Roman" w:hAnsi="Times New Roman" w:cs="Times New Roman"/>
          <w:sz w:val="28"/>
        </w:rPr>
        <w:t>обучающихся</w:t>
      </w:r>
      <w:proofErr w:type="gramEnd"/>
      <w:r w:rsidRPr="0007032D">
        <w:rPr>
          <w:rFonts w:ascii="Times New Roman" w:hAnsi="Times New Roman" w:cs="Times New Roman"/>
          <w:sz w:val="28"/>
        </w:rPr>
        <w:t xml:space="preserve"> </w:t>
      </w:r>
      <w:r w:rsidRPr="0007032D">
        <w:rPr>
          <w:rFonts w:ascii="Times New Roman" w:hAnsi="Times New Roman" w:cs="Times New Roman"/>
          <w:b/>
        </w:rPr>
        <w:t xml:space="preserve"> </w:t>
      </w: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 w:rsidSect="00556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compat/>
  <w:rsids>
    <w:rsidRoot w:val="00D93EF1"/>
    <w:rsid w:val="00004616"/>
    <w:rsid w:val="0002581F"/>
    <w:rsid w:val="00036D4C"/>
    <w:rsid w:val="0007032D"/>
    <w:rsid w:val="00075463"/>
    <w:rsid w:val="000C0E3E"/>
    <w:rsid w:val="00172CA8"/>
    <w:rsid w:val="00193FE0"/>
    <w:rsid w:val="001F5A5D"/>
    <w:rsid w:val="00211A4D"/>
    <w:rsid w:val="002154CF"/>
    <w:rsid w:val="00265D23"/>
    <w:rsid w:val="002B3664"/>
    <w:rsid w:val="00310650"/>
    <w:rsid w:val="00341590"/>
    <w:rsid w:val="0034674B"/>
    <w:rsid w:val="00351301"/>
    <w:rsid w:val="0037202E"/>
    <w:rsid w:val="0038494F"/>
    <w:rsid w:val="003C00FC"/>
    <w:rsid w:val="003C053E"/>
    <w:rsid w:val="003F18D3"/>
    <w:rsid w:val="003F4DE8"/>
    <w:rsid w:val="00435320"/>
    <w:rsid w:val="00455F89"/>
    <w:rsid w:val="004856FF"/>
    <w:rsid w:val="004E3E84"/>
    <w:rsid w:val="00527C0C"/>
    <w:rsid w:val="00556727"/>
    <w:rsid w:val="00564B1A"/>
    <w:rsid w:val="00586194"/>
    <w:rsid w:val="005E2684"/>
    <w:rsid w:val="006002AD"/>
    <w:rsid w:val="006D7094"/>
    <w:rsid w:val="006F0963"/>
    <w:rsid w:val="00726706"/>
    <w:rsid w:val="00782B1E"/>
    <w:rsid w:val="0079566A"/>
    <w:rsid w:val="007A5C82"/>
    <w:rsid w:val="007C11E0"/>
    <w:rsid w:val="008533E8"/>
    <w:rsid w:val="00853B8A"/>
    <w:rsid w:val="00874A14"/>
    <w:rsid w:val="00881B54"/>
    <w:rsid w:val="00895007"/>
    <w:rsid w:val="008B73F7"/>
    <w:rsid w:val="008C3E58"/>
    <w:rsid w:val="00925D23"/>
    <w:rsid w:val="009B7573"/>
    <w:rsid w:val="009C2799"/>
    <w:rsid w:val="00A5182B"/>
    <w:rsid w:val="00B27809"/>
    <w:rsid w:val="00B31FDC"/>
    <w:rsid w:val="00B44A86"/>
    <w:rsid w:val="00B53980"/>
    <w:rsid w:val="00BD042D"/>
    <w:rsid w:val="00C266A3"/>
    <w:rsid w:val="00C64CFE"/>
    <w:rsid w:val="00C76F0E"/>
    <w:rsid w:val="00C86F10"/>
    <w:rsid w:val="00C977BB"/>
    <w:rsid w:val="00CD0F3B"/>
    <w:rsid w:val="00CD4EFF"/>
    <w:rsid w:val="00D114DA"/>
    <w:rsid w:val="00D17A1F"/>
    <w:rsid w:val="00D255F5"/>
    <w:rsid w:val="00D43BE9"/>
    <w:rsid w:val="00D60F70"/>
    <w:rsid w:val="00D62B19"/>
    <w:rsid w:val="00D93EF1"/>
    <w:rsid w:val="00DC584E"/>
    <w:rsid w:val="00E33EDB"/>
    <w:rsid w:val="00E84324"/>
    <w:rsid w:val="00E92950"/>
    <w:rsid w:val="00EA2C15"/>
    <w:rsid w:val="00EC61D6"/>
    <w:rsid w:val="00F155C7"/>
    <w:rsid w:val="00F5002D"/>
    <w:rsid w:val="00F8607E"/>
    <w:rsid w:val="00FC0A30"/>
    <w:rsid w:val="00FF2A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6727"/>
  </w:style>
  <w:style w:type="paragraph" w:styleId="1">
    <w:name w:val="heading 1"/>
    <w:basedOn w:val="a"/>
    <w:next w:val="a"/>
    <w:link w:val="10"/>
    <w:qFormat/>
    <w:rsid w:val="009C279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9C2799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6D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0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D9E36-E437-4787-8767-1FBDC131C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1292</Words>
  <Characters>7368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HCB3</cp:lastModifiedBy>
  <cp:revision>18</cp:revision>
  <cp:lastPrinted>2016-03-02T14:57:00Z</cp:lastPrinted>
  <dcterms:created xsi:type="dcterms:W3CDTF">2016-03-14T14:41:00Z</dcterms:created>
  <dcterms:modified xsi:type="dcterms:W3CDTF">2018-10-09T03:41:00Z</dcterms:modified>
</cp:coreProperties>
</file>